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19F" w:rsidRPr="00E2051E" w:rsidRDefault="00EC619F" w:rsidP="00EC619F">
      <w:pPr>
        <w:pStyle w:val="TM1"/>
        <w:tabs>
          <w:tab w:val="left" w:pos="3581"/>
          <w:tab w:val="center" w:pos="4677"/>
        </w:tabs>
        <w:spacing w:before="0"/>
        <w:jc w:val="center"/>
        <w:rPr>
          <w:rFonts w:cs="Simplified Arabic"/>
          <w:sz w:val="36"/>
          <w:szCs w:val="36"/>
          <w:lang w:eastAsia="ar-SA"/>
        </w:rPr>
      </w:pPr>
    </w:p>
    <w:p w:rsidR="00EA78BA" w:rsidRPr="00E2051E" w:rsidRDefault="00EA78BA" w:rsidP="00640F2F">
      <w:pPr>
        <w:pStyle w:val="TM1"/>
        <w:tabs>
          <w:tab w:val="left" w:pos="3581"/>
          <w:tab w:val="center" w:pos="4677"/>
        </w:tabs>
        <w:spacing w:before="0"/>
        <w:jc w:val="center"/>
        <w:rPr>
          <w:rFonts w:cs="Simplified Arabic"/>
          <w:sz w:val="32"/>
          <w:szCs w:val="32"/>
          <w:rtl/>
          <w:lang w:eastAsia="ar-SA"/>
        </w:rPr>
      </w:pPr>
      <w:r w:rsidRPr="00E2051E">
        <w:rPr>
          <w:rFonts w:cs="Simplified Arabic"/>
          <w:sz w:val="36"/>
          <w:szCs w:val="36"/>
          <w:rtl/>
          <w:lang w:eastAsia="ar-SA"/>
        </w:rPr>
        <w:t>الجمهورية التونسية</w:t>
      </w:r>
    </w:p>
    <w:p w:rsidR="00EA78BA" w:rsidRPr="00E2051E" w:rsidRDefault="00EA78BA" w:rsidP="00640F2F">
      <w:pPr>
        <w:suppressAutoHyphens/>
        <w:jc w:val="center"/>
        <w:rPr>
          <w:rFonts w:cs="Simplified Arabic"/>
          <w:b/>
          <w:bCs/>
          <w:sz w:val="36"/>
          <w:szCs w:val="36"/>
          <w:lang w:eastAsia="ar-TN" w:bidi="ar-TN"/>
        </w:rPr>
      </w:pPr>
      <w:r w:rsidRPr="00E2051E">
        <w:rPr>
          <w:rFonts w:cs="Simplified Arabic"/>
          <w:b/>
          <w:bCs/>
          <w:sz w:val="36"/>
          <w:szCs w:val="36"/>
          <w:rtl/>
          <w:lang w:eastAsia="ar-TN" w:bidi="ar-TN"/>
        </w:rPr>
        <w:t xml:space="preserve">وزارة </w:t>
      </w:r>
      <w:r w:rsidRPr="00E2051E">
        <w:rPr>
          <w:rFonts w:cs="Simplified Arabic" w:hint="cs"/>
          <w:b/>
          <w:bCs/>
          <w:sz w:val="36"/>
          <w:szCs w:val="36"/>
          <w:rtl/>
          <w:lang w:eastAsia="ar-TN" w:bidi="ar-TN"/>
        </w:rPr>
        <w:t>أملاك الدولة والشؤون العقاريّة</w:t>
      </w:r>
    </w:p>
    <w:p w:rsidR="00B56144" w:rsidRPr="00E2051E" w:rsidRDefault="00B56144" w:rsidP="00640F2F">
      <w:pPr>
        <w:suppressAutoHyphens/>
        <w:jc w:val="center"/>
        <w:rPr>
          <w:rFonts w:cs="Simplified Arabic"/>
          <w:b/>
          <w:bCs/>
          <w:sz w:val="36"/>
          <w:szCs w:val="36"/>
          <w:rtl/>
          <w:lang w:eastAsia="ar-TN" w:bidi="ar-TN"/>
        </w:rPr>
      </w:pPr>
      <w:r w:rsidRPr="00E2051E">
        <w:rPr>
          <w:rFonts w:cs="Simplified Arabic" w:hint="cs"/>
          <w:b/>
          <w:bCs/>
          <w:sz w:val="36"/>
          <w:szCs w:val="36"/>
          <w:rtl/>
          <w:lang w:eastAsia="ar-TN" w:bidi="ar-TN"/>
        </w:rPr>
        <w:t>الكتابة العامة</w:t>
      </w:r>
    </w:p>
    <w:p w:rsidR="009D485C" w:rsidRPr="00E2051E" w:rsidRDefault="009D485C" w:rsidP="00640F2F">
      <w:pPr>
        <w:jc w:val="center"/>
        <w:rPr>
          <w:rFonts w:cs="Simplified Arabic"/>
          <w:b/>
          <w:bCs/>
          <w:sz w:val="36"/>
          <w:szCs w:val="36"/>
          <w:rtl/>
          <w:lang w:eastAsia="ar-TN" w:bidi="ar-TN"/>
        </w:rPr>
      </w:pPr>
      <w:r w:rsidRPr="00E2051E">
        <w:rPr>
          <w:rFonts w:cs="Simplified Arabic" w:hint="cs"/>
          <w:b/>
          <w:bCs/>
          <w:sz w:val="36"/>
          <w:szCs w:val="36"/>
          <w:rtl/>
          <w:lang w:eastAsia="ar-TN" w:bidi="ar-TN"/>
        </w:rPr>
        <w:t xml:space="preserve">الإدارة </w:t>
      </w:r>
      <w:r w:rsidRPr="00E2051E">
        <w:rPr>
          <w:rFonts w:cs="Simplified Arabic"/>
          <w:b/>
          <w:bCs/>
          <w:sz w:val="36"/>
          <w:szCs w:val="36"/>
          <w:rtl/>
          <w:lang w:eastAsia="ar-TN" w:bidi="ar-TN"/>
        </w:rPr>
        <w:t>العامة لتكنولوجيا المعلومات والإدارة الإلكترونية</w:t>
      </w:r>
    </w:p>
    <w:p w:rsidR="00606F30" w:rsidRPr="0084714A" w:rsidRDefault="00606F30" w:rsidP="00EA78BA">
      <w:pPr>
        <w:suppressAutoHyphens/>
        <w:jc w:val="center"/>
        <w:rPr>
          <w:rFonts w:cs="Arabic Transparent"/>
          <w:b/>
          <w:bCs/>
          <w:sz w:val="32"/>
          <w:szCs w:val="32"/>
          <w:rtl/>
          <w:lang w:eastAsia="ar-TN" w:bidi="ar-TN"/>
        </w:rPr>
      </w:pPr>
    </w:p>
    <w:p w:rsidR="00496400" w:rsidRPr="00E2051E" w:rsidRDefault="00496400" w:rsidP="00640F2F">
      <w:pPr>
        <w:pBdr>
          <w:top w:val="threeDEngrave" w:sz="24" w:space="31" w:color="auto" w:shadow="1"/>
          <w:left w:val="threeDEngrave" w:sz="24" w:space="0" w:color="auto" w:shadow="1"/>
          <w:bottom w:val="threeDEmboss" w:sz="24" w:space="15" w:color="auto" w:shadow="1"/>
          <w:right w:val="threeDEmboss" w:sz="24" w:space="0" w:color="auto" w:shadow="1"/>
        </w:pBdr>
        <w:suppressAutoHyphens/>
        <w:ind w:left="402" w:right="284"/>
        <w:jc w:val="center"/>
        <w:rPr>
          <w:rFonts w:cs="Arabic Transparent"/>
          <w:b/>
          <w:bCs/>
          <w:lang w:eastAsia="ar-SA"/>
        </w:rPr>
      </w:pPr>
    </w:p>
    <w:p w:rsidR="00EA78BA" w:rsidRPr="00E2051E" w:rsidRDefault="00EA78BA" w:rsidP="00640F2F">
      <w:pPr>
        <w:pBdr>
          <w:top w:val="threeDEngrave" w:sz="24" w:space="31" w:color="auto" w:shadow="1"/>
          <w:left w:val="threeDEngrave" w:sz="24" w:space="0" w:color="auto" w:shadow="1"/>
          <w:bottom w:val="threeDEmboss" w:sz="24" w:space="15" w:color="auto" w:shadow="1"/>
          <w:right w:val="threeDEmboss" w:sz="24" w:space="0" w:color="auto" w:shadow="1"/>
        </w:pBdr>
        <w:suppressAutoHyphens/>
        <w:spacing w:line="276" w:lineRule="auto"/>
        <w:ind w:left="402" w:right="284"/>
        <w:jc w:val="center"/>
        <w:rPr>
          <w:rFonts w:cs="Arabic Transparent"/>
          <w:b/>
          <w:bCs/>
          <w:sz w:val="72"/>
          <w:szCs w:val="72"/>
          <w:rtl/>
          <w:lang w:eastAsia="ar-SA" w:bidi="ar-TN"/>
        </w:rPr>
      </w:pPr>
      <w:r w:rsidRPr="00E2051E">
        <w:rPr>
          <w:rFonts w:cs="Arabic Transparent"/>
          <w:b/>
          <w:bCs/>
          <w:sz w:val="72"/>
          <w:szCs w:val="72"/>
          <w:rtl/>
          <w:lang w:eastAsia="ar-SA"/>
        </w:rPr>
        <w:t>كراس الشروط</w:t>
      </w:r>
      <w:r w:rsidR="001A0170">
        <w:rPr>
          <w:rFonts w:cs="Arabic Transparent" w:hint="cs"/>
          <w:b/>
          <w:bCs/>
          <w:sz w:val="72"/>
          <w:szCs w:val="72"/>
          <w:rtl/>
          <w:lang w:eastAsia="ar-SA"/>
        </w:rPr>
        <w:t xml:space="preserve"> </w:t>
      </w:r>
      <w:r w:rsidRPr="00E2051E">
        <w:rPr>
          <w:rFonts w:cs="Arabic Transparent" w:hint="cs"/>
          <w:b/>
          <w:bCs/>
          <w:sz w:val="72"/>
          <w:szCs w:val="72"/>
          <w:rtl/>
          <w:lang w:eastAsia="ar-SA" w:bidi="ar-TN"/>
        </w:rPr>
        <w:t>الإداريّة والفنيّة</w:t>
      </w:r>
    </w:p>
    <w:p w:rsidR="0084714A" w:rsidRPr="00E2051E" w:rsidRDefault="0084714A" w:rsidP="00640F2F">
      <w:pPr>
        <w:pBdr>
          <w:top w:val="threeDEngrave" w:sz="24" w:space="31" w:color="auto" w:shadow="1"/>
          <w:left w:val="threeDEngrave" w:sz="24" w:space="0" w:color="auto" w:shadow="1"/>
          <w:bottom w:val="threeDEmboss" w:sz="24" w:space="15" w:color="auto" w:shadow="1"/>
          <w:right w:val="threeDEmboss" w:sz="24" w:space="0" w:color="auto" w:shadow="1"/>
        </w:pBdr>
        <w:suppressAutoHyphens/>
        <w:spacing w:line="276" w:lineRule="auto"/>
        <w:ind w:left="402" w:right="284"/>
        <w:jc w:val="center"/>
        <w:rPr>
          <w:rFonts w:cs="Arabic Transparent"/>
          <w:b/>
          <w:bCs/>
          <w:sz w:val="16"/>
          <w:szCs w:val="16"/>
          <w:lang w:eastAsia="ar-SA" w:bidi="ar-TN"/>
        </w:rPr>
      </w:pPr>
    </w:p>
    <w:p w:rsidR="0084714A" w:rsidRPr="00E2051E" w:rsidRDefault="00EA78BA" w:rsidP="00944627">
      <w:pPr>
        <w:pBdr>
          <w:top w:val="threeDEngrave" w:sz="24" w:space="31" w:color="auto" w:shadow="1"/>
          <w:left w:val="threeDEngrave" w:sz="24" w:space="0" w:color="auto" w:shadow="1"/>
          <w:bottom w:val="threeDEmboss" w:sz="24" w:space="15" w:color="auto" w:shadow="1"/>
          <w:right w:val="threeDEmboss" w:sz="24" w:space="0" w:color="auto" w:shadow="1"/>
        </w:pBdr>
        <w:suppressAutoHyphens/>
        <w:spacing w:line="276" w:lineRule="auto"/>
        <w:ind w:left="402" w:right="284"/>
        <w:jc w:val="center"/>
        <w:rPr>
          <w:rFonts w:cs="Arabic Transparent"/>
          <w:b/>
          <w:bCs/>
          <w:sz w:val="48"/>
          <w:szCs w:val="48"/>
          <w:rtl/>
          <w:lang w:eastAsia="ar-SA"/>
        </w:rPr>
      </w:pPr>
      <w:r w:rsidRPr="00E2051E">
        <w:rPr>
          <w:rFonts w:cs="Arabic Transparent" w:hint="cs"/>
          <w:b/>
          <w:bCs/>
          <w:sz w:val="48"/>
          <w:szCs w:val="48"/>
          <w:rtl/>
          <w:lang w:eastAsia="ar-SA"/>
        </w:rPr>
        <w:t>لل</w:t>
      </w:r>
      <w:r w:rsidR="00852B77" w:rsidRPr="00E2051E">
        <w:rPr>
          <w:rFonts w:cs="Arabic Transparent" w:hint="cs"/>
          <w:b/>
          <w:bCs/>
          <w:sz w:val="48"/>
          <w:szCs w:val="48"/>
          <w:rtl/>
          <w:lang w:eastAsia="ar-SA"/>
        </w:rPr>
        <w:t>إ</w:t>
      </w:r>
      <w:r w:rsidRPr="00E2051E">
        <w:rPr>
          <w:rFonts w:cs="Arabic Transparent" w:hint="cs"/>
          <w:b/>
          <w:bCs/>
          <w:sz w:val="48"/>
          <w:szCs w:val="48"/>
          <w:rtl/>
          <w:lang w:eastAsia="ar-SA"/>
        </w:rPr>
        <w:t>ستشارة</w:t>
      </w:r>
      <w:r w:rsidR="00944627">
        <w:rPr>
          <w:rFonts w:cs="Arabic Transparent" w:hint="cs"/>
          <w:b/>
          <w:bCs/>
          <w:sz w:val="48"/>
          <w:szCs w:val="48"/>
          <w:rtl/>
          <w:lang w:eastAsia="ar-SA"/>
        </w:rPr>
        <w:t xml:space="preserve"> </w:t>
      </w:r>
      <w:r w:rsidR="00185900" w:rsidRPr="00E2051E">
        <w:rPr>
          <w:rFonts w:cs="Arabic Transparent" w:hint="cs"/>
          <w:b/>
          <w:bCs/>
          <w:sz w:val="48"/>
          <w:szCs w:val="48"/>
          <w:rtl/>
          <w:lang w:eastAsia="ar-SA"/>
        </w:rPr>
        <w:t xml:space="preserve">عدد </w:t>
      </w:r>
      <w:r w:rsidR="00944627" w:rsidRPr="001A0170">
        <w:rPr>
          <w:rFonts w:cs="Arabic Transparent" w:hint="cs"/>
          <w:b/>
          <w:bCs/>
          <w:sz w:val="48"/>
          <w:szCs w:val="48"/>
          <w:rtl/>
          <w:lang w:eastAsia="ar-SA" w:bidi="ar-TN"/>
        </w:rPr>
        <w:t>29</w:t>
      </w:r>
      <w:r w:rsidR="00944627">
        <w:rPr>
          <w:rFonts w:cs="Arabic Transparent" w:hint="cs"/>
          <w:b/>
          <w:bCs/>
          <w:color w:val="FF0000"/>
          <w:sz w:val="48"/>
          <w:szCs w:val="48"/>
          <w:rtl/>
          <w:lang w:eastAsia="ar-SA" w:bidi="ar-TN"/>
        </w:rPr>
        <w:t xml:space="preserve"> </w:t>
      </w:r>
      <w:r w:rsidR="0084714A" w:rsidRPr="00E2051E">
        <w:rPr>
          <w:rFonts w:cs="Arabic Transparent" w:hint="cs"/>
          <w:b/>
          <w:bCs/>
          <w:sz w:val="48"/>
          <w:szCs w:val="48"/>
          <w:rtl/>
          <w:lang w:eastAsia="ar-SA"/>
        </w:rPr>
        <w:t>لسنة</w:t>
      </w:r>
      <w:r w:rsidR="002D3E0F" w:rsidRPr="00E2051E">
        <w:rPr>
          <w:rFonts w:cs="Arabic Transparent"/>
          <w:b/>
          <w:bCs/>
          <w:sz w:val="48"/>
          <w:szCs w:val="48"/>
          <w:lang w:eastAsia="ar-SA"/>
        </w:rPr>
        <w:t>2021</w:t>
      </w:r>
    </w:p>
    <w:p w:rsidR="00B62CB2" w:rsidRPr="00E2051E" w:rsidRDefault="00EA78BA" w:rsidP="00640F2F">
      <w:pPr>
        <w:pBdr>
          <w:top w:val="threeDEngrave" w:sz="24" w:space="31" w:color="auto" w:shadow="1"/>
          <w:left w:val="threeDEngrave" w:sz="24" w:space="0" w:color="auto" w:shadow="1"/>
          <w:bottom w:val="threeDEmboss" w:sz="24" w:space="15" w:color="auto" w:shadow="1"/>
          <w:right w:val="threeDEmboss" w:sz="24" w:space="0" w:color="auto" w:shadow="1"/>
        </w:pBdr>
        <w:suppressAutoHyphens/>
        <w:spacing w:before="240" w:line="276" w:lineRule="auto"/>
        <w:ind w:left="402" w:right="284"/>
        <w:jc w:val="center"/>
        <w:rPr>
          <w:rFonts w:cs="Arabic Transparent"/>
          <w:b/>
          <w:bCs/>
          <w:sz w:val="48"/>
          <w:szCs w:val="48"/>
          <w:lang w:eastAsia="ar-SA"/>
        </w:rPr>
      </w:pPr>
      <w:r w:rsidRPr="00E2051E">
        <w:rPr>
          <w:rFonts w:cs="Arabic Transparent" w:hint="cs"/>
          <w:b/>
          <w:bCs/>
          <w:sz w:val="48"/>
          <w:szCs w:val="48"/>
          <w:rtl/>
          <w:lang w:eastAsia="ar-SA"/>
        </w:rPr>
        <w:t>المتعلقة بإنجاز حلقات تكوينية</w:t>
      </w:r>
      <w:r w:rsidR="001A0170">
        <w:rPr>
          <w:rFonts w:cs="Arabic Transparent" w:hint="cs"/>
          <w:b/>
          <w:bCs/>
          <w:sz w:val="48"/>
          <w:szCs w:val="48"/>
          <w:rtl/>
          <w:lang w:eastAsia="ar-SA"/>
        </w:rPr>
        <w:t xml:space="preserve"> </w:t>
      </w:r>
      <w:r w:rsidR="00B62CB2" w:rsidRPr="00E2051E">
        <w:rPr>
          <w:rFonts w:cs="Arabic Transparent" w:hint="cs"/>
          <w:b/>
          <w:bCs/>
          <w:sz w:val="48"/>
          <w:szCs w:val="48"/>
          <w:rtl/>
          <w:lang w:eastAsia="ar-SA"/>
        </w:rPr>
        <w:t>في مج</w:t>
      </w:r>
      <w:r w:rsidR="00B62CB2" w:rsidRPr="00E2051E">
        <w:rPr>
          <w:rFonts w:cs="Arabic Transparent" w:hint="cs"/>
          <w:b/>
          <w:bCs/>
          <w:sz w:val="48"/>
          <w:szCs w:val="48"/>
          <w:rtl/>
          <w:lang w:eastAsia="ar-SA" w:bidi="ar-TN"/>
        </w:rPr>
        <w:t>ال</w:t>
      </w:r>
      <w:r w:rsidR="001A0170">
        <w:rPr>
          <w:rFonts w:cs="Arabic Transparent" w:hint="cs"/>
          <w:b/>
          <w:bCs/>
          <w:sz w:val="48"/>
          <w:szCs w:val="48"/>
          <w:rtl/>
          <w:lang w:eastAsia="ar-SA" w:bidi="ar-TN"/>
        </w:rPr>
        <w:t xml:space="preserve"> </w:t>
      </w:r>
      <w:r w:rsidR="00B62CB2" w:rsidRPr="00E2051E">
        <w:rPr>
          <w:rFonts w:cs="Arabic Transparent" w:hint="cs"/>
          <w:b/>
          <w:bCs/>
          <w:sz w:val="48"/>
          <w:szCs w:val="48"/>
          <w:rtl/>
          <w:lang w:eastAsia="ar-SA"/>
        </w:rPr>
        <w:t>برمجي</w:t>
      </w:r>
      <w:r w:rsidR="00496400" w:rsidRPr="00E2051E">
        <w:rPr>
          <w:rFonts w:cs="Arabic Transparent" w:hint="cs"/>
          <w:b/>
          <w:bCs/>
          <w:sz w:val="48"/>
          <w:szCs w:val="48"/>
          <w:rtl/>
          <w:lang w:eastAsia="ar-SA"/>
        </w:rPr>
        <w:t>ة</w:t>
      </w:r>
    </w:p>
    <w:p w:rsidR="00846E6F" w:rsidRPr="001A0170" w:rsidRDefault="00846E6F" w:rsidP="00996E6B">
      <w:pPr>
        <w:pBdr>
          <w:top w:val="threeDEngrave" w:sz="24" w:space="31" w:color="auto" w:shadow="1"/>
          <w:left w:val="threeDEngrave" w:sz="24" w:space="0" w:color="auto" w:shadow="1"/>
          <w:bottom w:val="threeDEmboss" w:sz="24" w:space="15" w:color="auto" w:shadow="1"/>
          <w:right w:val="threeDEmboss" w:sz="24" w:space="0" w:color="auto" w:shadow="1"/>
        </w:pBdr>
        <w:suppressAutoHyphens/>
        <w:spacing w:after="240"/>
        <w:ind w:left="402" w:right="284"/>
        <w:jc w:val="center"/>
        <w:rPr>
          <w:rFonts w:cs="Arabic Transparent"/>
          <w:b/>
          <w:bCs/>
          <w:sz w:val="22"/>
          <w:szCs w:val="22"/>
          <w:lang w:eastAsia="ar-SA"/>
        </w:rPr>
      </w:pPr>
    </w:p>
    <w:p w:rsidR="00EC619F" w:rsidRPr="001A0170" w:rsidRDefault="00944627" w:rsidP="00864468">
      <w:pPr>
        <w:pBdr>
          <w:top w:val="threeDEngrave" w:sz="24" w:space="31" w:color="auto" w:shadow="1"/>
          <w:left w:val="threeDEngrave" w:sz="24" w:space="0" w:color="auto" w:shadow="1"/>
          <w:bottom w:val="threeDEmboss" w:sz="24" w:space="15" w:color="auto" w:shadow="1"/>
          <w:right w:val="threeDEmboss" w:sz="24" w:space="0" w:color="auto" w:shadow="1"/>
        </w:pBdr>
        <w:suppressAutoHyphens/>
        <w:spacing w:after="240"/>
        <w:ind w:left="402" w:right="284"/>
        <w:jc w:val="center"/>
        <w:rPr>
          <w:rFonts w:cs="Arabic Transparent"/>
          <w:b/>
          <w:bCs/>
          <w:sz w:val="52"/>
          <w:szCs w:val="52"/>
          <w:rtl/>
          <w:lang w:val="en-US" w:eastAsia="ar-SA"/>
        </w:rPr>
      </w:pPr>
      <w:r w:rsidRPr="001A0170">
        <w:rPr>
          <w:rFonts w:cs="Arabic Transparent"/>
          <w:b/>
          <w:bCs/>
          <w:sz w:val="52"/>
          <w:szCs w:val="52"/>
          <w:lang w:val="en-US" w:eastAsia="ar-SA"/>
        </w:rPr>
        <w:t xml:space="preserve">SQL Server </w:t>
      </w:r>
      <w:r w:rsidR="00EC619F" w:rsidRPr="001A0170">
        <w:rPr>
          <w:rFonts w:cs="Arabic Transparent"/>
          <w:b/>
          <w:bCs/>
          <w:sz w:val="52"/>
          <w:szCs w:val="52"/>
          <w:lang w:val="en-US" w:eastAsia="ar-SA"/>
        </w:rPr>
        <w:t xml:space="preserve">Business Intelligence </w:t>
      </w:r>
    </w:p>
    <w:p w:rsidR="00852B77" w:rsidRPr="00E2051E" w:rsidRDefault="00852B77" w:rsidP="001A0170">
      <w:pPr>
        <w:pBdr>
          <w:top w:val="threeDEngrave" w:sz="24" w:space="31" w:color="auto" w:shadow="1"/>
          <w:left w:val="threeDEngrave" w:sz="24" w:space="0" w:color="auto" w:shadow="1"/>
          <w:bottom w:val="threeDEmboss" w:sz="24" w:space="15" w:color="auto" w:shadow="1"/>
          <w:right w:val="threeDEmboss" w:sz="24" w:space="0" w:color="auto" w:shadow="1"/>
        </w:pBdr>
        <w:suppressAutoHyphens/>
        <w:spacing w:after="240"/>
        <w:ind w:left="402" w:right="284"/>
        <w:rPr>
          <w:rFonts w:cs="Arabic Transparent"/>
          <w:b/>
          <w:bCs/>
          <w:sz w:val="52"/>
          <w:szCs w:val="52"/>
          <w:lang w:val="en-US" w:eastAsia="ar-SA"/>
        </w:rPr>
      </w:pPr>
    </w:p>
    <w:p w:rsidR="00391F5A" w:rsidRPr="00E2051E" w:rsidRDefault="00640F2F" w:rsidP="00640F2F">
      <w:pPr>
        <w:pBdr>
          <w:top w:val="threeDEngrave" w:sz="24" w:space="31" w:color="auto" w:shadow="1"/>
          <w:left w:val="threeDEngrave" w:sz="24" w:space="0" w:color="auto" w:shadow="1"/>
          <w:bottom w:val="threeDEmboss" w:sz="24" w:space="15" w:color="auto" w:shadow="1"/>
          <w:right w:val="threeDEmboss" w:sz="24" w:space="0" w:color="auto" w:shadow="1"/>
        </w:pBdr>
        <w:suppressAutoHyphens/>
        <w:spacing w:after="240"/>
        <w:ind w:left="402" w:right="284"/>
        <w:jc w:val="center"/>
        <w:rPr>
          <w:rFonts w:cs="Arabic Transparent"/>
          <w:b/>
          <w:bCs/>
          <w:sz w:val="52"/>
          <w:szCs w:val="52"/>
          <w:lang w:val="en-US" w:eastAsia="ar-SA"/>
        </w:rPr>
      </w:pPr>
      <w:r w:rsidRPr="00E2051E">
        <w:rPr>
          <w:rFonts w:cs="Arabic Transparent"/>
          <w:b/>
          <w:bCs/>
          <w:sz w:val="52"/>
          <w:szCs w:val="52"/>
          <w:lang w:val="en-US" w:eastAsia="ar-SA"/>
        </w:rPr>
        <w:t>Module M20767</w:t>
      </w:r>
    </w:p>
    <w:p w:rsidR="00640F2F" w:rsidRPr="00E2051E" w:rsidRDefault="00640F2F" w:rsidP="00640F2F">
      <w:pPr>
        <w:pBdr>
          <w:top w:val="threeDEngrave" w:sz="24" w:space="31" w:color="auto" w:shadow="1"/>
          <w:left w:val="threeDEngrave" w:sz="24" w:space="0" w:color="auto" w:shadow="1"/>
          <w:bottom w:val="threeDEmboss" w:sz="24" w:space="15" w:color="auto" w:shadow="1"/>
          <w:right w:val="threeDEmboss" w:sz="24" w:space="0" w:color="auto" w:shadow="1"/>
        </w:pBdr>
        <w:suppressAutoHyphens/>
        <w:spacing w:after="240"/>
        <w:ind w:left="402" w:right="284"/>
        <w:jc w:val="center"/>
        <w:rPr>
          <w:rFonts w:cs="Arabic Transparent"/>
          <w:b/>
          <w:bCs/>
          <w:sz w:val="52"/>
          <w:szCs w:val="52"/>
          <w:lang w:eastAsia="ar-SA"/>
        </w:rPr>
      </w:pPr>
      <w:r w:rsidRPr="00E2051E">
        <w:rPr>
          <w:rFonts w:cs="Arabic Transparent"/>
          <w:b/>
          <w:bCs/>
          <w:sz w:val="52"/>
          <w:szCs w:val="52"/>
          <w:lang w:eastAsia="ar-SA"/>
        </w:rPr>
        <w:t>Module M20768</w:t>
      </w:r>
    </w:p>
    <w:p w:rsidR="00640F2F" w:rsidRPr="001A0170" w:rsidRDefault="00640F2F" w:rsidP="00864468">
      <w:pPr>
        <w:pBdr>
          <w:top w:val="threeDEngrave" w:sz="24" w:space="31" w:color="auto" w:shadow="1"/>
          <w:left w:val="threeDEngrave" w:sz="24" w:space="0" w:color="auto" w:shadow="1"/>
          <w:bottom w:val="threeDEmboss" w:sz="24" w:space="15" w:color="auto" w:shadow="1"/>
          <w:right w:val="threeDEmboss" w:sz="24" w:space="0" w:color="auto" w:shadow="1"/>
        </w:pBdr>
        <w:suppressAutoHyphens/>
        <w:spacing w:after="240"/>
        <w:ind w:left="402" w:right="284"/>
        <w:jc w:val="center"/>
        <w:rPr>
          <w:rFonts w:cs="Arabic Transparent"/>
          <w:b/>
          <w:bCs/>
          <w:sz w:val="52"/>
          <w:szCs w:val="52"/>
          <w:lang w:eastAsia="ar-SA"/>
        </w:rPr>
      </w:pPr>
      <w:r w:rsidRPr="001A0170">
        <w:rPr>
          <w:rFonts w:cs="Arabic Transparent"/>
          <w:b/>
          <w:bCs/>
          <w:sz w:val="52"/>
          <w:szCs w:val="52"/>
          <w:lang w:eastAsia="ar-SA"/>
        </w:rPr>
        <w:t xml:space="preserve">Module </w:t>
      </w:r>
      <w:r w:rsidR="00864468" w:rsidRPr="001A0170">
        <w:rPr>
          <w:rFonts w:cs="Arabic Transparent"/>
          <w:b/>
          <w:bCs/>
          <w:sz w:val="52"/>
          <w:szCs w:val="52"/>
          <w:lang w:eastAsia="ar-SA"/>
        </w:rPr>
        <w:t>DA-100</w:t>
      </w:r>
    </w:p>
    <w:p w:rsidR="00C14708" w:rsidRPr="00E2051E" w:rsidRDefault="00C14708" w:rsidP="00640F2F">
      <w:pPr>
        <w:pBdr>
          <w:top w:val="threeDEngrave" w:sz="24" w:space="31" w:color="auto" w:shadow="1"/>
          <w:left w:val="threeDEngrave" w:sz="24" w:space="0" w:color="auto" w:shadow="1"/>
          <w:bottom w:val="threeDEmboss" w:sz="24" w:space="15" w:color="auto" w:shadow="1"/>
          <w:right w:val="threeDEmboss" w:sz="24" w:space="0" w:color="auto" w:shadow="1"/>
        </w:pBdr>
        <w:suppressAutoHyphens/>
        <w:spacing w:after="240"/>
        <w:ind w:left="402" w:right="284"/>
        <w:rPr>
          <w:rFonts w:cs="Arabic Transparent"/>
          <w:b/>
          <w:bCs/>
          <w:sz w:val="44"/>
          <w:szCs w:val="44"/>
          <w:lang w:val="en-US" w:eastAsia="ar-SA"/>
        </w:rPr>
      </w:pPr>
    </w:p>
    <w:p w:rsidR="00DD25AD" w:rsidRPr="00E2051E" w:rsidRDefault="00852B77" w:rsidP="00852B77">
      <w:pPr>
        <w:pBdr>
          <w:top w:val="threeDEngrave" w:sz="24" w:space="31" w:color="auto" w:shadow="1"/>
          <w:left w:val="threeDEngrave" w:sz="24" w:space="0" w:color="auto" w:shadow="1"/>
          <w:bottom w:val="threeDEmboss" w:sz="24" w:space="15" w:color="auto" w:shadow="1"/>
          <w:right w:val="threeDEmboss" w:sz="24" w:space="0" w:color="auto" w:shadow="1"/>
        </w:pBdr>
        <w:suppressAutoHyphens/>
        <w:ind w:left="402" w:right="284"/>
        <w:jc w:val="center"/>
        <w:rPr>
          <w:rFonts w:cs="Arabic Transparent"/>
          <w:b/>
          <w:bCs/>
          <w:sz w:val="44"/>
          <w:szCs w:val="44"/>
          <w:rtl/>
          <w:lang w:val="en-US" w:eastAsia="ar-SA" w:bidi="ar-TN"/>
        </w:rPr>
      </w:pPr>
      <w:r w:rsidRPr="00E2051E">
        <w:rPr>
          <w:rFonts w:cs="Arabic Transparent" w:hint="cs"/>
          <w:b/>
          <w:bCs/>
          <w:sz w:val="52"/>
          <w:szCs w:val="52"/>
          <w:rtl/>
          <w:lang w:eastAsia="ar-SA"/>
        </w:rPr>
        <w:t>لوزارة أملاك الدولة والشؤون العقارية</w:t>
      </w:r>
    </w:p>
    <w:p w:rsidR="00852B77" w:rsidRDefault="00852B77" w:rsidP="00640F2F">
      <w:pPr>
        <w:jc w:val="center"/>
        <w:rPr>
          <w:rFonts w:cs="Simplified Arabic"/>
          <w:b/>
          <w:bCs/>
          <w:sz w:val="40"/>
          <w:szCs w:val="40"/>
          <w:rtl/>
          <w:lang w:eastAsia="ar-SA"/>
        </w:rPr>
      </w:pPr>
    </w:p>
    <w:p w:rsidR="006D53E3" w:rsidRPr="00185900" w:rsidRDefault="00EA78BA" w:rsidP="001A0170">
      <w:pPr>
        <w:jc w:val="center"/>
        <w:rPr>
          <w:rFonts w:cs="Simplified Arabic"/>
          <w:b/>
          <w:bCs/>
          <w:sz w:val="40"/>
          <w:szCs w:val="40"/>
          <w:rtl/>
          <w:lang w:eastAsia="ar-SA"/>
        </w:rPr>
      </w:pPr>
      <w:r w:rsidRPr="000D6F46">
        <w:rPr>
          <w:rFonts w:cs="Simplified Arabic"/>
          <w:b/>
          <w:bCs/>
          <w:sz w:val="40"/>
          <w:szCs w:val="40"/>
          <w:rtl/>
          <w:lang w:eastAsia="ar-SA"/>
        </w:rPr>
        <w:t xml:space="preserve">آخر أجل لقبول </w:t>
      </w:r>
      <w:r w:rsidRPr="000D6F46">
        <w:rPr>
          <w:rFonts w:cs="Simplified Arabic" w:hint="cs"/>
          <w:b/>
          <w:bCs/>
          <w:sz w:val="40"/>
          <w:szCs w:val="40"/>
          <w:rtl/>
          <w:lang w:eastAsia="ar-SA"/>
        </w:rPr>
        <w:t>العروض</w:t>
      </w:r>
      <w:r w:rsidRPr="00054CCA">
        <w:rPr>
          <w:rFonts w:cs="Simplified Arabic" w:hint="cs"/>
          <w:b/>
          <w:bCs/>
          <w:sz w:val="40"/>
          <w:szCs w:val="40"/>
          <w:rtl/>
          <w:lang w:eastAsia="ar-SA"/>
        </w:rPr>
        <w:t xml:space="preserve">: </w:t>
      </w:r>
      <w:r w:rsidRPr="001A0170">
        <w:rPr>
          <w:rFonts w:cs="Simplified Arabic" w:hint="cs"/>
          <w:b/>
          <w:bCs/>
          <w:sz w:val="40"/>
          <w:szCs w:val="40"/>
          <w:rtl/>
          <w:lang w:eastAsia="ar-SA"/>
        </w:rPr>
        <w:t>يوم</w:t>
      </w:r>
      <w:r w:rsidR="001A0170" w:rsidRPr="001A0170">
        <w:rPr>
          <w:rFonts w:cs="Simplified Arabic" w:hint="cs"/>
          <w:b/>
          <w:bCs/>
          <w:sz w:val="40"/>
          <w:szCs w:val="40"/>
          <w:rtl/>
          <w:lang w:eastAsia="ar-SA"/>
        </w:rPr>
        <w:t xml:space="preserve"> الأربعاء 25 أوت </w:t>
      </w:r>
      <w:r w:rsidR="00185900" w:rsidRPr="001A0170">
        <w:rPr>
          <w:rFonts w:cs="Simplified Arabic" w:hint="cs"/>
          <w:b/>
          <w:bCs/>
          <w:sz w:val="40"/>
          <w:szCs w:val="40"/>
          <w:rtl/>
          <w:lang w:eastAsia="ar-SA"/>
        </w:rPr>
        <w:t>2021</w:t>
      </w:r>
    </w:p>
    <w:p w:rsidR="00DD25AD" w:rsidRPr="00E2051E" w:rsidRDefault="00FF4F96" w:rsidP="00DD25AD">
      <w:pPr>
        <w:jc w:val="center"/>
        <w:rPr>
          <w:rFonts w:cs="Arabic Transparent"/>
          <w:b/>
          <w:bCs/>
          <w:sz w:val="16"/>
          <w:szCs w:val="28"/>
          <w:lang w:eastAsia="ar-SA"/>
        </w:rPr>
      </w:pPr>
      <w:r w:rsidRPr="00E2051E">
        <w:rPr>
          <w:rFonts w:cs="Arabic Transparent" w:hint="cs"/>
          <w:b/>
          <w:bCs/>
          <w:sz w:val="16"/>
          <w:szCs w:val="28"/>
          <w:rtl/>
          <w:lang w:eastAsia="ar-SA"/>
        </w:rPr>
        <w:tab/>
      </w:r>
    </w:p>
    <w:p w:rsidR="00FF4F96" w:rsidRPr="00E2051E" w:rsidRDefault="00FF4F96" w:rsidP="00640F2F">
      <w:pPr>
        <w:rPr>
          <w:rFonts w:cs="Arabic Transparent"/>
          <w:b/>
          <w:bCs/>
          <w:sz w:val="16"/>
          <w:szCs w:val="28"/>
          <w:rtl/>
          <w:lang w:eastAsia="ar-SA"/>
        </w:rPr>
      </w:pPr>
      <w:r w:rsidRPr="00E2051E">
        <w:rPr>
          <w:rFonts w:cs="Arabic Transparent" w:hint="cs"/>
          <w:b/>
          <w:bCs/>
          <w:sz w:val="48"/>
          <w:szCs w:val="48"/>
          <w:rtl/>
          <w:lang w:eastAsia="ar-SA"/>
        </w:rPr>
        <w:lastRenderedPageBreak/>
        <w:tab/>
      </w:r>
    </w:p>
    <w:p w:rsidR="006D53E3" w:rsidRPr="00EB3C21" w:rsidRDefault="006D53E3" w:rsidP="006D53E3">
      <w:pPr>
        <w:pStyle w:val="Titre"/>
        <w:rPr>
          <w:rFonts w:ascii="Arial" w:hAnsi="Arial" w:cs="Arial"/>
          <w:sz w:val="52"/>
          <w:szCs w:val="52"/>
          <w:u w:val="none"/>
          <w:rtl/>
        </w:rPr>
      </w:pPr>
      <w:r w:rsidRPr="00E2051E">
        <w:rPr>
          <w:sz w:val="52"/>
          <w:szCs w:val="52"/>
          <w:u w:val="none"/>
          <w:rtl/>
        </w:rPr>
        <w:t>الجمهورية التونسية</w:t>
      </w:r>
    </w:p>
    <w:p w:rsidR="006D53E3" w:rsidRPr="00E2051E" w:rsidRDefault="006D53E3" w:rsidP="006D53E3">
      <w:pPr>
        <w:pStyle w:val="Titre6"/>
        <w:ind w:right="-24"/>
        <w:jc w:val="center"/>
        <w:rPr>
          <w:b/>
          <w:bCs/>
          <w:w w:val="120"/>
          <w:sz w:val="36"/>
          <w:szCs w:val="36"/>
          <w:rtl/>
        </w:rPr>
      </w:pPr>
      <w:r w:rsidRPr="00E2051E">
        <w:rPr>
          <w:b/>
          <w:bCs/>
          <w:w w:val="120"/>
          <w:sz w:val="36"/>
          <w:szCs w:val="36"/>
          <w:rtl/>
        </w:rPr>
        <w:t>وزارة أملاك الدولة</w:t>
      </w:r>
      <w:r w:rsidR="00DD7A41">
        <w:rPr>
          <w:rFonts w:hint="cs"/>
          <w:b/>
          <w:bCs/>
          <w:w w:val="120"/>
          <w:sz w:val="36"/>
          <w:szCs w:val="36"/>
          <w:rtl/>
          <w:lang w:bidi="ar-TN"/>
        </w:rPr>
        <w:t xml:space="preserve"> </w:t>
      </w:r>
      <w:r w:rsidRPr="00E2051E">
        <w:rPr>
          <w:b/>
          <w:bCs/>
          <w:w w:val="120"/>
          <w:sz w:val="36"/>
          <w:szCs w:val="36"/>
          <w:rtl/>
        </w:rPr>
        <w:t>والشؤون العقارية</w:t>
      </w:r>
    </w:p>
    <w:p w:rsidR="006D53E3" w:rsidRPr="00EB3C21" w:rsidRDefault="00EB3C21" w:rsidP="006D53E3">
      <w:pPr>
        <w:pStyle w:val="Titre1"/>
        <w:rPr>
          <w:rFonts w:cstheme="minorBidi"/>
          <w:sz w:val="32"/>
          <w:szCs w:val="32"/>
          <w:rtl/>
          <w:lang w:bidi="ar-TN"/>
        </w:rPr>
      </w:pPr>
      <w:r w:rsidRPr="00E2051E">
        <w:rPr>
          <w:rFonts w:cstheme="minorBidi" w:hint="cs"/>
          <w:sz w:val="32"/>
          <w:szCs w:val="32"/>
          <w:rtl/>
          <w:lang w:bidi="ar-TN"/>
        </w:rPr>
        <w:t>الكتابة العامة</w:t>
      </w:r>
    </w:p>
    <w:p w:rsidR="005545FE" w:rsidRPr="009D485C" w:rsidRDefault="009D485C" w:rsidP="009D485C">
      <w:pPr>
        <w:jc w:val="center"/>
        <w:rPr>
          <w:sz w:val="28"/>
          <w:szCs w:val="28"/>
        </w:rPr>
      </w:pPr>
      <w:r w:rsidRPr="00E2051E">
        <w:rPr>
          <w:rFonts w:cs="Simplified Arabic" w:hint="cs"/>
          <w:b/>
          <w:bCs/>
          <w:sz w:val="28"/>
          <w:szCs w:val="28"/>
          <w:rtl/>
          <w:lang w:eastAsia="ar-TN" w:bidi="ar-TN"/>
        </w:rPr>
        <w:t xml:space="preserve">الإدارة </w:t>
      </w:r>
      <w:r w:rsidRPr="00E2051E">
        <w:rPr>
          <w:rFonts w:cs="Simplified Arabic"/>
          <w:b/>
          <w:bCs/>
          <w:sz w:val="28"/>
          <w:szCs w:val="28"/>
          <w:rtl/>
          <w:lang w:eastAsia="ar-TN" w:bidi="ar-TN"/>
        </w:rPr>
        <w:t>العامة لتكنولوجيا المعلومات والإدارة الإلكترونية</w:t>
      </w:r>
    </w:p>
    <w:p w:rsidR="006D53E3" w:rsidRPr="005545FE" w:rsidRDefault="006D53E3" w:rsidP="006D53E3">
      <w:pPr>
        <w:rPr>
          <w:b/>
          <w:bCs/>
        </w:rPr>
      </w:pPr>
    </w:p>
    <w:p w:rsidR="006D53E3" w:rsidRDefault="006D53E3" w:rsidP="006D53E3"/>
    <w:p w:rsidR="006D53E3" w:rsidRDefault="006D53E3" w:rsidP="006D53E3"/>
    <w:p w:rsidR="00944627" w:rsidRDefault="00944627" w:rsidP="00944627">
      <w:pPr>
        <w:tabs>
          <w:tab w:val="right" w:pos="1275"/>
        </w:tabs>
        <w:ind w:right="567"/>
        <w:jc w:val="center"/>
        <w:rPr>
          <w:rFonts w:cs="Andalus"/>
          <w:b/>
          <w:bCs/>
          <w:sz w:val="72"/>
          <w:szCs w:val="72"/>
          <w:lang w:bidi="ar-TN"/>
        </w:rPr>
      </w:pPr>
    </w:p>
    <w:p w:rsidR="001E50A2" w:rsidRPr="00996E6B" w:rsidRDefault="00996E6B" w:rsidP="00944627">
      <w:pPr>
        <w:tabs>
          <w:tab w:val="right" w:pos="1275"/>
        </w:tabs>
        <w:ind w:right="567"/>
        <w:jc w:val="center"/>
        <w:rPr>
          <w:rFonts w:cs="Andalus"/>
          <w:b/>
          <w:bCs/>
          <w:sz w:val="72"/>
          <w:szCs w:val="72"/>
          <w:rtl/>
          <w:lang w:bidi="ar-TN"/>
        </w:rPr>
      </w:pPr>
      <w:r w:rsidRPr="00996E6B">
        <w:rPr>
          <w:rFonts w:cs="Andalus" w:hint="cs"/>
          <w:b/>
          <w:bCs/>
          <w:sz w:val="72"/>
          <w:szCs w:val="72"/>
          <w:rtl/>
          <w:lang w:bidi="ar-TN"/>
        </w:rPr>
        <w:t>إ</w:t>
      </w:r>
      <w:r w:rsidR="006D53E3" w:rsidRPr="00996E6B">
        <w:rPr>
          <w:rFonts w:cs="Andalus" w:hint="cs"/>
          <w:b/>
          <w:bCs/>
          <w:sz w:val="72"/>
          <w:szCs w:val="72"/>
          <w:rtl/>
          <w:lang w:bidi="ar-TN"/>
        </w:rPr>
        <w:t>ستشارة</w:t>
      </w:r>
      <w:r w:rsidR="00944627">
        <w:rPr>
          <w:rFonts w:cs="Andalus" w:hint="cs"/>
          <w:b/>
          <w:bCs/>
          <w:sz w:val="72"/>
          <w:szCs w:val="72"/>
          <w:rtl/>
          <w:lang w:bidi="ar-TN"/>
        </w:rPr>
        <w:t xml:space="preserve"> </w:t>
      </w:r>
      <w:r w:rsidR="00185900">
        <w:rPr>
          <w:rFonts w:cs="Andalus" w:hint="cs"/>
          <w:b/>
          <w:bCs/>
          <w:sz w:val="72"/>
          <w:szCs w:val="72"/>
          <w:rtl/>
          <w:lang w:bidi="ar-TN"/>
        </w:rPr>
        <w:t xml:space="preserve">عدد </w:t>
      </w:r>
      <w:r w:rsidR="00944627" w:rsidRPr="001A0170">
        <w:rPr>
          <w:rFonts w:cs="Andalus" w:hint="cs"/>
          <w:b/>
          <w:bCs/>
          <w:sz w:val="72"/>
          <w:szCs w:val="72"/>
          <w:rtl/>
          <w:lang w:bidi="ar-TN"/>
        </w:rPr>
        <w:t>29</w:t>
      </w:r>
      <w:r w:rsidR="00944627">
        <w:rPr>
          <w:rFonts w:cs="Andalus" w:hint="cs"/>
          <w:b/>
          <w:bCs/>
          <w:color w:val="FF0000"/>
          <w:sz w:val="72"/>
          <w:szCs w:val="72"/>
          <w:rtl/>
          <w:lang w:bidi="ar-TN"/>
        </w:rPr>
        <w:t xml:space="preserve"> </w:t>
      </w:r>
      <w:r w:rsidR="001E50A2" w:rsidRPr="00996E6B">
        <w:rPr>
          <w:rFonts w:cs="Andalus" w:hint="cs"/>
          <w:b/>
          <w:bCs/>
          <w:sz w:val="72"/>
          <w:szCs w:val="72"/>
          <w:rtl/>
          <w:lang w:bidi="ar-TN"/>
        </w:rPr>
        <w:t xml:space="preserve">لسنة </w:t>
      </w:r>
      <w:r w:rsidR="003634C5">
        <w:rPr>
          <w:rFonts w:cs="Andalus" w:hint="cs"/>
          <w:b/>
          <w:bCs/>
          <w:sz w:val="72"/>
          <w:szCs w:val="72"/>
          <w:rtl/>
          <w:lang w:bidi="ar-TN"/>
        </w:rPr>
        <w:t>2021</w:t>
      </w:r>
    </w:p>
    <w:p w:rsidR="00202E70" w:rsidRPr="00996E6B" w:rsidRDefault="001E50A2" w:rsidP="001E50A2">
      <w:pPr>
        <w:tabs>
          <w:tab w:val="right" w:pos="1275"/>
        </w:tabs>
        <w:ind w:right="567"/>
        <w:jc w:val="center"/>
        <w:rPr>
          <w:rFonts w:cs="Andalus"/>
          <w:b/>
          <w:bCs/>
          <w:sz w:val="72"/>
          <w:szCs w:val="72"/>
          <w:lang w:bidi="ar-TN"/>
        </w:rPr>
      </w:pPr>
      <w:r w:rsidRPr="00996E6B">
        <w:rPr>
          <w:rFonts w:cs="Andalus" w:hint="cs"/>
          <w:b/>
          <w:bCs/>
          <w:sz w:val="72"/>
          <w:szCs w:val="72"/>
          <w:rtl/>
          <w:lang w:bidi="ar-TN"/>
        </w:rPr>
        <w:t xml:space="preserve">المتعلقة </w:t>
      </w:r>
      <w:r w:rsidR="006D53E3" w:rsidRPr="00996E6B">
        <w:rPr>
          <w:rFonts w:cs="Andalus" w:hint="cs"/>
          <w:b/>
          <w:bCs/>
          <w:sz w:val="72"/>
          <w:szCs w:val="72"/>
          <w:rtl/>
          <w:lang w:bidi="ar-TN"/>
        </w:rPr>
        <w:t xml:space="preserve"> بإنجاز حلقات تكوينية </w:t>
      </w:r>
    </w:p>
    <w:p w:rsidR="00B62CB2" w:rsidRDefault="006D53E3" w:rsidP="00496400">
      <w:pPr>
        <w:tabs>
          <w:tab w:val="right" w:pos="1275"/>
        </w:tabs>
        <w:ind w:right="567"/>
        <w:jc w:val="center"/>
        <w:rPr>
          <w:rFonts w:cs="Andalus"/>
          <w:b/>
          <w:bCs/>
          <w:sz w:val="72"/>
          <w:szCs w:val="72"/>
          <w:rtl/>
          <w:lang w:bidi="ar-TN"/>
        </w:rPr>
      </w:pPr>
      <w:r w:rsidRPr="00996E6B">
        <w:rPr>
          <w:rFonts w:cs="Andalus" w:hint="cs"/>
          <w:b/>
          <w:bCs/>
          <w:sz w:val="72"/>
          <w:szCs w:val="72"/>
          <w:rtl/>
          <w:lang w:bidi="ar-TN"/>
        </w:rPr>
        <w:t>في مجال</w:t>
      </w:r>
      <w:r w:rsidR="00944627">
        <w:rPr>
          <w:rFonts w:cs="Andalus"/>
          <w:b/>
          <w:bCs/>
          <w:sz w:val="72"/>
          <w:szCs w:val="72"/>
          <w:lang w:bidi="ar-TN"/>
        </w:rPr>
        <w:t xml:space="preserve"> </w:t>
      </w:r>
      <w:r w:rsidR="0025273C" w:rsidRPr="00996E6B">
        <w:rPr>
          <w:rFonts w:cs="Andalus" w:hint="cs"/>
          <w:b/>
          <w:bCs/>
          <w:sz w:val="72"/>
          <w:szCs w:val="72"/>
          <w:rtl/>
          <w:lang w:bidi="ar-TN"/>
        </w:rPr>
        <w:t>برمجي</w:t>
      </w:r>
      <w:r w:rsidR="00496400">
        <w:rPr>
          <w:rFonts w:cs="Andalus" w:hint="cs"/>
          <w:b/>
          <w:bCs/>
          <w:sz w:val="72"/>
          <w:szCs w:val="72"/>
          <w:rtl/>
          <w:lang w:bidi="ar-TN"/>
        </w:rPr>
        <w:t>ة</w:t>
      </w:r>
    </w:p>
    <w:p w:rsidR="001A0170" w:rsidRDefault="001A0170" w:rsidP="00496400">
      <w:pPr>
        <w:tabs>
          <w:tab w:val="right" w:pos="1275"/>
        </w:tabs>
        <w:ind w:right="567"/>
        <w:jc w:val="center"/>
        <w:rPr>
          <w:rFonts w:cs="Andalus"/>
          <w:b/>
          <w:bCs/>
          <w:sz w:val="72"/>
          <w:szCs w:val="72"/>
          <w:rtl/>
          <w:lang w:bidi="ar-TN"/>
        </w:rPr>
      </w:pPr>
    </w:p>
    <w:p w:rsidR="001A0170" w:rsidRPr="00A8166C" w:rsidRDefault="001A0170" w:rsidP="00496400">
      <w:pPr>
        <w:tabs>
          <w:tab w:val="right" w:pos="1275"/>
        </w:tabs>
        <w:ind w:right="567"/>
        <w:jc w:val="center"/>
        <w:rPr>
          <w:rFonts w:cs="Andalus"/>
          <w:b/>
          <w:bCs/>
          <w:lang w:bidi="ar-TN"/>
        </w:rPr>
      </w:pPr>
    </w:p>
    <w:p w:rsidR="003634C5" w:rsidRPr="00E2051E" w:rsidRDefault="003634C5" w:rsidP="00864468">
      <w:pPr>
        <w:pBdr>
          <w:top w:val="threeDEngrave" w:sz="24" w:space="31" w:color="auto" w:shadow="1"/>
          <w:left w:val="threeDEngrave" w:sz="24" w:space="0" w:color="auto" w:shadow="1"/>
          <w:bottom w:val="threeDEmboss" w:sz="24" w:space="15" w:color="auto" w:shadow="1"/>
          <w:right w:val="threeDEmboss" w:sz="24" w:space="0" w:color="auto" w:shadow="1"/>
        </w:pBdr>
        <w:suppressAutoHyphens/>
        <w:spacing w:after="240"/>
        <w:ind w:left="402" w:right="284"/>
        <w:jc w:val="center"/>
        <w:rPr>
          <w:rFonts w:cs="Arabic Transparent"/>
          <w:b/>
          <w:bCs/>
          <w:sz w:val="52"/>
          <w:szCs w:val="52"/>
          <w:rtl/>
          <w:lang w:val="en-US" w:eastAsia="ar-SA"/>
        </w:rPr>
      </w:pPr>
      <w:r w:rsidRPr="00E2051E">
        <w:rPr>
          <w:rFonts w:cs="Arabic Transparent"/>
          <w:b/>
          <w:bCs/>
          <w:sz w:val="52"/>
          <w:szCs w:val="52"/>
          <w:lang w:val="en-US" w:eastAsia="ar-SA"/>
        </w:rPr>
        <w:t xml:space="preserve">SQL Server Business Intelligence </w:t>
      </w:r>
    </w:p>
    <w:p w:rsidR="00944627" w:rsidRDefault="003634C5" w:rsidP="00864468">
      <w:pPr>
        <w:pBdr>
          <w:top w:val="threeDEngrave" w:sz="24" w:space="31" w:color="auto" w:shadow="1"/>
          <w:left w:val="threeDEngrave" w:sz="24" w:space="0" w:color="auto" w:shadow="1"/>
          <w:bottom w:val="threeDEmboss" w:sz="24" w:space="15" w:color="auto" w:shadow="1"/>
          <w:right w:val="threeDEmboss" w:sz="24" w:space="0" w:color="auto" w:shadow="1"/>
        </w:pBdr>
        <w:suppressAutoHyphens/>
        <w:spacing w:before="240" w:after="240"/>
        <w:ind w:left="402" w:right="284"/>
        <w:jc w:val="center"/>
        <w:rPr>
          <w:rFonts w:cs="Arabic Transparent"/>
          <w:b/>
          <w:bCs/>
          <w:sz w:val="52"/>
          <w:szCs w:val="52"/>
          <w:rtl/>
          <w:lang w:val="en-US" w:eastAsia="ar-SA"/>
        </w:rPr>
      </w:pPr>
      <w:r w:rsidRPr="00E2051E">
        <w:rPr>
          <w:rFonts w:cs="Arabic Transparent"/>
          <w:b/>
          <w:bCs/>
          <w:sz w:val="52"/>
          <w:szCs w:val="52"/>
          <w:lang w:val="en-US" w:eastAsia="ar-SA"/>
        </w:rPr>
        <w:t>Module M20767</w:t>
      </w:r>
    </w:p>
    <w:p w:rsidR="003634C5" w:rsidRDefault="003634C5" w:rsidP="00864468">
      <w:pPr>
        <w:pBdr>
          <w:top w:val="threeDEngrave" w:sz="24" w:space="31" w:color="auto" w:shadow="1"/>
          <w:left w:val="threeDEngrave" w:sz="24" w:space="0" w:color="auto" w:shadow="1"/>
          <w:bottom w:val="threeDEmboss" w:sz="24" w:space="15" w:color="auto" w:shadow="1"/>
          <w:right w:val="threeDEmboss" w:sz="24" w:space="0" w:color="auto" w:shadow="1"/>
        </w:pBdr>
        <w:suppressAutoHyphens/>
        <w:spacing w:before="240" w:after="240"/>
        <w:ind w:left="402" w:right="284"/>
        <w:jc w:val="center"/>
        <w:rPr>
          <w:rFonts w:cs="Arabic Transparent"/>
          <w:b/>
          <w:bCs/>
          <w:sz w:val="52"/>
          <w:szCs w:val="52"/>
          <w:lang w:eastAsia="ar-SA"/>
        </w:rPr>
      </w:pPr>
      <w:r w:rsidRPr="00E2051E">
        <w:rPr>
          <w:rFonts w:cs="Arabic Transparent"/>
          <w:b/>
          <w:bCs/>
          <w:sz w:val="52"/>
          <w:szCs w:val="52"/>
          <w:lang w:eastAsia="ar-SA"/>
        </w:rPr>
        <w:t>Module M20768</w:t>
      </w:r>
    </w:p>
    <w:p w:rsidR="00944627" w:rsidRPr="00E2051E" w:rsidRDefault="00944627" w:rsidP="00944627">
      <w:pPr>
        <w:pBdr>
          <w:top w:val="threeDEngrave" w:sz="24" w:space="31" w:color="auto" w:shadow="1"/>
          <w:left w:val="threeDEngrave" w:sz="24" w:space="0" w:color="auto" w:shadow="1"/>
          <w:bottom w:val="threeDEmboss" w:sz="24" w:space="15" w:color="auto" w:shadow="1"/>
          <w:right w:val="threeDEmboss" w:sz="24" w:space="0" w:color="auto" w:shadow="1"/>
        </w:pBdr>
        <w:suppressAutoHyphens/>
        <w:spacing w:after="240"/>
        <w:ind w:left="402" w:right="284"/>
        <w:jc w:val="center"/>
        <w:rPr>
          <w:rFonts w:cs="Arabic Transparent"/>
          <w:b/>
          <w:bCs/>
          <w:sz w:val="52"/>
          <w:szCs w:val="52"/>
          <w:rtl/>
          <w:lang w:eastAsia="ar-SA"/>
        </w:rPr>
      </w:pPr>
      <w:r w:rsidRPr="00E2051E">
        <w:rPr>
          <w:rFonts w:cs="Arabic Transparent"/>
          <w:b/>
          <w:bCs/>
          <w:sz w:val="52"/>
          <w:szCs w:val="52"/>
          <w:lang w:eastAsia="ar-SA"/>
        </w:rPr>
        <w:t xml:space="preserve">Module </w:t>
      </w:r>
      <w:r>
        <w:rPr>
          <w:rFonts w:cs="Arabic Transparent"/>
          <w:b/>
          <w:bCs/>
          <w:sz w:val="52"/>
          <w:szCs w:val="52"/>
          <w:lang w:eastAsia="ar-SA"/>
        </w:rPr>
        <w:t>DA-100</w:t>
      </w:r>
    </w:p>
    <w:p w:rsidR="00864468" w:rsidRPr="00944627" w:rsidRDefault="00864468" w:rsidP="00944627">
      <w:pPr>
        <w:pBdr>
          <w:top w:val="threeDEngrave" w:sz="24" w:space="31" w:color="auto" w:shadow="1"/>
          <w:left w:val="threeDEngrave" w:sz="24" w:space="0" w:color="auto" w:shadow="1"/>
          <w:bottom w:val="threeDEmboss" w:sz="24" w:space="15" w:color="auto" w:shadow="1"/>
          <w:right w:val="threeDEmboss" w:sz="24" w:space="0" w:color="auto" w:shadow="1"/>
        </w:pBdr>
        <w:suppressAutoHyphens/>
        <w:spacing w:before="240" w:after="240"/>
        <w:ind w:left="402" w:right="284"/>
        <w:jc w:val="right"/>
        <w:rPr>
          <w:rFonts w:cs="Arabic Transparent"/>
          <w:b/>
          <w:bCs/>
          <w:sz w:val="52"/>
          <w:szCs w:val="52"/>
          <w:lang w:eastAsia="ar-SA"/>
        </w:rPr>
      </w:pPr>
    </w:p>
    <w:p w:rsidR="006D53E3" w:rsidRPr="00E2051E" w:rsidRDefault="006D53E3" w:rsidP="001A0170">
      <w:pPr>
        <w:tabs>
          <w:tab w:val="right" w:pos="1275"/>
        </w:tabs>
        <w:spacing w:line="360" w:lineRule="auto"/>
        <w:ind w:right="3686"/>
        <w:rPr>
          <w:rFonts w:cs="Arabic Transparent"/>
          <w:b/>
          <w:bCs/>
          <w:sz w:val="44"/>
          <w:szCs w:val="44"/>
          <w:rtl/>
          <w:lang w:val="en-US" w:eastAsia="ar-SA"/>
        </w:rPr>
        <w:sectPr w:rsidR="006D53E3" w:rsidRPr="00E2051E" w:rsidSect="00EA78BA">
          <w:footerReference w:type="even" r:id="rId8"/>
          <w:footerReference w:type="default" r:id="rId9"/>
          <w:pgSz w:w="11907" w:h="16840" w:code="9"/>
          <w:pgMar w:top="720" w:right="720" w:bottom="720" w:left="720" w:header="284" w:footer="164" w:gutter="0"/>
          <w:pgBorders w:zOrder="back" w:offsetFrom="page">
            <w:top w:val="sun" w:sz="18" w:space="24" w:color="auto"/>
            <w:left w:val="sun" w:sz="18" w:space="24" w:color="auto"/>
            <w:bottom w:val="sun" w:sz="18" w:space="24" w:color="auto"/>
            <w:right w:val="sun" w:sz="18" w:space="24" w:color="auto"/>
          </w:pgBorders>
          <w:pgNumType w:start="1"/>
          <w:cols w:space="720"/>
          <w:bidi/>
          <w:rtlGutter/>
          <w:docGrid w:linePitch="272"/>
        </w:sectPr>
      </w:pPr>
    </w:p>
    <w:p w:rsidR="0025273C" w:rsidRPr="003B401C" w:rsidRDefault="00FD1FD5" w:rsidP="00496400">
      <w:pPr>
        <w:jc w:val="center"/>
        <w:rPr>
          <w:rFonts w:cs="Andalus"/>
          <w:b/>
          <w:bCs/>
          <w:sz w:val="40"/>
          <w:szCs w:val="40"/>
          <w:lang w:bidi="ar-TN"/>
        </w:rPr>
      </w:pPr>
      <w:r w:rsidRPr="003B401C">
        <w:rPr>
          <w:rFonts w:cs="Andalus" w:hint="cs"/>
          <w:b/>
          <w:bCs/>
          <w:sz w:val="40"/>
          <w:szCs w:val="40"/>
          <w:rtl/>
          <w:lang w:bidi="ar-TN"/>
        </w:rPr>
        <w:lastRenderedPageBreak/>
        <w:t xml:space="preserve">كراس شروط </w:t>
      </w:r>
      <w:r w:rsidR="00F12FAD" w:rsidRPr="003B401C">
        <w:rPr>
          <w:rFonts w:cs="Andalus" w:hint="cs"/>
          <w:b/>
          <w:bCs/>
          <w:sz w:val="40"/>
          <w:szCs w:val="40"/>
          <w:rtl/>
          <w:lang w:bidi="ar-TN"/>
        </w:rPr>
        <w:t>يتعلق باستشارة</w:t>
      </w:r>
      <w:r w:rsidRPr="003B401C">
        <w:rPr>
          <w:rFonts w:cs="Andalus" w:hint="cs"/>
          <w:b/>
          <w:bCs/>
          <w:sz w:val="40"/>
          <w:szCs w:val="40"/>
          <w:rtl/>
          <w:lang w:bidi="ar-TN"/>
        </w:rPr>
        <w:t xml:space="preserve"> لإنجاز </w:t>
      </w:r>
      <w:r w:rsidR="00F90CC8" w:rsidRPr="003B401C">
        <w:rPr>
          <w:rFonts w:cs="Andalus" w:hint="cs"/>
          <w:b/>
          <w:bCs/>
          <w:sz w:val="40"/>
          <w:szCs w:val="40"/>
          <w:rtl/>
          <w:lang w:bidi="ar-TN"/>
        </w:rPr>
        <w:t>حلقات</w:t>
      </w:r>
      <w:r w:rsidRPr="003B401C">
        <w:rPr>
          <w:rFonts w:cs="Andalus" w:hint="cs"/>
          <w:b/>
          <w:bCs/>
          <w:sz w:val="40"/>
          <w:szCs w:val="40"/>
          <w:rtl/>
          <w:lang w:bidi="ar-TN"/>
        </w:rPr>
        <w:t xml:space="preserve"> تكوينية في </w:t>
      </w:r>
      <w:r w:rsidR="00F90CC8" w:rsidRPr="003B401C">
        <w:rPr>
          <w:rFonts w:cs="Andalus" w:hint="cs"/>
          <w:b/>
          <w:bCs/>
          <w:sz w:val="40"/>
          <w:szCs w:val="40"/>
          <w:rtl/>
          <w:lang w:bidi="ar-TN"/>
        </w:rPr>
        <w:t>مجال</w:t>
      </w:r>
      <w:r w:rsidR="00DD7A41">
        <w:rPr>
          <w:rFonts w:cs="Andalus" w:hint="cs"/>
          <w:b/>
          <w:bCs/>
          <w:sz w:val="40"/>
          <w:szCs w:val="40"/>
          <w:rtl/>
          <w:lang w:bidi="ar-TN"/>
        </w:rPr>
        <w:t xml:space="preserve"> </w:t>
      </w:r>
      <w:r w:rsidR="003B401C" w:rsidRPr="003B401C">
        <w:rPr>
          <w:rFonts w:cs="Andalus" w:hint="cs"/>
          <w:b/>
          <w:bCs/>
          <w:sz w:val="40"/>
          <w:szCs w:val="40"/>
          <w:rtl/>
          <w:lang w:bidi="ar-TN"/>
        </w:rPr>
        <w:t>برمجي</w:t>
      </w:r>
      <w:r w:rsidR="00496400">
        <w:rPr>
          <w:rFonts w:cs="Andalus" w:hint="cs"/>
          <w:b/>
          <w:bCs/>
          <w:sz w:val="40"/>
          <w:szCs w:val="40"/>
          <w:rtl/>
          <w:lang w:bidi="ar-TN"/>
        </w:rPr>
        <w:t>ة</w:t>
      </w:r>
    </w:p>
    <w:p w:rsidR="00EC619F" w:rsidRDefault="00365F25" w:rsidP="00864468">
      <w:pPr>
        <w:pStyle w:val="Corpsdetexte2"/>
        <w:tabs>
          <w:tab w:val="left" w:pos="-142"/>
          <w:tab w:val="left" w:pos="142"/>
        </w:tabs>
        <w:bidi w:val="0"/>
        <w:ind w:left="142"/>
        <w:jc w:val="center"/>
        <w:rPr>
          <w:rFonts w:ascii="Sakkal Majalla" w:hAnsi="Sakkal Majalla" w:cs="Sakkal Majalla"/>
          <w:sz w:val="40"/>
          <w:szCs w:val="40"/>
          <w:lang w:bidi="ar-TN"/>
        </w:rPr>
      </w:pPr>
      <w:r w:rsidRPr="00E2051E">
        <w:rPr>
          <w:rFonts w:ascii="Sakkal Majalla" w:hAnsi="Sakkal Majalla" w:cs="Sakkal Majalla"/>
          <w:sz w:val="40"/>
          <w:szCs w:val="40"/>
          <w:lang w:eastAsia="ar-SA"/>
        </w:rPr>
        <w:t>SQL Se</w:t>
      </w:r>
      <w:r w:rsidR="00B23815" w:rsidRPr="00E2051E">
        <w:rPr>
          <w:rFonts w:ascii="Sakkal Majalla" w:hAnsi="Sakkal Majalla" w:cs="Sakkal Majalla"/>
          <w:sz w:val="40"/>
          <w:szCs w:val="40"/>
          <w:lang w:eastAsia="ar-SA"/>
        </w:rPr>
        <w:t>r</w:t>
      </w:r>
      <w:r w:rsidRPr="00E2051E">
        <w:rPr>
          <w:rFonts w:ascii="Sakkal Majalla" w:hAnsi="Sakkal Majalla" w:cs="Sakkal Majalla"/>
          <w:sz w:val="40"/>
          <w:szCs w:val="40"/>
          <w:lang w:eastAsia="ar-SA"/>
        </w:rPr>
        <w:t xml:space="preserve">ver </w:t>
      </w:r>
      <w:r w:rsidRPr="003D0C49">
        <w:rPr>
          <w:rFonts w:ascii="Sakkal Majalla" w:hAnsi="Sakkal Majalla" w:cs="Sakkal Majalla"/>
          <w:sz w:val="40"/>
          <w:szCs w:val="40"/>
          <w:lang w:bidi="ar-TN"/>
        </w:rPr>
        <w:t>Business Intelligen</w:t>
      </w:r>
      <w:r>
        <w:rPr>
          <w:rFonts w:ascii="Sakkal Majalla" w:hAnsi="Sakkal Majalla" w:cs="Sakkal Majalla"/>
          <w:sz w:val="40"/>
          <w:szCs w:val="40"/>
          <w:lang w:bidi="ar-TN"/>
        </w:rPr>
        <w:t>ce</w:t>
      </w:r>
    </w:p>
    <w:p w:rsidR="00344142" w:rsidRPr="003B401C" w:rsidRDefault="0025273C" w:rsidP="00E252A9">
      <w:pPr>
        <w:pStyle w:val="Corpsdetexte2"/>
        <w:tabs>
          <w:tab w:val="left" w:pos="-142"/>
          <w:tab w:val="left" w:pos="142"/>
        </w:tabs>
        <w:ind w:left="142"/>
        <w:jc w:val="center"/>
        <w:rPr>
          <w:rFonts w:cs="Andalus"/>
          <w:b w:val="0"/>
          <w:bCs w:val="0"/>
          <w:sz w:val="36"/>
          <w:szCs w:val="36"/>
          <w:rtl/>
          <w:lang w:bidi="ar-TN"/>
        </w:rPr>
      </w:pPr>
      <w:r w:rsidRPr="003B401C">
        <w:rPr>
          <w:rFonts w:cs="Andalus" w:hint="cs"/>
          <w:sz w:val="36"/>
          <w:szCs w:val="36"/>
          <w:rtl/>
          <w:lang w:bidi="ar-TN"/>
        </w:rPr>
        <w:t xml:space="preserve">بعنوان ســـنة </w:t>
      </w:r>
      <w:r w:rsidR="00E252A9">
        <w:rPr>
          <w:rFonts w:cs="Andalus" w:hint="cs"/>
          <w:sz w:val="36"/>
          <w:szCs w:val="36"/>
          <w:rtl/>
          <w:lang w:bidi="ar-TN"/>
        </w:rPr>
        <w:t>2021</w:t>
      </w:r>
    </w:p>
    <w:p w:rsidR="00025095" w:rsidRDefault="00025095" w:rsidP="00CC3341">
      <w:pPr>
        <w:tabs>
          <w:tab w:val="left" w:pos="-142"/>
          <w:tab w:val="left" w:pos="142"/>
        </w:tabs>
        <w:ind w:left="-142" w:firstLine="141"/>
        <w:jc w:val="lowKashida"/>
        <w:rPr>
          <w:rFonts w:cs="Andalus"/>
          <w:b/>
          <w:bCs/>
          <w:sz w:val="32"/>
          <w:szCs w:val="32"/>
          <w:u w:val="single"/>
          <w:lang w:eastAsia="fr-FR"/>
        </w:rPr>
      </w:pPr>
    </w:p>
    <w:p w:rsidR="0097071E" w:rsidRDefault="0097071E" w:rsidP="00CC3341">
      <w:pPr>
        <w:tabs>
          <w:tab w:val="left" w:pos="-142"/>
          <w:tab w:val="left" w:pos="142"/>
        </w:tabs>
        <w:ind w:left="-142" w:firstLine="141"/>
        <w:jc w:val="lowKashida"/>
        <w:rPr>
          <w:rFonts w:cs="Andalus"/>
          <w:b/>
          <w:bCs/>
          <w:sz w:val="32"/>
          <w:szCs w:val="32"/>
          <w:u w:val="single"/>
          <w:rtl/>
          <w:lang w:eastAsia="fr-FR" w:bidi="ar-TN"/>
        </w:rPr>
      </w:pPr>
      <w:r>
        <w:rPr>
          <w:rFonts w:cs="Andalus"/>
          <w:b/>
          <w:bCs/>
          <w:sz w:val="32"/>
          <w:szCs w:val="32"/>
          <w:u w:val="single"/>
          <w:rtl/>
          <w:lang w:eastAsia="fr-FR"/>
        </w:rPr>
        <w:t xml:space="preserve">الفصل </w:t>
      </w:r>
      <w:r w:rsidR="00CC3341">
        <w:rPr>
          <w:rFonts w:cs="Andalus" w:hint="cs"/>
          <w:b/>
          <w:bCs/>
          <w:sz w:val="32"/>
          <w:szCs w:val="32"/>
          <w:u w:val="single"/>
          <w:rtl/>
          <w:lang w:eastAsia="fr-FR"/>
        </w:rPr>
        <w:t>الأوّل</w:t>
      </w:r>
      <w:r>
        <w:rPr>
          <w:rFonts w:cs="Andalus"/>
          <w:b/>
          <w:bCs/>
          <w:sz w:val="32"/>
          <w:szCs w:val="32"/>
          <w:u w:val="single"/>
          <w:rtl/>
          <w:lang w:eastAsia="fr-FR"/>
        </w:rPr>
        <w:t xml:space="preserve"> : موضوع </w:t>
      </w:r>
      <w:r w:rsidR="00F55C85">
        <w:rPr>
          <w:rFonts w:cs="Andalus" w:hint="cs"/>
          <w:b/>
          <w:bCs/>
          <w:sz w:val="32"/>
          <w:szCs w:val="32"/>
          <w:u w:val="single"/>
          <w:rtl/>
          <w:lang w:eastAsia="fr-FR" w:bidi="ar-TN"/>
        </w:rPr>
        <w:t>الاستشارة</w:t>
      </w:r>
    </w:p>
    <w:p w:rsidR="0097071E" w:rsidRDefault="0097071E" w:rsidP="008F60CB">
      <w:pPr>
        <w:pStyle w:val="Pieddepage"/>
        <w:tabs>
          <w:tab w:val="clear" w:pos="4153"/>
          <w:tab w:val="clear" w:pos="8306"/>
          <w:tab w:val="left" w:pos="-142"/>
          <w:tab w:val="left" w:pos="142"/>
        </w:tabs>
        <w:ind w:left="-142" w:firstLine="141"/>
        <w:jc w:val="lowKashida"/>
        <w:rPr>
          <w:rFonts w:cs="Arabic Transparent"/>
          <w:rtl/>
          <w:lang w:eastAsia="fr-FR"/>
        </w:rPr>
      </w:pPr>
    </w:p>
    <w:p w:rsidR="00660723" w:rsidRDefault="0097071E" w:rsidP="00660723">
      <w:pPr>
        <w:pStyle w:val="Corpsdetexte2"/>
        <w:jc w:val="left"/>
        <w:rPr>
          <w:rFonts w:cs="Simplified Arabic"/>
          <w:b w:val="0"/>
          <w:bCs w:val="0"/>
          <w:sz w:val="28"/>
          <w:szCs w:val="28"/>
          <w:lang w:eastAsia="fr-FR"/>
        </w:rPr>
      </w:pPr>
      <w:r w:rsidRPr="00DA6343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تعتزم</w:t>
      </w:r>
      <w:r w:rsidR="008F32AA" w:rsidRPr="00DA6343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 </w:t>
      </w:r>
      <w:r w:rsidR="008F32AA" w:rsidRPr="00DA6343">
        <w:rPr>
          <w:rFonts w:cs="Simplified Arabic" w:hint="cs"/>
          <w:b w:val="0"/>
          <w:bCs w:val="0"/>
          <w:sz w:val="28"/>
          <w:szCs w:val="28"/>
          <w:rtl/>
          <w:lang w:eastAsia="fr-FR" w:bidi="ar-TN"/>
        </w:rPr>
        <w:t xml:space="preserve">وزارة أملاك الدولة والشؤون العقارية </w:t>
      </w:r>
      <w:r w:rsidR="00475A1E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بعث</w:t>
      </w:r>
      <w:r w:rsidR="00660723">
        <w:rPr>
          <w:rFonts w:cs="Simplified Arabic"/>
          <w:b w:val="0"/>
          <w:bCs w:val="0"/>
          <w:sz w:val="28"/>
          <w:szCs w:val="28"/>
          <w:lang w:eastAsia="fr-FR"/>
        </w:rPr>
        <w:t xml:space="preserve"> </w:t>
      </w:r>
      <w:r w:rsidR="00FD1FD5" w:rsidRPr="00DA6343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استشارة</w:t>
      </w:r>
      <w:r w:rsidRPr="00DA6343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 xml:space="preserve"> لدى </w:t>
      </w:r>
      <w:r w:rsidR="005B119F" w:rsidRPr="00DA6343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مراكز تكوين مختصة في مجال</w:t>
      </w:r>
      <w:r w:rsidRPr="00DA6343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 xml:space="preserve"> الإعلامية </w:t>
      </w:r>
      <w:r w:rsidR="00FD1FD5" w:rsidRPr="00DA6343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 xml:space="preserve">للقيام </w:t>
      </w:r>
      <w:r w:rsidR="00EB49D1" w:rsidRPr="00DA6343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بحلقات</w:t>
      </w:r>
    </w:p>
    <w:p w:rsidR="00660723" w:rsidRDefault="00660723" w:rsidP="00660723">
      <w:pPr>
        <w:pStyle w:val="Corpsdetexte2"/>
        <w:jc w:val="left"/>
        <w:rPr>
          <w:rFonts w:cs="Simplified Arabic"/>
          <w:b w:val="0"/>
          <w:bCs w:val="0"/>
          <w:sz w:val="28"/>
          <w:szCs w:val="28"/>
          <w:rtl/>
          <w:lang w:eastAsia="fr-FR" w:bidi="ar-TN"/>
        </w:rPr>
      </w:pPr>
      <w:r>
        <w:rPr>
          <w:rFonts w:cs="Simplified Arabic"/>
          <w:b w:val="0"/>
          <w:bCs w:val="0"/>
          <w:sz w:val="28"/>
          <w:szCs w:val="28"/>
          <w:lang w:eastAsia="fr-FR"/>
        </w:rPr>
        <w:t xml:space="preserve"> </w:t>
      </w:r>
      <w:r w:rsidR="00FD1FD5" w:rsidRPr="00DA6343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تكوينية لفائدة</w:t>
      </w:r>
      <w:r w:rsidR="00A8166C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 xml:space="preserve"> </w:t>
      </w:r>
      <w:r w:rsidR="0025273C">
        <w:rPr>
          <w:rFonts w:cs="Simplified Arabic" w:hint="cs"/>
          <w:b w:val="0"/>
          <w:bCs w:val="0"/>
          <w:sz w:val="28"/>
          <w:szCs w:val="28"/>
          <w:rtl/>
          <w:lang w:eastAsia="fr-FR" w:bidi="ar-TN"/>
        </w:rPr>
        <w:t>إطارات</w:t>
      </w:r>
      <w:r w:rsidR="00A8166C">
        <w:rPr>
          <w:rFonts w:cs="Simplified Arabic" w:hint="cs"/>
          <w:b w:val="0"/>
          <w:bCs w:val="0"/>
          <w:sz w:val="28"/>
          <w:szCs w:val="28"/>
          <w:rtl/>
          <w:lang w:eastAsia="fr-FR" w:bidi="ar-TN"/>
        </w:rPr>
        <w:t xml:space="preserve"> </w:t>
      </w:r>
      <w:r w:rsidR="00EB49D1" w:rsidRPr="00DA6343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وزارة أملاك الدولة والشؤون العقارية</w:t>
      </w:r>
      <w:r w:rsidR="00DE7FAD" w:rsidRPr="00DA6343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 xml:space="preserve"> في مجا</w:t>
      </w:r>
      <w:r w:rsidR="0025273C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ل</w:t>
      </w:r>
      <w:r w:rsidR="00A8166C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 xml:space="preserve"> </w:t>
      </w:r>
      <w:r w:rsidR="00B62CB2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برمجي</w:t>
      </w:r>
      <w:r w:rsidR="00FC110B">
        <w:rPr>
          <w:rFonts w:cs="Simplified Arabic" w:hint="cs"/>
          <w:b w:val="0"/>
          <w:bCs w:val="0"/>
          <w:sz w:val="28"/>
          <w:szCs w:val="28"/>
          <w:rtl/>
          <w:lang w:eastAsia="fr-FR" w:bidi="ar-TN"/>
        </w:rPr>
        <w:t>ات:</w:t>
      </w:r>
    </w:p>
    <w:p w:rsidR="00660723" w:rsidRPr="00660723" w:rsidRDefault="00660723" w:rsidP="00660723">
      <w:pPr>
        <w:pStyle w:val="Corpsdetexte2"/>
        <w:jc w:val="center"/>
        <w:rPr>
          <w:rFonts w:cs="Andalus"/>
          <w:sz w:val="28"/>
          <w:szCs w:val="28"/>
          <w:lang w:bidi="ar-TN"/>
        </w:rPr>
      </w:pPr>
      <w:r w:rsidRPr="00660723">
        <w:rPr>
          <w:rFonts w:cs="Andalus"/>
          <w:sz w:val="28"/>
          <w:szCs w:val="28"/>
          <w:lang w:bidi="ar-TN"/>
        </w:rPr>
        <w:t>«SQL Server Business Intelligence »</w:t>
      </w:r>
    </w:p>
    <w:p w:rsidR="00B62CB2" w:rsidRPr="00FC110B" w:rsidRDefault="00B62CB2" w:rsidP="00660723">
      <w:pPr>
        <w:pStyle w:val="Corpsdetexte2"/>
        <w:tabs>
          <w:tab w:val="left" w:pos="-142"/>
          <w:tab w:val="left" w:pos="142"/>
        </w:tabs>
        <w:rPr>
          <w:rFonts w:cs="Andalus"/>
          <w:sz w:val="26"/>
          <w:szCs w:val="26"/>
          <w:lang w:bidi="ar-TN"/>
        </w:rPr>
      </w:pPr>
    </w:p>
    <w:p w:rsidR="006B5B75" w:rsidRDefault="006B5B75" w:rsidP="006A6161">
      <w:pPr>
        <w:pStyle w:val="Corpsdetexte2"/>
        <w:tabs>
          <w:tab w:val="left" w:pos="-142"/>
          <w:tab w:val="left" w:pos="142"/>
        </w:tabs>
        <w:rPr>
          <w:rFonts w:cs="Simplified Arabic"/>
          <w:b w:val="0"/>
          <w:bCs w:val="0"/>
          <w:sz w:val="28"/>
          <w:szCs w:val="28"/>
          <w:rtl/>
          <w:lang w:val="en-US" w:eastAsia="fr-FR" w:bidi="ar-TN"/>
        </w:rPr>
      </w:pPr>
      <w:r w:rsidRPr="00423DF5">
        <w:rPr>
          <w:rFonts w:cs="Simplified Arabic" w:hint="cs"/>
          <w:b w:val="0"/>
          <w:bCs w:val="0"/>
          <w:sz w:val="28"/>
          <w:szCs w:val="28"/>
          <w:rtl/>
          <w:lang w:eastAsia="fr-FR" w:bidi="ar-TN"/>
        </w:rPr>
        <w:t xml:space="preserve">وتتم البرمجة </w:t>
      </w:r>
      <w:r w:rsidRPr="00423DF5">
        <w:rPr>
          <w:rFonts w:cs="Simplified Arabic" w:hint="cs"/>
          <w:sz w:val="28"/>
          <w:szCs w:val="28"/>
          <w:rtl/>
          <w:lang w:eastAsia="fr-FR"/>
        </w:rPr>
        <w:t xml:space="preserve">بتونس الكبرى </w:t>
      </w:r>
      <w:r w:rsidR="000A0655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 xml:space="preserve">وذلك </w:t>
      </w:r>
      <w:r w:rsidR="000A0655" w:rsidRPr="00423DF5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 xml:space="preserve">بالتنسيق مع صاحب </w:t>
      </w:r>
      <w:r w:rsidR="000A0655">
        <w:rPr>
          <w:rFonts w:cs="Simplified Arabic" w:hint="cs"/>
          <w:b w:val="0"/>
          <w:bCs w:val="0"/>
          <w:sz w:val="28"/>
          <w:szCs w:val="28"/>
          <w:rtl/>
          <w:lang w:val="en-US" w:eastAsia="fr-FR" w:bidi="ar-TN"/>
        </w:rPr>
        <w:t>الإستشارة</w:t>
      </w:r>
      <w:r>
        <w:rPr>
          <w:rFonts w:cs="Simplified Arabic" w:hint="cs"/>
          <w:b w:val="0"/>
          <w:bCs w:val="0"/>
          <w:sz w:val="28"/>
          <w:szCs w:val="28"/>
          <w:rtl/>
          <w:lang w:val="en-US" w:eastAsia="fr-FR" w:bidi="ar-TN"/>
        </w:rPr>
        <w:t>.</w:t>
      </w:r>
    </w:p>
    <w:p w:rsidR="00753F1C" w:rsidRDefault="006B5B75" w:rsidP="00E252A9">
      <w:pPr>
        <w:pStyle w:val="Corpsdetexte2"/>
        <w:tabs>
          <w:tab w:val="left" w:pos="-142"/>
          <w:tab w:val="left" w:pos="142"/>
        </w:tabs>
        <w:ind w:left="524"/>
        <w:rPr>
          <w:rFonts w:cs="Simplified Arabic"/>
          <w:b w:val="0"/>
          <w:bCs w:val="0"/>
          <w:sz w:val="28"/>
          <w:szCs w:val="28"/>
          <w:rtl/>
          <w:lang w:eastAsia="fr-FR" w:bidi="ar-TN"/>
        </w:rPr>
      </w:pPr>
      <w:r w:rsidRPr="00423DF5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 xml:space="preserve"> وتحتوي</w:t>
      </w:r>
      <w:r w:rsidR="00A8166C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 xml:space="preserve"> </w:t>
      </w:r>
      <w:r w:rsidR="0089420B" w:rsidRPr="00423DF5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الإست</w:t>
      </w:r>
      <w:r w:rsidR="00254070" w:rsidRPr="00423DF5">
        <w:rPr>
          <w:rFonts w:cs="Simplified Arabic" w:hint="cs"/>
          <w:b w:val="0"/>
          <w:bCs w:val="0"/>
          <w:sz w:val="28"/>
          <w:szCs w:val="28"/>
          <w:rtl/>
          <w:lang w:eastAsia="fr-FR" w:bidi="ar-TN"/>
        </w:rPr>
        <w:t>ش</w:t>
      </w:r>
      <w:r w:rsidR="0089420B" w:rsidRPr="00423DF5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 xml:space="preserve">ارة </w:t>
      </w:r>
      <w:r w:rsidR="001F1EA9" w:rsidRPr="00423DF5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عل</w:t>
      </w:r>
      <w:r w:rsidR="00A8166C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 xml:space="preserve"> </w:t>
      </w:r>
      <w:r w:rsidR="001F1EA9" w:rsidRPr="00423DF5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ى</w:t>
      </w:r>
      <w:r w:rsidR="00391F5A">
        <w:rPr>
          <w:rFonts w:cs="Simplified Arabic" w:hint="cs"/>
          <w:b w:val="0"/>
          <w:bCs w:val="0"/>
          <w:sz w:val="28"/>
          <w:szCs w:val="28"/>
          <w:rtl/>
          <w:lang w:eastAsia="fr-FR" w:bidi="ar-TN"/>
        </w:rPr>
        <w:t>قسط</w:t>
      </w:r>
      <w:r w:rsidR="00E252A9">
        <w:rPr>
          <w:rFonts w:cs="Simplified Arabic" w:hint="cs"/>
          <w:b w:val="0"/>
          <w:bCs w:val="0"/>
          <w:sz w:val="28"/>
          <w:szCs w:val="28"/>
          <w:rtl/>
          <w:lang w:eastAsia="fr-FR" w:bidi="ar-TN"/>
        </w:rPr>
        <w:t xml:space="preserve"> واحد</w:t>
      </w:r>
      <w:r w:rsidR="003A0E9F" w:rsidRPr="00423DF5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(</w:t>
      </w:r>
      <w:r w:rsidR="00E252A9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01</w:t>
      </w:r>
      <w:r w:rsidR="003A0E9F" w:rsidRPr="00423DF5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 xml:space="preserve">) </w:t>
      </w:r>
      <w:r w:rsidR="0089420B" w:rsidRPr="00423DF5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كالآتي</w:t>
      </w:r>
      <w:r w:rsidR="006D53E3" w:rsidRPr="00423DF5">
        <w:rPr>
          <w:rFonts w:cs="Simplified Arabic" w:hint="cs"/>
          <w:b w:val="0"/>
          <w:bCs w:val="0"/>
          <w:sz w:val="28"/>
          <w:szCs w:val="28"/>
          <w:rtl/>
          <w:lang w:eastAsia="fr-FR" w:bidi="ar-TN"/>
        </w:rPr>
        <w:t>:</w:t>
      </w:r>
    </w:p>
    <w:p w:rsidR="00391F5A" w:rsidRDefault="00391F5A" w:rsidP="00391F5A">
      <w:pPr>
        <w:pStyle w:val="Corpsdetexte2"/>
        <w:tabs>
          <w:tab w:val="left" w:pos="-142"/>
          <w:tab w:val="left" w:pos="142"/>
        </w:tabs>
        <w:ind w:left="524"/>
        <w:rPr>
          <w:rFonts w:cs="Simplified Arabic"/>
          <w:b w:val="0"/>
          <w:bCs w:val="0"/>
          <w:sz w:val="28"/>
          <w:szCs w:val="28"/>
          <w:rtl/>
          <w:lang w:eastAsia="fr-FR" w:bidi="ar-TN"/>
        </w:rPr>
      </w:pPr>
    </w:p>
    <w:tbl>
      <w:tblPr>
        <w:bidiVisual/>
        <w:tblW w:w="4764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8" w:space="0" w:color="000000"/>
          <w:insideV w:val="single" w:sz="8" w:space="0" w:color="000000"/>
        </w:tblBorders>
        <w:tblCellMar>
          <w:left w:w="70" w:type="dxa"/>
          <w:right w:w="70" w:type="dxa"/>
        </w:tblCellMar>
        <w:tblLook w:val="04A0"/>
      </w:tblPr>
      <w:tblGrid>
        <w:gridCol w:w="1281"/>
        <w:gridCol w:w="4317"/>
        <w:gridCol w:w="1703"/>
        <w:gridCol w:w="2692"/>
      </w:tblGrid>
      <w:tr w:rsidR="00E252A9" w:rsidRPr="001B443B" w:rsidTr="00E252A9">
        <w:trPr>
          <w:trHeight w:val="630"/>
        </w:trPr>
        <w:tc>
          <w:tcPr>
            <w:tcW w:w="641" w:type="pct"/>
            <w:shd w:val="clear" w:color="000000" w:fill="FFFFFF"/>
            <w:vAlign w:val="center"/>
            <w:hideMark/>
          </w:tcPr>
          <w:p w:rsidR="00E252A9" w:rsidRPr="00D51DB3" w:rsidRDefault="00E252A9" w:rsidP="007529B8">
            <w:pPr>
              <w:jc w:val="center"/>
              <w:rPr>
                <w:rFonts w:cs="Boutros Ads Light"/>
                <w:b/>
                <w:bCs/>
                <w:sz w:val="24"/>
                <w:szCs w:val="24"/>
                <w:rtl/>
                <w:lang w:bidi="ar-TN"/>
              </w:rPr>
            </w:pPr>
            <w:r w:rsidRPr="00D51DB3">
              <w:rPr>
                <w:rFonts w:cs="Boutros Ads Light" w:hint="cs"/>
                <w:b/>
                <w:bCs/>
                <w:sz w:val="24"/>
                <w:szCs w:val="24"/>
                <w:rtl/>
                <w:lang w:bidi="ar-TN"/>
              </w:rPr>
              <w:t>عدد الأقساط</w:t>
            </w:r>
          </w:p>
        </w:tc>
        <w:tc>
          <w:tcPr>
            <w:tcW w:w="2160" w:type="pct"/>
            <w:shd w:val="clear" w:color="auto" w:fill="auto"/>
            <w:vAlign w:val="center"/>
            <w:hideMark/>
          </w:tcPr>
          <w:p w:rsidR="00E252A9" w:rsidRPr="00D51DB3" w:rsidRDefault="00E252A9" w:rsidP="007529B8">
            <w:pPr>
              <w:jc w:val="center"/>
              <w:rPr>
                <w:rFonts w:cs="Boutros Ads Light"/>
                <w:b/>
                <w:bCs/>
                <w:sz w:val="24"/>
                <w:szCs w:val="24"/>
                <w:lang w:bidi="ar-TN"/>
              </w:rPr>
            </w:pPr>
            <w:r w:rsidRPr="00D51DB3">
              <w:rPr>
                <w:rFonts w:cs="Boutros Ads Light" w:hint="cs"/>
                <w:b/>
                <w:bCs/>
                <w:sz w:val="24"/>
                <w:szCs w:val="24"/>
                <w:rtl/>
                <w:lang w:bidi="ar-TN"/>
              </w:rPr>
              <w:t>بيان القسط</w:t>
            </w:r>
          </w:p>
        </w:tc>
        <w:tc>
          <w:tcPr>
            <w:tcW w:w="852" w:type="pct"/>
            <w:vAlign w:val="center"/>
          </w:tcPr>
          <w:p w:rsidR="00E252A9" w:rsidRPr="00D51DB3" w:rsidRDefault="00E252A9" w:rsidP="00C32549">
            <w:pPr>
              <w:jc w:val="center"/>
              <w:rPr>
                <w:rFonts w:cs="Boutros Ads Light"/>
                <w:b/>
                <w:bCs/>
                <w:sz w:val="24"/>
                <w:szCs w:val="24"/>
                <w:rtl/>
                <w:lang w:bidi="ar-TN"/>
              </w:rPr>
            </w:pPr>
            <w:r w:rsidRPr="00D51DB3">
              <w:rPr>
                <w:rFonts w:cs="Boutros Ads Light" w:hint="cs"/>
                <w:b/>
                <w:bCs/>
                <w:sz w:val="24"/>
                <w:szCs w:val="24"/>
                <w:rtl/>
                <w:lang w:bidi="ar-TN"/>
              </w:rPr>
              <w:t>جهة التكوين</w:t>
            </w:r>
          </w:p>
        </w:tc>
        <w:tc>
          <w:tcPr>
            <w:tcW w:w="1348" w:type="pct"/>
            <w:vAlign w:val="center"/>
          </w:tcPr>
          <w:p w:rsidR="00E252A9" w:rsidRPr="00D51DB3" w:rsidRDefault="00E252A9" w:rsidP="00A14C61">
            <w:pPr>
              <w:jc w:val="center"/>
              <w:rPr>
                <w:rFonts w:cs="Boutros Ads Light"/>
                <w:b/>
                <w:bCs/>
                <w:sz w:val="24"/>
                <w:szCs w:val="24"/>
                <w:rtl/>
                <w:lang w:bidi="ar-TN"/>
              </w:rPr>
            </w:pPr>
            <w:r w:rsidRPr="00D51DB3">
              <w:rPr>
                <w:rFonts w:cs="Boutros Ads Light" w:hint="cs"/>
                <w:b/>
                <w:bCs/>
                <w:sz w:val="24"/>
                <w:szCs w:val="24"/>
                <w:rtl/>
                <w:lang w:bidi="ar-TN"/>
              </w:rPr>
              <w:t>عدد المنتفعين</w:t>
            </w:r>
          </w:p>
        </w:tc>
      </w:tr>
      <w:tr w:rsidR="00E252A9" w:rsidRPr="001B443B" w:rsidTr="00A8166C">
        <w:trPr>
          <w:trHeight w:val="1949"/>
        </w:trPr>
        <w:tc>
          <w:tcPr>
            <w:tcW w:w="641" w:type="pct"/>
            <w:shd w:val="clear" w:color="auto" w:fill="auto"/>
            <w:vAlign w:val="center"/>
            <w:hideMark/>
          </w:tcPr>
          <w:p w:rsidR="00E252A9" w:rsidRPr="00D51DB3" w:rsidRDefault="00E252A9" w:rsidP="004E7D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160" w:type="pct"/>
            <w:shd w:val="clear" w:color="auto" w:fill="auto"/>
            <w:vAlign w:val="center"/>
            <w:hideMark/>
          </w:tcPr>
          <w:p w:rsidR="00E252A9" w:rsidRPr="00A8166C" w:rsidRDefault="00E252A9" w:rsidP="004E7D44">
            <w:pPr>
              <w:jc w:val="center"/>
              <w:rPr>
                <w:rFonts w:cs="Simplified Arabic"/>
                <w:b/>
                <w:bCs/>
                <w:sz w:val="24"/>
                <w:szCs w:val="24"/>
                <w:lang w:bidi="ar-TN"/>
              </w:rPr>
            </w:pPr>
            <w:r w:rsidRPr="00A8166C">
              <w:rPr>
                <w:rFonts w:cs="Simplified Arabic" w:hint="cs"/>
                <w:b/>
                <w:bCs/>
                <w:sz w:val="24"/>
                <w:szCs w:val="24"/>
                <w:rtl/>
                <w:lang w:bidi="ar-TN"/>
              </w:rPr>
              <w:t>التكوين في مجال برمجيات</w:t>
            </w:r>
          </w:p>
          <w:p w:rsidR="00E252A9" w:rsidRPr="00A8166C" w:rsidRDefault="00E252A9" w:rsidP="00EC619F">
            <w:pPr>
              <w:jc w:val="center"/>
              <w:rPr>
                <w:rFonts w:cs="Simplified Arabic"/>
                <w:b/>
                <w:bCs/>
                <w:sz w:val="24"/>
                <w:szCs w:val="24"/>
                <w:lang w:bidi="ar-TN"/>
              </w:rPr>
            </w:pPr>
            <w:r w:rsidRPr="00A8166C">
              <w:rPr>
                <w:rFonts w:cs="Simplified Arabic"/>
                <w:b/>
                <w:bCs/>
                <w:sz w:val="24"/>
                <w:szCs w:val="24"/>
                <w:lang w:bidi="ar-TN"/>
              </w:rPr>
              <w:t>SQL Server 2016 Business Intelligence</w:t>
            </w:r>
          </w:p>
          <w:p w:rsidR="00A8166C" w:rsidRPr="00A8166C" w:rsidRDefault="00B23815" w:rsidP="00864468">
            <w:pPr>
              <w:jc w:val="center"/>
              <w:rPr>
                <w:rFonts w:cs="Simplified Arabic"/>
                <w:b/>
                <w:bCs/>
                <w:sz w:val="24"/>
                <w:szCs w:val="24"/>
                <w:rtl/>
                <w:lang w:bidi="ar-TN"/>
              </w:rPr>
            </w:pPr>
            <w:r w:rsidRPr="00A8166C">
              <w:rPr>
                <w:rFonts w:cs="Simplified Arabic"/>
                <w:b/>
                <w:bCs/>
                <w:sz w:val="24"/>
                <w:szCs w:val="24"/>
                <w:lang w:bidi="ar-TN"/>
              </w:rPr>
              <w:t>(M</w:t>
            </w:r>
            <w:r w:rsidR="00E252A9" w:rsidRPr="00A8166C">
              <w:rPr>
                <w:rFonts w:cs="Simplified Arabic"/>
                <w:b/>
                <w:bCs/>
                <w:sz w:val="24"/>
                <w:szCs w:val="24"/>
                <w:lang w:bidi="ar-TN"/>
              </w:rPr>
              <w:t>odules M20767- M2076</w:t>
            </w:r>
            <w:r w:rsidR="00864468" w:rsidRPr="00A8166C">
              <w:rPr>
                <w:rFonts w:cs="Simplified Arabic"/>
                <w:b/>
                <w:bCs/>
                <w:sz w:val="24"/>
                <w:szCs w:val="24"/>
                <w:lang w:bidi="ar-TN"/>
              </w:rPr>
              <w:t>8)</w:t>
            </w:r>
          </w:p>
          <w:p w:rsidR="00A8166C" w:rsidRPr="00A8166C" w:rsidRDefault="00A8166C" w:rsidP="00864468">
            <w:pPr>
              <w:jc w:val="center"/>
              <w:rPr>
                <w:rFonts w:cs="Simplified Arabic"/>
                <w:b/>
                <w:bCs/>
                <w:sz w:val="24"/>
                <w:szCs w:val="24"/>
                <w:lang w:bidi="ar-TN"/>
              </w:rPr>
            </w:pPr>
            <w:r w:rsidRPr="00A8166C">
              <w:rPr>
                <w:rFonts w:cs="Simplified Arabic"/>
                <w:b/>
                <w:bCs/>
                <w:sz w:val="24"/>
                <w:szCs w:val="24"/>
                <w:lang w:bidi="ar-TN"/>
              </w:rPr>
              <w:t>et</w:t>
            </w:r>
          </w:p>
          <w:p w:rsidR="00E252A9" w:rsidRPr="00491AB4" w:rsidRDefault="00A8166C" w:rsidP="00A8166C">
            <w:pPr>
              <w:jc w:val="center"/>
              <w:rPr>
                <w:rFonts w:cs="Simplified Arabic"/>
                <w:b/>
                <w:bCs/>
                <w:color w:val="000000"/>
                <w:sz w:val="24"/>
                <w:szCs w:val="24"/>
                <w:lang w:bidi="ar-TN"/>
              </w:rPr>
            </w:pPr>
            <w:r w:rsidRPr="00A8166C">
              <w:rPr>
                <w:rFonts w:cs="Simplified Arabic"/>
                <w:b/>
                <w:bCs/>
                <w:sz w:val="24"/>
                <w:szCs w:val="24"/>
                <w:lang w:bidi="ar-TN"/>
              </w:rPr>
              <w:t>SQL Server 2019 Business Intelligence</w:t>
            </w:r>
            <w:r w:rsidR="00864468" w:rsidRPr="00A8166C">
              <w:rPr>
                <w:rFonts w:cs="Simplified Arabic"/>
                <w:b/>
                <w:bCs/>
                <w:sz w:val="24"/>
                <w:szCs w:val="24"/>
                <w:lang w:bidi="ar-TN"/>
              </w:rPr>
              <w:t xml:space="preserve"> </w:t>
            </w:r>
            <w:r w:rsidRPr="00A8166C">
              <w:rPr>
                <w:rFonts w:cs="Simplified Arabic"/>
                <w:b/>
                <w:bCs/>
                <w:sz w:val="24"/>
                <w:szCs w:val="24"/>
                <w:lang w:bidi="ar-TN"/>
              </w:rPr>
              <w:t xml:space="preserve">(Module </w:t>
            </w:r>
            <w:r w:rsidR="00864468" w:rsidRPr="00A8166C">
              <w:rPr>
                <w:rFonts w:cs="Simplified Arabic"/>
                <w:b/>
                <w:bCs/>
                <w:sz w:val="24"/>
                <w:szCs w:val="24"/>
                <w:lang w:bidi="ar-TN"/>
              </w:rPr>
              <w:t>DA-100</w:t>
            </w:r>
            <w:r w:rsidRPr="00A8166C">
              <w:rPr>
                <w:rFonts w:cs="Simplified Arabic"/>
                <w:b/>
                <w:bCs/>
                <w:sz w:val="24"/>
                <w:szCs w:val="24"/>
                <w:lang w:bidi="ar-TN"/>
              </w:rPr>
              <w:t>)</w:t>
            </w:r>
            <w:r w:rsidR="00E252A9" w:rsidRPr="00A8166C">
              <w:rPr>
                <w:rFonts w:cs="Simplified Arabic"/>
                <w:b/>
                <w:bCs/>
                <w:sz w:val="24"/>
                <w:szCs w:val="24"/>
                <w:lang w:bidi="ar-TN"/>
              </w:rPr>
              <w:t xml:space="preserve">  avec </w:t>
            </w:r>
            <w:r w:rsidRPr="00A8166C">
              <w:rPr>
                <w:rFonts w:cs="Simplified Arabic"/>
                <w:b/>
                <w:bCs/>
                <w:sz w:val="24"/>
                <w:szCs w:val="24"/>
                <w:lang w:bidi="ar-TN"/>
              </w:rPr>
              <w:t>Certification</w:t>
            </w:r>
          </w:p>
        </w:tc>
        <w:tc>
          <w:tcPr>
            <w:tcW w:w="852" w:type="pct"/>
            <w:vAlign w:val="center"/>
          </w:tcPr>
          <w:p w:rsidR="00E252A9" w:rsidRDefault="00E252A9" w:rsidP="004E7D44">
            <w:pPr>
              <w:jc w:val="center"/>
              <w:rPr>
                <w:rFonts w:cs="Simplified Arabic"/>
                <w:sz w:val="24"/>
                <w:szCs w:val="24"/>
                <w:lang w:bidi="ar-TN"/>
              </w:rPr>
            </w:pPr>
            <w:r w:rsidRPr="00D51DB3">
              <w:rPr>
                <w:rFonts w:cs="Simplified Arabic" w:hint="cs"/>
                <w:sz w:val="24"/>
                <w:szCs w:val="24"/>
                <w:rtl/>
                <w:lang w:bidi="ar-TN"/>
              </w:rPr>
              <w:t>تونس الكبرى</w:t>
            </w:r>
          </w:p>
          <w:p w:rsidR="00E252A9" w:rsidRPr="00D51DB3" w:rsidRDefault="00E252A9" w:rsidP="004E7D44">
            <w:pPr>
              <w:jc w:val="center"/>
              <w:rPr>
                <w:rFonts w:cs="Simplified Arabic"/>
                <w:sz w:val="24"/>
                <w:szCs w:val="24"/>
                <w:rtl/>
                <w:lang w:bidi="ar-TN"/>
              </w:rPr>
            </w:pPr>
          </w:p>
        </w:tc>
        <w:tc>
          <w:tcPr>
            <w:tcW w:w="1348" w:type="pct"/>
            <w:vAlign w:val="center"/>
          </w:tcPr>
          <w:p w:rsidR="00E252A9" w:rsidRPr="00D51DB3" w:rsidRDefault="00E252A9" w:rsidP="004E7D44">
            <w:pPr>
              <w:jc w:val="center"/>
              <w:rPr>
                <w:rFonts w:cs="Simplified Arabic"/>
                <w:b/>
                <w:bCs/>
                <w:sz w:val="24"/>
                <w:szCs w:val="24"/>
                <w:lang w:bidi="ar-TN"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  <w:lang w:bidi="ar-TN"/>
              </w:rPr>
              <w:t>03</w:t>
            </w:r>
          </w:p>
        </w:tc>
      </w:tr>
    </w:tbl>
    <w:p w:rsidR="00966060" w:rsidRDefault="00966060" w:rsidP="003B401C">
      <w:pPr>
        <w:pStyle w:val="Corpsdetexte2"/>
        <w:tabs>
          <w:tab w:val="left" w:pos="-142"/>
          <w:tab w:val="left" w:pos="142"/>
          <w:tab w:val="right" w:pos="424"/>
        </w:tabs>
        <w:ind w:left="-142" w:firstLine="709"/>
        <w:rPr>
          <w:rFonts w:cs="Simplified Arabic"/>
          <w:b w:val="0"/>
          <w:bCs w:val="0"/>
          <w:sz w:val="28"/>
          <w:szCs w:val="28"/>
          <w:lang w:eastAsia="fr-FR"/>
        </w:rPr>
      </w:pPr>
    </w:p>
    <w:p w:rsidR="00D2112D" w:rsidRDefault="006D53E3" w:rsidP="006B5B75">
      <w:pPr>
        <w:pStyle w:val="Corpsdetexte2"/>
        <w:tabs>
          <w:tab w:val="left" w:pos="-142"/>
          <w:tab w:val="left" w:pos="142"/>
          <w:tab w:val="right" w:pos="424"/>
        </w:tabs>
        <w:ind w:left="-142" w:firstLine="709"/>
        <w:rPr>
          <w:rFonts w:cs="Simplified Arabic"/>
          <w:b w:val="0"/>
          <w:bCs w:val="0"/>
          <w:sz w:val="28"/>
          <w:szCs w:val="28"/>
          <w:rtl/>
          <w:lang w:eastAsia="fr-FR"/>
        </w:rPr>
      </w:pPr>
      <w:r w:rsidRPr="00BF6264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 xml:space="preserve">وتجدر </w:t>
      </w:r>
      <w:r w:rsidR="00BF6264" w:rsidRPr="00BF6264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الإشارة</w:t>
      </w:r>
      <w:r w:rsidRPr="00BF6264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 xml:space="preserve"> ب</w:t>
      </w:r>
      <w:r w:rsidR="00D66C89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أ</w:t>
      </w:r>
      <w:r w:rsidRPr="00BF6264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ن العارض يلتزم بتوفير فضاءات التكوين</w:t>
      </w:r>
      <w:r w:rsidR="00BF6264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 xml:space="preserve"> مجهّزة بالمعدات اللازمة</w:t>
      </w:r>
      <w:r w:rsidR="00660723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 xml:space="preserve"> </w:t>
      </w:r>
      <w:r w:rsidR="00BF6264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 xml:space="preserve">كما تتخلل هذه الدورات التكوينية فترات استراحة </w:t>
      </w:r>
      <w:r w:rsidR="00BF6264" w:rsidRPr="006B5B75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 xml:space="preserve">تتضمن </w:t>
      </w:r>
      <w:r w:rsidR="0089420B" w:rsidRPr="006B5B75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وجبات حسب</w:t>
      </w:r>
      <w:r w:rsidR="003C18D4" w:rsidRPr="006B5B75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 xml:space="preserve"> الخاصيات الفنية </w:t>
      </w:r>
      <w:r w:rsidR="0089420B" w:rsidRPr="006B5B75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المذكورة</w:t>
      </w:r>
      <w:r w:rsidR="00A8166C">
        <w:rPr>
          <w:rFonts w:cs="Simplified Arabic"/>
          <w:b w:val="0"/>
          <w:bCs w:val="0"/>
          <w:sz w:val="28"/>
          <w:szCs w:val="28"/>
          <w:lang w:eastAsia="fr-FR"/>
        </w:rPr>
        <w:t xml:space="preserve"> </w:t>
      </w:r>
      <w:r w:rsidR="00150CD4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بالملاحق المصاحبة</w:t>
      </w:r>
      <w:r w:rsidR="00BF6264">
        <w:rPr>
          <w:rFonts w:cs="Simplified Arabic"/>
          <w:b w:val="0"/>
          <w:bCs w:val="0"/>
          <w:sz w:val="28"/>
          <w:szCs w:val="28"/>
          <w:lang w:eastAsia="fr-FR"/>
        </w:rPr>
        <w:t>.</w:t>
      </w:r>
    </w:p>
    <w:p w:rsidR="005D6DAA" w:rsidRPr="00603736" w:rsidRDefault="005D6DAA" w:rsidP="00BD0AED">
      <w:pPr>
        <w:pStyle w:val="Corpsdetexte2"/>
        <w:tabs>
          <w:tab w:val="left" w:pos="-142"/>
          <w:tab w:val="left" w:pos="142"/>
          <w:tab w:val="right" w:pos="424"/>
        </w:tabs>
        <w:ind w:left="-142" w:firstLine="709"/>
        <w:rPr>
          <w:rFonts w:cs="Simplified Arabic"/>
          <w:b w:val="0"/>
          <w:bCs w:val="0"/>
          <w:sz w:val="28"/>
          <w:szCs w:val="28"/>
          <w:lang w:eastAsia="fr-FR" w:bidi="ar-TN"/>
        </w:rPr>
      </w:pPr>
    </w:p>
    <w:p w:rsidR="00E245BC" w:rsidRDefault="00E245BC" w:rsidP="004A5572">
      <w:pPr>
        <w:tabs>
          <w:tab w:val="left" w:pos="-142"/>
          <w:tab w:val="left" w:pos="142"/>
        </w:tabs>
        <w:ind w:left="-142" w:firstLine="141"/>
        <w:jc w:val="lowKashida"/>
        <w:rPr>
          <w:rFonts w:cs="Andalus"/>
          <w:b/>
          <w:bCs/>
          <w:sz w:val="32"/>
          <w:szCs w:val="32"/>
          <w:u w:val="single"/>
          <w:rtl/>
          <w:lang w:eastAsia="fr-FR"/>
        </w:rPr>
      </w:pPr>
      <w:r>
        <w:rPr>
          <w:rFonts w:cs="Andalus"/>
          <w:b/>
          <w:bCs/>
          <w:sz w:val="32"/>
          <w:szCs w:val="32"/>
          <w:u w:val="single"/>
          <w:rtl/>
          <w:lang w:eastAsia="fr-FR"/>
        </w:rPr>
        <w:t xml:space="preserve">الفصل </w:t>
      </w:r>
      <w:r w:rsidR="004A5572">
        <w:rPr>
          <w:rFonts w:cs="Andalus"/>
          <w:b/>
          <w:bCs/>
          <w:sz w:val="32"/>
          <w:szCs w:val="32"/>
          <w:u w:val="single"/>
          <w:lang w:eastAsia="fr-FR"/>
        </w:rPr>
        <w:t>2</w:t>
      </w:r>
      <w:r>
        <w:rPr>
          <w:rFonts w:cs="Andalus"/>
          <w:b/>
          <w:bCs/>
          <w:sz w:val="32"/>
          <w:szCs w:val="32"/>
          <w:u w:val="single"/>
          <w:rtl/>
          <w:lang w:eastAsia="fr-FR"/>
        </w:rPr>
        <w:t xml:space="preserve"> :</w:t>
      </w:r>
      <w:r>
        <w:rPr>
          <w:rFonts w:cs="Andalus" w:hint="cs"/>
          <w:b/>
          <w:bCs/>
          <w:sz w:val="32"/>
          <w:szCs w:val="32"/>
          <w:u w:val="single"/>
          <w:rtl/>
          <w:lang w:eastAsia="fr-FR"/>
        </w:rPr>
        <w:t>التزام العارضين باحترام بنود كراس الشروط</w:t>
      </w:r>
    </w:p>
    <w:p w:rsidR="001916F4" w:rsidRDefault="0089420B" w:rsidP="00660723">
      <w:pPr>
        <w:tabs>
          <w:tab w:val="left" w:pos="-142"/>
          <w:tab w:val="left" w:pos="142"/>
        </w:tabs>
        <w:ind w:left="-142" w:firstLine="141"/>
        <w:jc w:val="lowKashida"/>
        <w:rPr>
          <w:rFonts w:cs="Simplified Arabic"/>
          <w:sz w:val="28"/>
          <w:szCs w:val="28"/>
          <w:lang w:eastAsia="fr-FR"/>
        </w:rPr>
      </w:pPr>
      <w:r w:rsidRPr="00387954">
        <w:rPr>
          <w:rFonts w:cs="Simplified Arabic" w:hint="cs"/>
          <w:sz w:val="28"/>
          <w:szCs w:val="28"/>
          <w:rtl/>
          <w:lang w:eastAsia="fr-FR"/>
        </w:rPr>
        <w:t>يعتبر</w:t>
      </w:r>
      <w:r w:rsidR="00A8166C">
        <w:rPr>
          <w:rFonts w:cs="Simplified Arabic" w:hint="cs"/>
          <w:sz w:val="28"/>
          <w:szCs w:val="28"/>
          <w:rtl/>
          <w:lang w:eastAsia="fr-FR"/>
        </w:rPr>
        <w:t xml:space="preserve"> </w:t>
      </w:r>
      <w:r w:rsidRPr="00387954">
        <w:rPr>
          <w:rFonts w:cs="Simplified Arabic" w:hint="cs"/>
          <w:sz w:val="28"/>
          <w:szCs w:val="28"/>
          <w:rtl/>
          <w:lang w:eastAsia="fr-FR"/>
        </w:rPr>
        <w:t>لاغيا</w:t>
      </w:r>
      <w:r w:rsidR="00A8166C">
        <w:rPr>
          <w:rFonts w:cs="Simplified Arabic" w:hint="cs"/>
          <w:sz w:val="28"/>
          <w:szCs w:val="28"/>
          <w:rtl/>
          <w:lang w:eastAsia="fr-FR"/>
        </w:rPr>
        <w:t xml:space="preserve"> </w:t>
      </w:r>
      <w:r w:rsidR="00E245BC" w:rsidRPr="00387954">
        <w:rPr>
          <w:rFonts w:cs="Simplified Arabic" w:hint="cs"/>
          <w:sz w:val="28"/>
          <w:szCs w:val="28"/>
          <w:rtl/>
          <w:lang w:eastAsia="fr-FR"/>
        </w:rPr>
        <w:t xml:space="preserve">كل عرض لا يحترم الشروط الواردة بكراس الشروط الإدارية والفنية </w:t>
      </w:r>
      <w:r w:rsidR="001F511C" w:rsidRPr="00387954">
        <w:rPr>
          <w:rFonts w:cs="Simplified Arabic" w:hint="cs"/>
          <w:sz w:val="28"/>
          <w:szCs w:val="28"/>
          <w:rtl/>
          <w:lang w:eastAsia="fr-FR"/>
        </w:rPr>
        <w:t xml:space="preserve">أو يحتوي على </w:t>
      </w:r>
      <w:r w:rsidR="005B7B45" w:rsidRPr="00387954">
        <w:rPr>
          <w:rFonts w:cs="Simplified Arabic" w:hint="cs"/>
          <w:sz w:val="28"/>
          <w:szCs w:val="28"/>
          <w:rtl/>
          <w:lang w:eastAsia="fr-FR"/>
        </w:rPr>
        <w:t>تحفظات</w:t>
      </w:r>
      <w:r w:rsidR="001F511C" w:rsidRPr="00387954">
        <w:rPr>
          <w:rFonts w:cs="Simplified Arabic" w:hint="cs"/>
          <w:sz w:val="28"/>
          <w:szCs w:val="28"/>
          <w:rtl/>
          <w:lang w:eastAsia="fr-FR"/>
        </w:rPr>
        <w:t xml:space="preserve"> من قبل العارض.</w:t>
      </w:r>
    </w:p>
    <w:p w:rsidR="00A8166C" w:rsidRDefault="00A8166C" w:rsidP="00660723">
      <w:pPr>
        <w:tabs>
          <w:tab w:val="left" w:pos="-142"/>
          <w:tab w:val="left" w:pos="142"/>
        </w:tabs>
        <w:spacing w:before="240"/>
        <w:ind w:left="-142" w:firstLine="141"/>
        <w:jc w:val="lowKashida"/>
        <w:rPr>
          <w:rFonts w:cs="Andalus"/>
          <w:b/>
          <w:bCs/>
          <w:sz w:val="32"/>
          <w:szCs w:val="32"/>
          <w:u w:val="single"/>
          <w:rtl/>
          <w:lang w:eastAsia="fr-FR"/>
        </w:rPr>
      </w:pPr>
      <w:r>
        <w:rPr>
          <w:rFonts w:cs="Andalus"/>
          <w:b/>
          <w:bCs/>
          <w:sz w:val="32"/>
          <w:szCs w:val="32"/>
          <w:u w:val="single"/>
          <w:rtl/>
          <w:lang w:eastAsia="fr-FR"/>
        </w:rPr>
        <w:t xml:space="preserve">الفصل </w:t>
      </w:r>
      <w:r>
        <w:rPr>
          <w:rFonts w:cs="Andalus"/>
          <w:b/>
          <w:bCs/>
          <w:sz w:val="32"/>
          <w:szCs w:val="32"/>
          <w:u w:val="single"/>
          <w:lang w:eastAsia="fr-FR"/>
        </w:rPr>
        <w:t>3</w:t>
      </w:r>
      <w:r>
        <w:rPr>
          <w:rFonts w:cs="Andalus"/>
          <w:b/>
          <w:bCs/>
          <w:sz w:val="32"/>
          <w:szCs w:val="32"/>
          <w:u w:val="single"/>
          <w:rtl/>
          <w:lang w:eastAsia="fr-FR"/>
        </w:rPr>
        <w:t xml:space="preserve">: </w:t>
      </w:r>
      <w:r>
        <w:rPr>
          <w:rFonts w:cs="Andalus" w:hint="cs"/>
          <w:b/>
          <w:bCs/>
          <w:sz w:val="32"/>
          <w:szCs w:val="32"/>
          <w:u w:val="single"/>
          <w:rtl/>
          <w:lang w:eastAsia="fr-FR"/>
        </w:rPr>
        <w:t>كيفية تقديم العروض وتضمينها</w:t>
      </w:r>
    </w:p>
    <w:p w:rsidR="00A8166C" w:rsidRPr="00A8166C" w:rsidRDefault="00A8166C" w:rsidP="00A8166C">
      <w:pPr>
        <w:tabs>
          <w:tab w:val="left" w:pos="-142"/>
          <w:tab w:val="left" w:pos="142"/>
        </w:tabs>
        <w:ind w:left="-142" w:firstLine="141"/>
        <w:jc w:val="both"/>
        <w:rPr>
          <w:rFonts w:cs="Simplified Arabic"/>
          <w:b/>
          <w:bCs/>
          <w:sz w:val="28"/>
          <w:szCs w:val="28"/>
          <w:rtl/>
          <w:lang w:eastAsia="fr-FR" w:bidi="ar-TN"/>
        </w:rPr>
      </w:pP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للمشاركة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في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TN"/>
        </w:rPr>
        <w:t>الاستشارة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يجب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على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المشارك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أن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يوجه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عرضه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عن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0D2E1D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طريق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البريد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مضمون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الوصول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أو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البريد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السريع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أو</w:t>
      </w:r>
      <w:r>
        <w:rPr>
          <w:rFonts w:ascii="Simplified Arabic" w:hAnsi="Simplified Arabic" w:cs="Simplified Arabic"/>
          <w:sz w:val="28"/>
          <w:szCs w:val="28"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يسلّمه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مباشرة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إلى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مكتب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الضبط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المركزي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بالوزارة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مقابـل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وصل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إيـداع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في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أجـل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أقصاه</w:t>
      </w:r>
      <w:r>
        <w:rPr>
          <w:rFonts w:ascii="Simplified Arabic" w:hAnsi="Simplified Arabic" w:cs="Simplified Arabic" w:hint="cs"/>
          <w:sz w:val="28"/>
          <w:szCs w:val="28"/>
          <w:rtl/>
          <w:lang w:bidi="ar-TN"/>
        </w:rPr>
        <w:t xml:space="preserve"> </w:t>
      </w:r>
      <w:r w:rsidRPr="00AD7774">
        <w:rPr>
          <w:rFonts w:ascii="Simplified Arabic" w:hAnsi="Simplified Arabic" w:cs="Simplified Arabic" w:hint="cs"/>
          <w:sz w:val="28"/>
          <w:szCs w:val="28"/>
          <w:rtl/>
          <w:lang w:bidi="ar-TN"/>
        </w:rPr>
        <w:t xml:space="preserve">يوم </w:t>
      </w:r>
      <w:r w:rsidRPr="00AD7774"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 xml:space="preserve">الأربعاء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>25</w:t>
      </w:r>
      <w:r w:rsidRPr="00AD7774"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>أوت</w:t>
      </w:r>
      <w:r w:rsidRPr="00AD7774">
        <w:rPr>
          <w:rFonts w:cs="Simplified Arabic"/>
          <w:b/>
          <w:bCs/>
          <w:sz w:val="40"/>
          <w:szCs w:val="40"/>
          <w:lang w:eastAsia="ar-SA"/>
        </w:rPr>
        <w:t xml:space="preserve"> </w:t>
      </w:r>
      <w:r w:rsidRPr="00AD7774"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>2021</w:t>
      </w:r>
      <w:r>
        <w:rPr>
          <w:rFonts w:cs="Simplified Arabic" w:hint="cs"/>
          <w:b/>
          <w:bCs/>
          <w:sz w:val="28"/>
          <w:szCs w:val="28"/>
          <w:rtl/>
          <w:lang w:eastAsia="fr-FR" w:bidi="ar-TN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TN"/>
        </w:rPr>
        <w:t>على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العنوان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التالي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>:</w:t>
      </w:r>
      <w:r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b/>
          <w:bCs/>
          <w:sz w:val="28"/>
          <w:szCs w:val="28"/>
          <w:rtl/>
          <w:lang w:bidi="ar-TN"/>
        </w:rPr>
        <w:t>وزارة</w:t>
      </w:r>
      <w:r w:rsidRPr="007D451B"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b/>
          <w:bCs/>
          <w:sz w:val="28"/>
          <w:szCs w:val="28"/>
          <w:rtl/>
          <w:lang w:bidi="ar-TN"/>
        </w:rPr>
        <w:t>أملاك</w:t>
      </w:r>
      <w:r w:rsidRPr="007D451B"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b/>
          <w:bCs/>
          <w:sz w:val="28"/>
          <w:szCs w:val="28"/>
          <w:rtl/>
          <w:lang w:bidi="ar-TN"/>
        </w:rPr>
        <w:t>الدولة</w:t>
      </w:r>
      <w:r w:rsidRPr="007D451B"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b/>
          <w:bCs/>
          <w:sz w:val="28"/>
          <w:szCs w:val="28"/>
          <w:rtl/>
          <w:lang w:bidi="ar-TN"/>
        </w:rPr>
        <w:t>والشؤون</w:t>
      </w:r>
      <w:r w:rsidRPr="007D451B"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b/>
          <w:bCs/>
          <w:sz w:val="28"/>
          <w:szCs w:val="28"/>
          <w:rtl/>
          <w:lang w:bidi="ar-TN"/>
        </w:rPr>
        <w:t>العقارية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 xml:space="preserve"> -</w:t>
      </w:r>
      <w:r w:rsidRPr="00365F25"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 xml:space="preserve"> الكتابة العامة-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  <w:t xml:space="preserve"> </w:t>
      </w:r>
      <w:r>
        <w:rPr>
          <w:rFonts w:ascii="Simplified Arabic" w:hAnsi="Simplified Arabic" w:cs="Simplified Arabic" w:hint="eastAsia"/>
          <w:b/>
          <w:bCs/>
          <w:sz w:val="28"/>
          <w:szCs w:val="28"/>
          <w:rtl/>
          <w:lang w:bidi="ar-TN"/>
        </w:rPr>
        <w:t>الإدارة العامة لتكنولوجيا المعلومات والإدارة الإلكترونية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>- عمارة الوطن شارع محمد الخامس</w:t>
      </w:r>
      <w:r w:rsidRPr="007D451B"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>1080</w:t>
      </w:r>
      <w:r w:rsidRPr="007D451B"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b/>
          <w:bCs/>
          <w:sz w:val="28"/>
          <w:szCs w:val="28"/>
          <w:rtl/>
          <w:lang w:bidi="ar-TN"/>
        </w:rPr>
        <w:t>تونس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  <w:t>.</w:t>
      </w:r>
    </w:p>
    <w:p w:rsidR="00A8166C" w:rsidRDefault="00A8166C" w:rsidP="00A8166C">
      <w:pPr>
        <w:numPr>
          <w:ilvl w:val="0"/>
          <w:numId w:val="6"/>
        </w:numPr>
        <w:tabs>
          <w:tab w:val="right" w:pos="0"/>
          <w:tab w:val="right" w:pos="567"/>
        </w:tabs>
        <w:spacing w:line="276" w:lineRule="auto"/>
        <w:jc w:val="both"/>
        <w:rPr>
          <w:rFonts w:cs="Simplified Arabic"/>
          <w:sz w:val="28"/>
          <w:szCs w:val="28"/>
          <w:lang w:bidi="ar-TN"/>
        </w:rPr>
      </w:pPr>
      <w:r>
        <w:rPr>
          <w:rFonts w:cs="Simplified Arabic"/>
          <w:sz w:val="28"/>
          <w:szCs w:val="28"/>
          <w:rtl/>
          <w:lang w:bidi="ar-TN"/>
        </w:rPr>
        <w:t>تقصى العروض الواردة أو المسلّمة بعد آخر أجل لتقديم العروض ويعتمد ختم مكتب الضبط المركزي لتحديد تاريخ الوصول.</w:t>
      </w:r>
    </w:p>
    <w:p w:rsidR="00A8166C" w:rsidRPr="003F3FA4" w:rsidRDefault="00A8166C" w:rsidP="00A8166C">
      <w:pPr>
        <w:numPr>
          <w:ilvl w:val="0"/>
          <w:numId w:val="6"/>
        </w:numPr>
        <w:tabs>
          <w:tab w:val="right" w:pos="0"/>
          <w:tab w:val="right" w:pos="567"/>
        </w:tabs>
        <w:spacing w:line="276" w:lineRule="auto"/>
        <w:ind w:hanging="437"/>
        <w:jc w:val="both"/>
        <w:rPr>
          <w:rFonts w:cs="Simplified Arabic"/>
          <w:sz w:val="28"/>
          <w:szCs w:val="28"/>
          <w:rtl/>
          <w:lang w:bidi="ar-TN"/>
        </w:rPr>
      </w:pPr>
      <w:r>
        <w:rPr>
          <w:rFonts w:cs="Simplified Arabic" w:hint="cs"/>
          <w:sz w:val="28"/>
          <w:szCs w:val="28"/>
          <w:rtl/>
          <w:lang w:bidi="ar-TN"/>
        </w:rPr>
        <w:lastRenderedPageBreak/>
        <w:t xml:space="preserve"> </w:t>
      </w:r>
      <w:r w:rsidRPr="003F3FA4">
        <w:rPr>
          <w:rFonts w:cs="Simplified Arabic"/>
          <w:sz w:val="28"/>
          <w:szCs w:val="28"/>
          <w:rtl/>
          <w:lang w:bidi="ar-TN"/>
        </w:rPr>
        <w:t>لا يمكن لأي عارض أن يسحب عرضه بعد إيداعه أو أن يدخل ع</w:t>
      </w:r>
      <w:r>
        <w:rPr>
          <w:rFonts w:cs="Simplified Arabic"/>
          <w:sz w:val="28"/>
          <w:szCs w:val="28"/>
          <w:rtl/>
          <w:lang w:bidi="ar-TN"/>
        </w:rPr>
        <w:t>ليه أية تغييرات وإلاّ اعتبر هذ</w:t>
      </w:r>
      <w:r>
        <w:rPr>
          <w:rFonts w:cs="Simplified Arabic" w:hint="cs"/>
          <w:sz w:val="28"/>
          <w:szCs w:val="28"/>
          <w:rtl/>
          <w:lang w:bidi="ar-TN"/>
        </w:rPr>
        <w:t xml:space="preserve">ا </w:t>
      </w:r>
      <w:r w:rsidRPr="003F3FA4">
        <w:rPr>
          <w:rFonts w:cs="Simplified Arabic"/>
          <w:sz w:val="28"/>
          <w:szCs w:val="28"/>
          <w:rtl/>
          <w:lang w:bidi="ar-TN"/>
        </w:rPr>
        <w:t>العرض لاغيا.</w:t>
      </w:r>
    </w:p>
    <w:p w:rsidR="00A8166C" w:rsidRDefault="00A8166C" w:rsidP="00A8166C">
      <w:pPr>
        <w:tabs>
          <w:tab w:val="right" w:pos="425"/>
          <w:tab w:val="right" w:pos="8363"/>
          <w:tab w:val="right" w:pos="8646"/>
          <w:tab w:val="right" w:pos="9214"/>
          <w:tab w:val="right" w:pos="9355"/>
        </w:tabs>
        <w:spacing w:line="276" w:lineRule="auto"/>
        <w:jc w:val="both"/>
        <w:rPr>
          <w:rFonts w:ascii="Simplified Arabic" w:hAnsi="Simplified Arabic" w:cs="Simplified Arabic"/>
          <w:sz w:val="28"/>
          <w:szCs w:val="28"/>
          <w:rtl/>
          <w:lang w:bidi="ar-TN"/>
        </w:rPr>
      </w:pP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يتكوّن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العرض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من</w:t>
      </w:r>
      <w:r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: </w:t>
      </w:r>
      <w:r>
        <w:rPr>
          <w:rFonts w:ascii="Simplified Arabic" w:hAnsi="Simplified Arabic" w:cs="Simplified Arabic" w:hint="cs"/>
          <w:sz w:val="28"/>
          <w:szCs w:val="28"/>
          <w:rtl/>
          <w:lang w:bidi="ar-TN"/>
        </w:rPr>
        <w:t xml:space="preserve"> - </w:t>
      </w:r>
      <w:r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العرض</w:t>
      </w:r>
      <w:r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الفنّي</w:t>
      </w:r>
    </w:p>
    <w:p w:rsidR="00A8166C" w:rsidRDefault="00A8166C" w:rsidP="00A8166C">
      <w:pPr>
        <w:tabs>
          <w:tab w:val="right" w:pos="425"/>
          <w:tab w:val="right" w:pos="8363"/>
          <w:tab w:val="right" w:pos="8646"/>
          <w:tab w:val="right" w:pos="9214"/>
          <w:tab w:val="right" w:pos="9355"/>
        </w:tabs>
        <w:spacing w:line="276" w:lineRule="auto"/>
        <w:ind w:left="423" w:firstLine="425"/>
        <w:jc w:val="both"/>
        <w:rPr>
          <w:rFonts w:ascii="Simplified Arabic" w:hAnsi="Simplified Arabic" w:cs="Simplified Arabic"/>
          <w:sz w:val="28"/>
          <w:szCs w:val="28"/>
          <w:rtl/>
          <w:lang w:bidi="ar-TN"/>
        </w:rPr>
      </w:pPr>
      <w:r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       </w:t>
      </w:r>
      <w:r>
        <w:rPr>
          <w:rFonts w:ascii="Simplified Arabic" w:hAnsi="Simplified Arabic" w:cs="Simplified Arabic"/>
          <w:sz w:val="28"/>
          <w:szCs w:val="28"/>
          <w:lang w:bidi="ar-TN"/>
        </w:rPr>
        <w:t xml:space="preserve">   </w:t>
      </w:r>
      <w:r>
        <w:rPr>
          <w:rFonts w:ascii="Simplified Arabic" w:hAnsi="Simplified Arabic" w:cs="Simplified Arabic" w:hint="cs"/>
          <w:sz w:val="28"/>
          <w:szCs w:val="28"/>
          <w:rtl/>
          <w:lang w:bidi="ar-TN"/>
        </w:rPr>
        <w:t>- والعرض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المالي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>.</w:t>
      </w:r>
    </w:p>
    <w:p w:rsidR="00A8166C" w:rsidRDefault="00A8166C" w:rsidP="00A8166C">
      <w:pPr>
        <w:tabs>
          <w:tab w:val="right" w:pos="1275"/>
        </w:tabs>
        <w:jc w:val="both"/>
        <w:rPr>
          <w:rFonts w:ascii="Simplified Arabic" w:hAnsi="Simplified Arabic" w:cs="Simplified Arabic"/>
          <w:sz w:val="28"/>
          <w:szCs w:val="28"/>
          <w:lang w:bidi="ar-TN"/>
        </w:rPr>
      </w:pPr>
      <w:r>
        <w:rPr>
          <w:rFonts w:ascii="Simplified Arabic" w:hAnsi="Simplified Arabic" w:cs="Simplified Arabic"/>
          <w:sz w:val="28"/>
          <w:szCs w:val="28"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يجب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تضمين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العرض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الفني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والعرض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المالي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في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ظرفين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منفصلين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ومختومين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("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أ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"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و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"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ب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")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يوضعان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في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ظرف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ثالث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خارجي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مختوم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يحمل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وجوبا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عبارة</w:t>
      </w:r>
      <w:r>
        <w:rPr>
          <w:rFonts w:ascii="Simplified Arabic" w:hAnsi="Simplified Arabic" w:cs="Simplified Arabic" w:hint="cs"/>
          <w:sz w:val="28"/>
          <w:szCs w:val="28"/>
          <w:rtl/>
          <w:lang w:bidi="ar-TN"/>
        </w:rPr>
        <w:t>:</w:t>
      </w:r>
    </w:p>
    <w:p w:rsidR="00A8166C" w:rsidRDefault="00A8166C" w:rsidP="00A8166C">
      <w:pPr>
        <w:tabs>
          <w:tab w:val="right" w:pos="1275"/>
        </w:tabs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</w:pPr>
      <w:r w:rsidRPr="00A259F9">
        <w:rPr>
          <w:rFonts w:cs="Simplified Arabic" w:hint="cs"/>
          <w:b/>
          <w:bCs/>
          <w:sz w:val="28"/>
          <w:szCs w:val="28"/>
          <w:rtl/>
          <w:lang w:eastAsia="fr-FR" w:bidi="ar-TN"/>
        </w:rPr>
        <w:t>"لا يفتح</w:t>
      </w:r>
      <w:r>
        <w:rPr>
          <w:rFonts w:cs="Simplified Arabic" w:hint="cs"/>
          <w:b/>
          <w:bCs/>
          <w:sz w:val="28"/>
          <w:szCs w:val="28"/>
          <w:rtl/>
          <w:lang w:eastAsia="fr-FR" w:bidi="ar-TN"/>
        </w:rPr>
        <w:t xml:space="preserve"> -</w:t>
      </w:r>
      <w:r w:rsidRPr="00A259F9">
        <w:rPr>
          <w:rFonts w:cs="Simplified Arabic" w:hint="cs"/>
          <w:b/>
          <w:bCs/>
          <w:sz w:val="28"/>
          <w:szCs w:val="28"/>
          <w:rtl/>
          <w:lang w:eastAsia="fr-FR" w:bidi="ar-TN"/>
        </w:rPr>
        <w:t xml:space="preserve"> </w:t>
      </w:r>
      <w:r>
        <w:rPr>
          <w:rFonts w:cs="Simplified Arabic" w:hint="cs"/>
          <w:b/>
          <w:bCs/>
          <w:sz w:val="28"/>
          <w:szCs w:val="28"/>
          <w:rtl/>
          <w:lang w:eastAsia="fr-FR" w:bidi="ar-TN"/>
        </w:rPr>
        <w:t>إ</w:t>
      </w:r>
      <w:r w:rsidRPr="00A259F9">
        <w:rPr>
          <w:rFonts w:cs="Simplified Arabic" w:hint="cs"/>
          <w:b/>
          <w:bCs/>
          <w:sz w:val="28"/>
          <w:szCs w:val="28"/>
          <w:rtl/>
          <w:lang w:eastAsia="fr-FR" w:bidi="ar-TN"/>
        </w:rPr>
        <w:t>ستشارة</w:t>
      </w:r>
      <w:r>
        <w:rPr>
          <w:rFonts w:cs="Simplified Arabic" w:hint="cs"/>
          <w:b/>
          <w:bCs/>
          <w:sz w:val="28"/>
          <w:szCs w:val="28"/>
          <w:rtl/>
          <w:lang w:eastAsia="fr-FR" w:bidi="ar-TN"/>
        </w:rPr>
        <w:t xml:space="preserve"> عدد 29 لسنة 2021</w:t>
      </w:r>
      <w:r w:rsidRPr="00A259F9">
        <w:rPr>
          <w:rFonts w:cs="Simplified Arabic" w:hint="cs"/>
          <w:b/>
          <w:bCs/>
          <w:sz w:val="28"/>
          <w:szCs w:val="28"/>
          <w:rtl/>
          <w:lang w:eastAsia="fr-FR" w:bidi="ar-TN"/>
        </w:rPr>
        <w:t xml:space="preserve"> تتعلق </w:t>
      </w:r>
      <w:r w:rsidRPr="00A259F9"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>بإنجاز حلقات تكوينية في مجال</w:t>
      </w:r>
      <w:r w:rsidRPr="00A259F9">
        <w:rPr>
          <w:rFonts w:ascii="Calibri" w:hAnsi="Calibri" w:cs="Simplified Arabic"/>
          <w:b/>
          <w:bCs/>
          <w:sz w:val="28"/>
          <w:szCs w:val="28"/>
          <w:lang w:bidi="ar-TN"/>
        </w:rPr>
        <w:t xml:space="preserve"> </w:t>
      </w:r>
      <w:r w:rsidRPr="00A259F9"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>برمجيات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>:</w:t>
      </w:r>
    </w:p>
    <w:p w:rsidR="00A8166C" w:rsidRPr="00FC110B" w:rsidRDefault="00A8166C" w:rsidP="00A8166C">
      <w:pPr>
        <w:pStyle w:val="Corpsdetexte2"/>
        <w:tabs>
          <w:tab w:val="left" w:pos="-142"/>
          <w:tab w:val="left" w:pos="142"/>
        </w:tabs>
        <w:jc w:val="center"/>
        <w:rPr>
          <w:rFonts w:cs="Andalus"/>
          <w:sz w:val="26"/>
          <w:szCs w:val="26"/>
          <w:lang w:bidi="ar-TN"/>
        </w:rPr>
      </w:pPr>
      <w:r>
        <w:rPr>
          <w:rFonts w:cs="Andalus"/>
          <w:sz w:val="26"/>
          <w:szCs w:val="26"/>
          <w:lang w:bidi="ar-TN"/>
        </w:rPr>
        <w:t>«SQL Server Business Intelligence »</w:t>
      </w:r>
    </w:p>
    <w:p w:rsidR="00A8166C" w:rsidRDefault="00A8166C" w:rsidP="00A8166C">
      <w:pPr>
        <w:pStyle w:val="Corpsdetexte2"/>
        <w:tabs>
          <w:tab w:val="left" w:pos="-142"/>
          <w:tab w:val="left" w:pos="142"/>
        </w:tabs>
        <w:ind w:left="142"/>
        <w:jc w:val="right"/>
        <w:rPr>
          <w:rFonts w:cs="Andalus"/>
          <w:sz w:val="26"/>
          <w:szCs w:val="26"/>
          <w:lang w:bidi="ar-TN"/>
        </w:rPr>
      </w:pPr>
    </w:p>
    <w:p w:rsidR="00A8166C" w:rsidRDefault="00A8166C" w:rsidP="00A8166C">
      <w:pPr>
        <w:tabs>
          <w:tab w:val="right" w:pos="1275"/>
        </w:tabs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</w:pPr>
      <w:r w:rsidRPr="007D451B">
        <w:rPr>
          <w:rFonts w:ascii="Simplified Arabic" w:hAnsi="Simplified Arabic" w:cs="Simplified Arabic" w:hint="eastAsia"/>
          <w:b/>
          <w:bCs/>
          <w:sz w:val="28"/>
          <w:szCs w:val="28"/>
          <w:rtl/>
          <w:lang w:bidi="ar-TN"/>
        </w:rPr>
        <w:t>وزارة</w:t>
      </w:r>
      <w:r w:rsidRPr="007D451B"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b/>
          <w:bCs/>
          <w:sz w:val="28"/>
          <w:szCs w:val="28"/>
          <w:rtl/>
          <w:lang w:bidi="ar-TN"/>
        </w:rPr>
        <w:t>أملاك</w:t>
      </w:r>
      <w:r w:rsidRPr="007D451B"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b/>
          <w:bCs/>
          <w:sz w:val="28"/>
          <w:szCs w:val="28"/>
          <w:rtl/>
          <w:lang w:bidi="ar-TN"/>
        </w:rPr>
        <w:t>الدولة</w:t>
      </w:r>
      <w:r w:rsidRPr="007D451B"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b/>
          <w:bCs/>
          <w:sz w:val="28"/>
          <w:szCs w:val="28"/>
          <w:rtl/>
          <w:lang w:bidi="ar-TN"/>
        </w:rPr>
        <w:t>والشؤون</w:t>
      </w:r>
      <w:r w:rsidRPr="007D451B"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b/>
          <w:bCs/>
          <w:sz w:val="28"/>
          <w:szCs w:val="28"/>
          <w:rtl/>
          <w:lang w:bidi="ar-TN"/>
        </w:rPr>
        <w:t>العقارية</w:t>
      </w:r>
    </w:p>
    <w:p w:rsidR="00A8166C" w:rsidRDefault="00A8166C" w:rsidP="00A8166C">
      <w:pPr>
        <w:tabs>
          <w:tab w:val="right" w:pos="1275"/>
        </w:tabs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</w:pPr>
      <w:r w:rsidRPr="00EB3C21"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>الكتابة العامة</w:t>
      </w:r>
    </w:p>
    <w:p w:rsidR="00A8166C" w:rsidRDefault="00A8166C" w:rsidP="00A8166C">
      <w:pPr>
        <w:tabs>
          <w:tab w:val="right" w:pos="1275"/>
        </w:tabs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</w:pPr>
      <w:r>
        <w:rPr>
          <w:rFonts w:ascii="Simplified Arabic" w:hAnsi="Simplified Arabic" w:cs="Simplified Arabic" w:hint="eastAsia"/>
          <w:b/>
          <w:bCs/>
          <w:sz w:val="28"/>
          <w:szCs w:val="28"/>
          <w:rtl/>
          <w:lang w:bidi="ar-TN"/>
        </w:rPr>
        <w:t>الإدارة العامة لتكنولوجيا المعلومات والإدارة الإلكترونية</w:t>
      </w:r>
    </w:p>
    <w:p w:rsidR="00A8166C" w:rsidRDefault="00A8166C" w:rsidP="00A8166C">
      <w:pPr>
        <w:tabs>
          <w:tab w:val="right" w:pos="1275"/>
        </w:tabs>
        <w:ind w:right="142"/>
        <w:jc w:val="center"/>
        <w:rPr>
          <w:rFonts w:ascii="Simplified Arabic" w:hAnsi="Simplified Arabic" w:cs="Simplified Arabic"/>
          <w:b/>
          <w:bCs/>
          <w:sz w:val="28"/>
          <w:szCs w:val="28"/>
          <w:lang w:bidi="ar-TN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 xml:space="preserve"> عمارة الوطن شارع محمد الخامس</w:t>
      </w:r>
      <w:r w:rsidRPr="007D451B"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>1080</w:t>
      </w:r>
      <w:r w:rsidRPr="007D451B"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b/>
          <w:bCs/>
          <w:sz w:val="28"/>
          <w:szCs w:val="28"/>
          <w:rtl/>
          <w:lang w:bidi="ar-TN"/>
        </w:rPr>
        <w:t>تونس</w:t>
      </w:r>
    </w:p>
    <w:p w:rsidR="00A8166C" w:rsidRDefault="00A8166C" w:rsidP="00A8166C">
      <w:pPr>
        <w:tabs>
          <w:tab w:val="right" w:pos="1275"/>
        </w:tabs>
        <w:ind w:right="142"/>
        <w:jc w:val="both"/>
        <w:rPr>
          <w:rFonts w:ascii="Simplified Arabic" w:hAnsi="Simplified Arabic" w:cs="Simplified Arabic"/>
          <w:sz w:val="28"/>
          <w:szCs w:val="28"/>
          <w:lang w:bidi="ar-TN"/>
        </w:rPr>
      </w:pPr>
    </w:p>
    <w:p w:rsidR="00A8166C" w:rsidRPr="00A259F9" w:rsidRDefault="00A8166C" w:rsidP="00A8166C">
      <w:pPr>
        <w:tabs>
          <w:tab w:val="right" w:pos="1275"/>
        </w:tabs>
        <w:ind w:right="142"/>
        <w:jc w:val="both"/>
        <w:rPr>
          <w:rFonts w:ascii="Simplified Arabic" w:hAnsi="Simplified Arabic" w:cs="Simplified Arabic"/>
          <w:sz w:val="28"/>
          <w:szCs w:val="28"/>
          <w:rtl/>
          <w:lang w:bidi="ar-TN"/>
        </w:rPr>
      </w:pP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مع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الإشارة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إلى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أنّ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الظرف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الخارجي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يجب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أن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لا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يحمل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أيّ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علامة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أو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إشارة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من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شأنها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التعريف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بالمشارك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.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ويتضمن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الظرف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الخارجي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العرضين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الفني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والمالي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والوثائق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الإدارية</w:t>
      </w:r>
      <w:r>
        <w:rPr>
          <w:rFonts w:cs="Arabic Transparent"/>
          <w:sz w:val="28"/>
          <w:szCs w:val="28"/>
          <w:rtl/>
          <w:lang w:bidi="ar-TN"/>
        </w:rPr>
        <w:t>.</w:t>
      </w:r>
    </w:p>
    <w:p w:rsidR="00A8166C" w:rsidRDefault="00A8166C" w:rsidP="00A8166C">
      <w:pPr>
        <w:spacing w:line="192" w:lineRule="auto"/>
        <w:ind w:right="142"/>
        <w:rPr>
          <w:rFonts w:cs="Simplified Arabic"/>
          <w:sz w:val="28"/>
          <w:szCs w:val="28"/>
        </w:rPr>
      </w:pPr>
    </w:p>
    <w:p w:rsidR="00A8166C" w:rsidRPr="00A02782" w:rsidRDefault="00A8166C" w:rsidP="00A8166C">
      <w:pPr>
        <w:spacing w:line="192" w:lineRule="auto"/>
        <w:ind w:right="142"/>
        <w:rPr>
          <w:rFonts w:cs="Simplified Arabic"/>
          <w:sz w:val="28"/>
          <w:szCs w:val="28"/>
          <w:rtl/>
        </w:rPr>
      </w:pPr>
      <w:r w:rsidRPr="00A02782">
        <w:rPr>
          <w:rFonts w:cs="Simplified Arabic"/>
          <w:sz w:val="28"/>
          <w:szCs w:val="28"/>
          <w:rtl/>
        </w:rPr>
        <w:t>تحتوي الظروف وجوبا على الوثائق التالية:</w:t>
      </w:r>
    </w:p>
    <w:p w:rsidR="00A8166C" w:rsidRDefault="00A8166C" w:rsidP="00A8166C">
      <w:pPr>
        <w:tabs>
          <w:tab w:val="right" w:pos="8930"/>
        </w:tabs>
        <w:spacing w:line="192" w:lineRule="auto"/>
        <w:ind w:right="993"/>
        <w:jc w:val="both"/>
        <w:rPr>
          <w:rFonts w:cs="Simplified Arabic"/>
          <w:b/>
          <w:bCs/>
          <w:sz w:val="28"/>
          <w:szCs w:val="28"/>
        </w:rPr>
      </w:pPr>
    </w:p>
    <w:p w:rsidR="00A8166C" w:rsidRPr="00B27F6B" w:rsidRDefault="00A8166C" w:rsidP="00A8166C">
      <w:pPr>
        <w:tabs>
          <w:tab w:val="right" w:pos="8930"/>
        </w:tabs>
        <w:spacing w:line="192" w:lineRule="auto"/>
        <w:ind w:left="850" w:right="993"/>
        <w:jc w:val="both"/>
        <w:rPr>
          <w:rFonts w:cs="Simplified Arabic"/>
          <w:b/>
          <w:bCs/>
          <w:sz w:val="28"/>
          <w:szCs w:val="28"/>
          <w:rtl/>
          <w:lang w:bidi="ar-TN"/>
        </w:rPr>
      </w:pPr>
      <w:r>
        <w:rPr>
          <w:rFonts w:cs="Simplified Arabic"/>
          <w:b/>
          <w:bCs/>
          <w:sz w:val="28"/>
          <w:szCs w:val="28"/>
          <w:rtl/>
        </w:rPr>
        <w:t xml:space="preserve">* </w:t>
      </w:r>
      <w:r>
        <w:rPr>
          <w:rFonts w:cs="Simplified Arabic"/>
          <w:b/>
          <w:bCs/>
          <w:sz w:val="28"/>
          <w:szCs w:val="28"/>
          <w:u w:val="single"/>
          <w:rtl/>
        </w:rPr>
        <w:t>الظرف الخارجي</w:t>
      </w:r>
      <w:r>
        <w:rPr>
          <w:rFonts w:cs="Simplified Arabic"/>
          <w:b/>
          <w:bCs/>
          <w:sz w:val="28"/>
          <w:szCs w:val="28"/>
          <w:rtl/>
          <w:lang w:bidi="ar-TN"/>
        </w:rPr>
        <w:t>:</w:t>
      </w:r>
    </w:p>
    <w:p w:rsidR="00A8166C" w:rsidRPr="00C813DB" w:rsidRDefault="00A8166C" w:rsidP="00A8166C">
      <w:pPr>
        <w:numPr>
          <w:ilvl w:val="3"/>
          <w:numId w:val="8"/>
        </w:numPr>
        <w:suppressAutoHyphens/>
        <w:spacing w:before="240"/>
        <w:ind w:left="708"/>
        <w:jc w:val="both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 xml:space="preserve">نسخة من </w:t>
      </w:r>
      <w:r w:rsidRPr="00C813DB">
        <w:rPr>
          <w:rFonts w:cs="Simplified Arabic"/>
          <w:sz w:val="28"/>
          <w:szCs w:val="28"/>
          <w:rtl/>
        </w:rPr>
        <w:t xml:space="preserve">شهادة الانخراط في </w:t>
      </w:r>
      <w:r>
        <w:rPr>
          <w:rFonts w:cs="Simplified Arabic" w:hint="cs"/>
          <w:sz w:val="28"/>
          <w:szCs w:val="28"/>
          <w:rtl/>
        </w:rPr>
        <w:t>نظام</w:t>
      </w:r>
      <w:r w:rsidRPr="00C813DB">
        <w:rPr>
          <w:rFonts w:cs="Simplified Arabic"/>
          <w:sz w:val="28"/>
          <w:szCs w:val="28"/>
          <w:rtl/>
        </w:rPr>
        <w:t xml:space="preserve"> </w:t>
      </w:r>
      <w:r>
        <w:rPr>
          <w:rFonts w:cs="Simplified Arabic" w:hint="cs"/>
          <w:sz w:val="28"/>
          <w:szCs w:val="28"/>
          <w:rtl/>
        </w:rPr>
        <w:t>ا</w:t>
      </w:r>
      <w:r w:rsidRPr="00C813DB">
        <w:rPr>
          <w:rFonts w:cs="Simplified Arabic"/>
          <w:sz w:val="28"/>
          <w:szCs w:val="28"/>
          <w:rtl/>
        </w:rPr>
        <w:t xml:space="preserve">لضمان الاجتماعي، </w:t>
      </w:r>
    </w:p>
    <w:p w:rsidR="00A8166C" w:rsidRPr="00D47058" w:rsidRDefault="00A8166C" w:rsidP="00A8166C">
      <w:pPr>
        <w:numPr>
          <w:ilvl w:val="3"/>
          <w:numId w:val="8"/>
        </w:numPr>
        <w:ind w:left="708" w:right="142"/>
        <w:jc w:val="both"/>
        <w:rPr>
          <w:rFonts w:cs="Simplified Arabic"/>
          <w:b/>
          <w:bCs/>
          <w:sz w:val="28"/>
          <w:szCs w:val="28"/>
          <w:lang w:bidi="ar-TN"/>
        </w:rPr>
      </w:pPr>
      <w:r w:rsidRPr="00B66A65">
        <w:rPr>
          <w:rFonts w:cs="Simplified Arabic" w:hint="cs"/>
          <w:sz w:val="28"/>
          <w:szCs w:val="28"/>
          <w:rtl/>
        </w:rPr>
        <w:t>نظير</w:t>
      </w:r>
      <w:r w:rsidRPr="00B66A65">
        <w:rPr>
          <w:rFonts w:cs="Simplified Arabic"/>
          <w:sz w:val="28"/>
          <w:szCs w:val="28"/>
        </w:rPr>
        <w:t xml:space="preserve"> </w:t>
      </w:r>
      <w:r w:rsidRPr="00B66A65">
        <w:rPr>
          <w:rFonts w:cs="Simplified Arabic" w:hint="cs"/>
          <w:sz w:val="28"/>
          <w:szCs w:val="28"/>
          <w:rtl/>
        </w:rPr>
        <w:t>من</w:t>
      </w:r>
      <w:r w:rsidRPr="00B66A65">
        <w:rPr>
          <w:rFonts w:cs="Simplified Arabic"/>
          <w:sz w:val="28"/>
          <w:szCs w:val="28"/>
        </w:rPr>
        <w:t xml:space="preserve"> </w:t>
      </w:r>
      <w:r w:rsidRPr="00B66A65">
        <w:rPr>
          <w:rFonts w:cs="Simplified Arabic" w:hint="cs"/>
          <w:sz w:val="28"/>
          <w:szCs w:val="28"/>
          <w:rtl/>
        </w:rPr>
        <w:t>السجل</w:t>
      </w:r>
      <w:r w:rsidRPr="00B66A65">
        <w:rPr>
          <w:rFonts w:cs="Simplified Arabic"/>
          <w:sz w:val="28"/>
          <w:szCs w:val="28"/>
        </w:rPr>
        <w:t xml:space="preserve"> </w:t>
      </w:r>
      <w:r w:rsidRPr="00B66A65">
        <w:rPr>
          <w:rFonts w:cs="Simplified Arabic" w:hint="cs"/>
          <w:sz w:val="28"/>
          <w:szCs w:val="28"/>
          <w:rtl/>
        </w:rPr>
        <w:t>التجاري</w:t>
      </w:r>
      <w:r>
        <w:rPr>
          <w:rFonts w:cs="Simplified Arabic" w:hint="cs"/>
          <w:sz w:val="28"/>
          <w:szCs w:val="28"/>
          <w:rtl/>
        </w:rPr>
        <w:t xml:space="preserve"> ساري المفعول (النسخة غير مقبولة)،</w:t>
      </w:r>
    </w:p>
    <w:p w:rsidR="00A8166C" w:rsidRDefault="00A8166C" w:rsidP="00A8166C">
      <w:pPr>
        <w:numPr>
          <w:ilvl w:val="3"/>
          <w:numId w:val="8"/>
        </w:numPr>
        <w:suppressAutoHyphens/>
        <w:ind w:left="708" w:right="142"/>
        <w:jc w:val="both"/>
        <w:rPr>
          <w:rFonts w:cs="Simplified Arabic"/>
          <w:sz w:val="28"/>
          <w:szCs w:val="28"/>
        </w:rPr>
      </w:pPr>
      <w:r w:rsidRPr="00B66A65">
        <w:rPr>
          <w:rFonts w:cs="Simplified Arabic" w:hint="cs"/>
          <w:sz w:val="28"/>
          <w:szCs w:val="28"/>
          <w:rtl/>
        </w:rPr>
        <w:t>تصريح</w:t>
      </w:r>
      <w:r w:rsidRPr="00B66A65">
        <w:rPr>
          <w:rFonts w:cs="Simplified Arabic"/>
          <w:sz w:val="28"/>
          <w:szCs w:val="28"/>
          <w:lang w:bidi="ar-TN"/>
        </w:rPr>
        <w:t xml:space="preserve"> </w:t>
      </w:r>
      <w:r w:rsidRPr="00B66A65">
        <w:rPr>
          <w:rFonts w:cs="Simplified Arabic" w:hint="cs"/>
          <w:sz w:val="28"/>
          <w:szCs w:val="28"/>
          <w:rtl/>
        </w:rPr>
        <w:t>على</w:t>
      </w:r>
      <w:r w:rsidRPr="00B66A65">
        <w:rPr>
          <w:rFonts w:cs="Simplified Arabic"/>
          <w:sz w:val="28"/>
          <w:szCs w:val="28"/>
          <w:lang w:bidi="ar-TN"/>
        </w:rPr>
        <w:t xml:space="preserve"> </w:t>
      </w:r>
      <w:r w:rsidRPr="00B66A65">
        <w:rPr>
          <w:rFonts w:cs="Simplified Arabic" w:hint="cs"/>
          <w:sz w:val="28"/>
          <w:szCs w:val="28"/>
          <w:rtl/>
        </w:rPr>
        <w:t>الشرف</w:t>
      </w:r>
      <w:r w:rsidRPr="00B66A65">
        <w:rPr>
          <w:rFonts w:cs="Simplified Arabic"/>
          <w:sz w:val="28"/>
          <w:szCs w:val="28"/>
          <w:lang w:bidi="ar-TN"/>
        </w:rPr>
        <w:t xml:space="preserve"> </w:t>
      </w:r>
      <w:r w:rsidRPr="00B66A65">
        <w:rPr>
          <w:rFonts w:cs="Simplified Arabic" w:hint="cs"/>
          <w:sz w:val="28"/>
          <w:szCs w:val="28"/>
          <w:rtl/>
        </w:rPr>
        <w:t>يقدمه</w:t>
      </w:r>
      <w:r w:rsidRPr="00B66A65">
        <w:rPr>
          <w:rFonts w:cs="Simplified Arabic"/>
          <w:sz w:val="28"/>
          <w:szCs w:val="28"/>
          <w:lang w:bidi="ar-TN"/>
        </w:rPr>
        <w:t xml:space="preserve"> </w:t>
      </w:r>
      <w:r w:rsidRPr="00B66A65">
        <w:rPr>
          <w:rFonts w:cs="Simplified Arabic" w:hint="cs"/>
          <w:sz w:val="28"/>
          <w:szCs w:val="28"/>
          <w:rtl/>
        </w:rPr>
        <w:t>العارضون</w:t>
      </w:r>
      <w:r w:rsidRPr="00B66A65">
        <w:rPr>
          <w:rFonts w:cs="Simplified Arabic"/>
          <w:sz w:val="28"/>
          <w:szCs w:val="28"/>
          <w:lang w:bidi="ar-TN"/>
        </w:rPr>
        <w:t xml:space="preserve"> </w:t>
      </w:r>
      <w:r w:rsidRPr="00B66A65">
        <w:rPr>
          <w:rFonts w:cs="Simplified Arabic" w:hint="cs"/>
          <w:sz w:val="28"/>
          <w:szCs w:val="28"/>
          <w:rtl/>
        </w:rPr>
        <w:t>يلتزمون</w:t>
      </w:r>
      <w:r w:rsidRPr="00B66A65">
        <w:rPr>
          <w:rFonts w:cs="Simplified Arabic"/>
          <w:sz w:val="28"/>
          <w:szCs w:val="28"/>
          <w:lang w:bidi="ar-TN"/>
        </w:rPr>
        <w:t xml:space="preserve"> </w:t>
      </w:r>
      <w:r w:rsidRPr="00B66A65">
        <w:rPr>
          <w:rFonts w:cs="Simplified Arabic" w:hint="cs"/>
          <w:sz w:val="28"/>
          <w:szCs w:val="28"/>
          <w:rtl/>
        </w:rPr>
        <w:t>بموجبه</w:t>
      </w:r>
      <w:r w:rsidRPr="00B66A65">
        <w:rPr>
          <w:rFonts w:cs="Simplified Arabic"/>
          <w:sz w:val="28"/>
          <w:szCs w:val="28"/>
          <w:lang w:bidi="ar-TN"/>
        </w:rPr>
        <w:t xml:space="preserve"> </w:t>
      </w:r>
      <w:r w:rsidRPr="00B66A65">
        <w:rPr>
          <w:rFonts w:cs="Simplified Arabic" w:hint="cs"/>
          <w:sz w:val="28"/>
          <w:szCs w:val="28"/>
          <w:rtl/>
        </w:rPr>
        <w:t>بعدم</w:t>
      </w:r>
      <w:r>
        <w:rPr>
          <w:rFonts w:cs="Simplified Arabic" w:hint="cs"/>
          <w:sz w:val="28"/>
          <w:szCs w:val="28"/>
          <w:rtl/>
        </w:rPr>
        <w:t xml:space="preserve"> </w:t>
      </w:r>
      <w:r w:rsidRPr="00B66A65">
        <w:rPr>
          <w:rFonts w:cs="Simplified Arabic" w:hint="cs"/>
          <w:sz w:val="28"/>
          <w:szCs w:val="28"/>
          <w:rtl/>
        </w:rPr>
        <w:t>القيام</w:t>
      </w:r>
      <w:r w:rsidRPr="00B66A65">
        <w:rPr>
          <w:rFonts w:cs="Simplified Arabic"/>
          <w:sz w:val="28"/>
          <w:szCs w:val="28"/>
          <w:lang w:bidi="ar-TN"/>
        </w:rPr>
        <w:t xml:space="preserve"> </w:t>
      </w:r>
      <w:r w:rsidRPr="00B66A65">
        <w:rPr>
          <w:rFonts w:cs="Simplified Arabic" w:hint="cs"/>
          <w:sz w:val="28"/>
          <w:szCs w:val="28"/>
          <w:rtl/>
        </w:rPr>
        <w:t>مباشرة</w:t>
      </w:r>
      <w:r w:rsidRPr="00B66A65">
        <w:rPr>
          <w:rFonts w:cs="Simplified Arabic"/>
          <w:sz w:val="28"/>
          <w:szCs w:val="28"/>
          <w:lang w:bidi="ar-TN"/>
        </w:rPr>
        <w:t xml:space="preserve"> </w:t>
      </w:r>
      <w:r w:rsidRPr="00B66A65">
        <w:rPr>
          <w:rFonts w:cs="Simplified Arabic" w:hint="cs"/>
          <w:sz w:val="28"/>
          <w:szCs w:val="28"/>
          <w:rtl/>
        </w:rPr>
        <w:t>أو</w:t>
      </w:r>
      <w:r w:rsidRPr="00B66A65">
        <w:rPr>
          <w:rFonts w:cs="Simplified Arabic"/>
          <w:sz w:val="28"/>
          <w:szCs w:val="28"/>
          <w:lang w:bidi="ar-TN"/>
        </w:rPr>
        <w:t xml:space="preserve"> </w:t>
      </w:r>
      <w:r w:rsidRPr="00B66A65">
        <w:rPr>
          <w:rFonts w:cs="Simplified Arabic" w:hint="cs"/>
          <w:sz w:val="28"/>
          <w:szCs w:val="28"/>
          <w:rtl/>
        </w:rPr>
        <w:t>بواسطة</w:t>
      </w:r>
      <w:r w:rsidRPr="00B66A65">
        <w:rPr>
          <w:rFonts w:cs="Simplified Arabic"/>
          <w:sz w:val="28"/>
          <w:szCs w:val="28"/>
          <w:lang w:bidi="ar-TN"/>
        </w:rPr>
        <w:t xml:space="preserve"> </w:t>
      </w:r>
      <w:r w:rsidRPr="00B66A65">
        <w:rPr>
          <w:rFonts w:cs="Simplified Arabic" w:hint="cs"/>
          <w:sz w:val="28"/>
          <w:szCs w:val="28"/>
          <w:rtl/>
        </w:rPr>
        <w:t>الغير</w:t>
      </w:r>
      <w:r w:rsidRPr="00B66A65">
        <w:rPr>
          <w:rFonts w:cs="Simplified Arabic"/>
          <w:sz w:val="28"/>
          <w:szCs w:val="28"/>
          <w:lang w:bidi="ar-TN"/>
        </w:rPr>
        <w:t xml:space="preserve"> </w:t>
      </w:r>
      <w:r w:rsidRPr="00B66A65">
        <w:rPr>
          <w:rFonts w:cs="Simplified Arabic" w:hint="cs"/>
          <w:sz w:val="28"/>
          <w:szCs w:val="28"/>
          <w:rtl/>
        </w:rPr>
        <w:t>بتقديم</w:t>
      </w:r>
      <w:r w:rsidRPr="00B66A65">
        <w:rPr>
          <w:rFonts w:cs="Simplified Arabic"/>
          <w:sz w:val="28"/>
          <w:szCs w:val="28"/>
          <w:lang w:bidi="ar-TN"/>
        </w:rPr>
        <w:t xml:space="preserve"> </w:t>
      </w:r>
      <w:r w:rsidRPr="00B66A65">
        <w:rPr>
          <w:rFonts w:cs="Simplified Arabic" w:hint="cs"/>
          <w:sz w:val="28"/>
          <w:szCs w:val="28"/>
          <w:rtl/>
        </w:rPr>
        <w:t>وعود</w:t>
      </w:r>
      <w:r w:rsidRPr="00B66A65">
        <w:rPr>
          <w:rFonts w:cs="Simplified Arabic"/>
          <w:sz w:val="28"/>
          <w:szCs w:val="28"/>
          <w:lang w:bidi="ar-TN"/>
        </w:rPr>
        <w:t xml:space="preserve"> </w:t>
      </w:r>
      <w:r w:rsidRPr="00B66A65">
        <w:rPr>
          <w:rFonts w:cs="Simplified Arabic" w:hint="cs"/>
          <w:sz w:val="28"/>
          <w:szCs w:val="28"/>
          <w:rtl/>
        </w:rPr>
        <w:t>أو</w:t>
      </w:r>
      <w:r w:rsidRPr="00B66A65">
        <w:rPr>
          <w:rFonts w:cs="Simplified Arabic"/>
          <w:sz w:val="28"/>
          <w:szCs w:val="28"/>
          <w:lang w:bidi="ar-TN"/>
        </w:rPr>
        <w:t xml:space="preserve"> </w:t>
      </w:r>
      <w:r w:rsidRPr="00B66A65">
        <w:rPr>
          <w:rFonts w:cs="Simplified Arabic" w:hint="cs"/>
          <w:sz w:val="28"/>
          <w:szCs w:val="28"/>
          <w:rtl/>
        </w:rPr>
        <w:t>عطايا</w:t>
      </w:r>
      <w:r w:rsidRPr="00B66A65">
        <w:rPr>
          <w:rFonts w:cs="Simplified Arabic"/>
          <w:sz w:val="28"/>
          <w:szCs w:val="28"/>
          <w:lang w:bidi="ar-TN"/>
        </w:rPr>
        <w:t xml:space="preserve"> </w:t>
      </w:r>
      <w:r w:rsidRPr="00B66A65">
        <w:rPr>
          <w:rFonts w:cs="Simplified Arabic" w:hint="cs"/>
          <w:sz w:val="28"/>
          <w:szCs w:val="28"/>
          <w:rtl/>
        </w:rPr>
        <w:t>أو</w:t>
      </w:r>
      <w:r w:rsidRPr="00B66A65">
        <w:rPr>
          <w:rFonts w:cs="Simplified Arabic"/>
          <w:sz w:val="28"/>
          <w:szCs w:val="28"/>
          <w:lang w:bidi="ar-TN"/>
        </w:rPr>
        <w:t xml:space="preserve"> </w:t>
      </w:r>
      <w:r w:rsidRPr="00B66A65">
        <w:rPr>
          <w:rFonts w:cs="Simplified Arabic" w:hint="cs"/>
          <w:sz w:val="28"/>
          <w:szCs w:val="28"/>
          <w:rtl/>
        </w:rPr>
        <w:t>هدايا</w:t>
      </w:r>
      <w:r w:rsidRPr="00B66A65">
        <w:rPr>
          <w:rFonts w:cs="Simplified Arabic"/>
          <w:sz w:val="28"/>
          <w:szCs w:val="28"/>
          <w:lang w:bidi="ar-TN"/>
        </w:rPr>
        <w:t xml:space="preserve"> </w:t>
      </w:r>
      <w:r w:rsidRPr="00B66A65">
        <w:rPr>
          <w:rFonts w:cs="Simplified Arabic" w:hint="cs"/>
          <w:sz w:val="28"/>
          <w:szCs w:val="28"/>
          <w:rtl/>
        </w:rPr>
        <w:t>قصد</w:t>
      </w:r>
      <w:r>
        <w:rPr>
          <w:rFonts w:cs="Simplified Arabic" w:hint="cs"/>
          <w:sz w:val="28"/>
          <w:szCs w:val="28"/>
          <w:rtl/>
        </w:rPr>
        <w:t xml:space="preserve"> </w:t>
      </w:r>
      <w:r w:rsidRPr="00B66A65">
        <w:rPr>
          <w:rFonts w:cs="Simplified Arabic" w:hint="cs"/>
          <w:sz w:val="28"/>
          <w:szCs w:val="28"/>
          <w:rtl/>
        </w:rPr>
        <w:t>التأثير</w:t>
      </w:r>
      <w:r w:rsidRPr="00B66A65">
        <w:rPr>
          <w:rFonts w:cs="Simplified Arabic"/>
          <w:sz w:val="28"/>
          <w:szCs w:val="28"/>
          <w:lang w:bidi="ar-TN"/>
        </w:rPr>
        <w:t xml:space="preserve"> </w:t>
      </w:r>
      <w:r w:rsidRPr="00B66A65">
        <w:rPr>
          <w:rFonts w:cs="Simplified Arabic" w:hint="cs"/>
          <w:sz w:val="28"/>
          <w:szCs w:val="28"/>
          <w:rtl/>
        </w:rPr>
        <w:t>في</w:t>
      </w:r>
      <w:r w:rsidRPr="00B66A65">
        <w:rPr>
          <w:rFonts w:cs="Simplified Arabic"/>
          <w:sz w:val="28"/>
          <w:szCs w:val="28"/>
          <w:lang w:bidi="ar-TN"/>
        </w:rPr>
        <w:t xml:space="preserve"> </w:t>
      </w:r>
      <w:r w:rsidRPr="00B66A65">
        <w:rPr>
          <w:rFonts w:cs="Simplified Arabic" w:hint="cs"/>
          <w:sz w:val="28"/>
          <w:szCs w:val="28"/>
          <w:rtl/>
        </w:rPr>
        <w:t>مختلف</w:t>
      </w:r>
      <w:r w:rsidRPr="00B66A65">
        <w:rPr>
          <w:rFonts w:cs="Simplified Arabic"/>
          <w:sz w:val="28"/>
          <w:szCs w:val="28"/>
          <w:lang w:bidi="ar-TN"/>
        </w:rPr>
        <w:t xml:space="preserve"> </w:t>
      </w:r>
      <w:r w:rsidRPr="00B66A65">
        <w:rPr>
          <w:rFonts w:cs="Simplified Arabic" w:hint="cs"/>
          <w:sz w:val="28"/>
          <w:szCs w:val="28"/>
          <w:rtl/>
        </w:rPr>
        <w:t>إجراءات</w:t>
      </w:r>
      <w:r w:rsidRPr="00B66A65">
        <w:rPr>
          <w:rFonts w:cs="Simplified Arabic"/>
          <w:sz w:val="28"/>
          <w:szCs w:val="28"/>
          <w:lang w:bidi="ar-TN"/>
        </w:rPr>
        <w:t xml:space="preserve"> </w:t>
      </w:r>
      <w:r w:rsidRPr="00B66A65">
        <w:rPr>
          <w:rFonts w:cs="Simplified Arabic" w:hint="cs"/>
          <w:sz w:val="28"/>
          <w:szCs w:val="28"/>
          <w:rtl/>
        </w:rPr>
        <w:t>إبرام</w:t>
      </w:r>
      <w:r w:rsidRPr="00B66A65">
        <w:rPr>
          <w:rFonts w:cs="Simplified Arabic"/>
          <w:sz w:val="28"/>
          <w:szCs w:val="28"/>
          <w:lang w:bidi="ar-TN"/>
        </w:rPr>
        <w:t xml:space="preserve"> </w:t>
      </w:r>
      <w:r w:rsidRPr="00B66A65">
        <w:rPr>
          <w:rFonts w:cs="Simplified Arabic" w:hint="cs"/>
          <w:sz w:val="28"/>
          <w:szCs w:val="28"/>
          <w:rtl/>
        </w:rPr>
        <w:t>الصفقة</w:t>
      </w:r>
      <w:r w:rsidRPr="00B66A65">
        <w:rPr>
          <w:rFonts w:cs="Simplified Arabic"/>
          <w:sz w:val="28"/>
          <w:szCs w:val="28"/>
          <w:lang w:bidi="ar-TN"/>
        </w:rPr>
        <w:t xml:space="preserve"> </w:t>
      </w:r>
      <w:r w:rsidRPr="00B66A65">
        <w:rPr>
          <w:rFonts w:cs="Simplified Arabic" w:hint="cs"/>
          <w:sz w:val="28"/>
          <w:szCs w:val="28"/>
          <w:rtl/>
        </w:rPr>
        <w:t>ومراحل</w:t>
      </w:r>
      <w:r w:rsidRPr="00B66A65">
        <w:rPr>
          <w:rFonts w:cs="Simplified Arabic"/>
          <w:sz w:val="28"/>
          <w:szCs w:val="28"/>
          <w:lang w:bidi="ar-TN"/>
        </w:rPr>
        <w:t xml:space="preserve"> </w:t>
      </w:r>
      <w:r w:rsidRPr="00B66A65">
        <w:rPr>
          <w:rFonts w:cs="Simplified Arabic" w:hint="cs"/>
          <w:sz w:val="28"/>
          <w:szCs w:val="28"/>
          <w:rtl/>
        </w:rPr>
        <w:t>إنجازها</w:t>
      </w:r>
      <w:r>
        <w:rPr>
          <w:rFonts w:cs="Simplified Arabic"/>
          <w:sz w:val="28"/>
          <w:szCs w:val="28"/>
          <w:rtl/>
          <w:lang w:bidi="ar-TN"/>
        </w:rPr>
        <w:t xml:space="preserve"> طبقا للأنموذج</w:t>
      </w:r>
      <w:r>
        <w:rPr>
          <w:rFonts w:cs="Simplified Arabic" w:hint="cs"/>
          <w:sz w:val="28"/>
          <w:szCs w:val="28"/>
          <w:rtl/>
          <w:lang w:bidi="ar-TN"/>
        </w:rPr>
        <w:t xml:space="preserve"> </w:t>
      </w:r>
      <w:r w:rsidRPr="007231EC">
        <w:rPr>
          <w:rFonts w:cs="Simplified Arabic"/>
          <w:b/>
          <w:bCs/>
          <w:sz w:val="28"/>
          <w:szCs w:val="28"/>
          <w:u w:val="single"/>
          <w:rtl/>
        </w:rPr>
        <w:t xml:space="preserve">الملحق </w:t>
      </w:r>
      <w:r>
        <w:rPr>
          <w:rFonts w:cs="Simplified Arabic" w:hint="cs"/>
          <w:b/>
          <w:bCs/>
          <w:sz w:val="28"/>
          <w:szCs w:val="28"/>
          <w:u w:val="single"/>
          <w:rtl/>
        </w:rPr>
        <w:t xml:space="preserve">عدد </w:t>
      </w:r>
      <w:r w:rsidRPr="007231EC">
        <w:rPr>
          <w:rFonts w:cs="Simplified Arabic" w:hint="cs"/>
          <w:b/>
          <w:bCs/>
          <w:sz w:val="28"/>
          <w:szCs w:val="28"/>
          <w:u w:val="single"/>
          <w:rtl/>
        </w:rPr>
        <w:t>(</w:t>
      </w:r>
      <w:r>
        <w:rPr>
          <w:rFonts w:cs="Simplified Arabic" w:hint="cs"/>
          <w:b/>
          <w:bCs/>
          <w:sz w:val="28"/>
          <w:szCs w:val="28"/>
          <w:u w:val="single"/>
          <w:rtl/>
        </w:rPr>
        <w:t>07</w:t>
      </w:r>
      <w:r w:rsidRPr="007231EC">
        <w:rPr>
          <w:rFonts w:cs="Simplified Arabic" w:hint="cs"/>
          <w:b/>
          <w:bCs/>
          <w:sz w:val="28"/>
          <w:szCs w:val="28"/>
          <w:u w:val="single"/>
          <w:rtl/>
        </w:rPr>
        <w:t>)</w:t>
      </w:r>
      <w:r w:rsidRPr="007231EC">
        <w:rPr>
          <w:rFonts w:cs="Simplified Arabic" w:hint="cs"/>
          <w:sz w:val="28"/>
          <w:szCs w:val="28"/>
          <w:rtl/>
        </w:rPr>
        <w:t xml:space="preserve"> </w:t>
      </w:r>
      <w:r>
        <w:rPr>
          <w:rFonts w:cs="Simplified Arabic"/>
          <w:sz w:val="28"/>
          <w:szCs w:val="28"/>
          <w:rtl/>
          <w:lang w:bidi="ar-TN"/>
        </w:rPr>
        <w:t xml:space="preserve"> بكراس الشروط</w:t>
      </w:r>
      <w:r w:rsidRPr="00C813DB">
        <w:rPr>
          <w:rFonts w:cs="Simplified Arabic"/>
          <w:sz w:val="28"/>
          <w:szCs w:val="28"/>
          <w:rtl/>
        </w:rPr>
        <w:t>،</w:t>
      </w:r>
    </w:p>
    <w:p w:rsidR="00A8166C" w:rsidRPr="00932AE5" w:rsidRDefault="00A8166C" w:rsidP="00A8166C">
      <w:pPr>
        <w:numPr>
          <w:ilvl w:val="3"/>
          <w:numId w:val="8"/>
        </w:numPr>
        <w:suppressAutoHyphens/>
        <w:ind w:left="708" w:right="142"/>
        <w:jc w:val="both"/>
        <w:rPr>
          <w:rFonts w:cs="Simplified Arabic"/>
          <w:sz w:val="28"/>
          <w:szCs w:val="28"/>
        </w:rPr>
      </w:pPr>
      <w:r>
        <w:rPr>
          <w:rFonts w:cs="Simplified Arabic"/>
          <w:sz w:val="28"/>
          <w:szCs w:val="28"/>
          <w:rtl/>
        </w:rPr>
        <w:t xml:space="preserve">تصريح على الشرف </w:t>
      </w:r>
      <w:r>
        <w:rPr>
          <w:rFonts w:cs="Simplified Arabic" w:hint="cs"/>
          <w:sz w:val="28"/>
          <w:szCs w:val="28"/>
          <w:rtl/>
        </w:rPr>
        <w:t>يقدّمه</w:t>
      </w:r>
      <w:r>
        <w:rPr>
          <w:rFonts w:cs="Simplified Arabic"/>
          <w:sz w:val="28"/>
          <w:szCs w:val="28"/>
          <w:rtl/>
        </w:rPr>
        <w:t xml:space="preserve"> المشارك</w:t>
      </w:r>
      <w:r>
        <w:rPr>
          <w:rFonts w:cs="Simplified Arabic" w:hint="cs"/>
          <w:sz w:val="28"/>
          <w:szCs w:val="28"/>
          <w:rtl/>
        </w:rPr>
        <w:t xml:space="preserve"> بأنّه </w:t>
      </w:r>
      <w:r>
        <w:rPr>
          <w:rFonts w:cs="Simplified Arabic"/>
          <w:sz w:val="28"/>
          <w:szCs w:val="28"/>
          <w:rtl/>
        </w:rPr>
        <w:t xml:space="preserve">لم يكن عونا عموميا لدى </w:t>
      </w:r>
      <w:r>
        <w:rPr>
          <w:rFonts w:cs="Simplified Arabic" w:hint="cs"/>
          <w:sz w:val="28"/>
          <w:szCs w:val="28"/>
          <w:rtl/>
        </w:rPr>
        <w:t xml:space="preserve">وزارة </w:t>
      </w:r>
      <w:r>
        <w:rPr>
          <w:rFonts w:cs="Simplified Arabic"/>
          <w:sz w:val="28"/>
          <w:szCs w:val="28"/>
          <w:rtl/>
        </w:rPr>
        <w:t xml:space="preserve">أملاك الدولة والشؤون العقارية أو مضى على انقطاعه عن العمل بها مدّة خمس سنوات على الأقل طبقا للأنموذج </w:t>
      </w:r>
      <w:r w:rsidRPr="007231EC">
        <w:rPr>
          <w:rFonts w:cs="Simplified Arabic"/>
          <w:b/>
          <w:bCs/>
          <w:sz w:val="28"/>
          <w:szCs w:val="28"/>
          <w:u w:val="single"/>
          <w:rtl/>
        </w:rPr>
        <w:t xml:space="preserve">الملحق </w:t>
      </w:r>
      <w:r w:rsidRPr="007231EC">
        <w:rPr>
          <w:rFonts w:cs="Simplified Arabic" w:hint="cs"/>
          <w:b/>
          <w:bCs/>
          <w:sz w:val="28"/>
          <w:szCs w:val="28"/>
          <w:u w:val="single"/>
          <w:rtl/>
        </w:rPr>
        <w:t>عدد (</w:t>
      </w:r>
      <w:r>
        <w:rPr>
          <w:rFonts w:cs="Simplified Arabic" w:hint="cs"/>
          <w:b/>
          <w:bCs/>
          <w:sz w:val="28"/>
          <w:szCs w:val="28"/>
          <w:u w:val="single"/>
          <w:rtl/>
        </w:rPr>
        <w:t>08</w:t>
      </w:r>
      <w:r w:rsidRPr="007231EC">
        <w:rPr>
          <w:rFonts w:cs="Simplified Arabic" w:hint="cs"/>
          <w:b/>
          <w:bCs/>
          <w:sz w:val="28"/>
          <w:szCs w:val="28"/>
          <w:u w:val="single"/>
          <w:rtl/>
        </w:rPr>
        <w:t>)</w:t>
      </w:r>
      <w:r w:rsidRPr="007231EC">
        <w:rPr>
          <w:rFonts w:cs="Simplified Arabic" w:hint="cs"/>
          <w:sz w:val="28"/>
          <w:szCs w:val="28"/>
          <w:rtl/>
        </w:rPr>
        <w:t xml:space="preserve"> </w:t>
      </w:r>
      <w:r>
        <w:rPr>
          <w:rFonts w:cs="Simplified Arabic"/>
          <w:sz w:val="28"/>
          <w:szCs w:val="28"/>
          <w:rtl/>
          <w:lang w:bidi="ar-TN"/>
        </w:rPr>
        <w:t xml:space="preserve"> بكراس الشروط</w:t>
      </w:r>
      <w:r w:rsidRPr="00C813DB">
        <w:rPr>
          <w:rFonts w:cs="Simplified Arabic"/>
          <w:sz w:val="28"/>
          <w:szCs w:val="28"/>
          <w:rtl/>
        </w:rPr>
        <w:t>،</w:t>
      </w:r>
    </w:p>
    <w:p w:rsidR="00A8166C" w:rsidRPr="00932AE5" w:rsidRDefault="00A8166C" w:rsidP="00A8166C">
      <w:pPr>
        <w:numPr>
          <w:ilvl w:val="3"/>
          <w:numId w:val="8"/>
        </w:numPr>
        <w:suppressAutoHyphens/>
        <w:ind w:left="708" w:right="142"/>
        <w:jc w:val="both"/>
        <w:rPr>
          <w:rFonts w:cs="Simplified Arabic"/>
          <w:sz w:val="28"/>
          <w:szCs w:val="28"/>
        </w:rPr>
      </w:pPr>
      <w:r w:rsidRPr="009C17D2">
        <w:rPr>
          <w:rFonts w:cs="Simplified Arabic"/>
          <w:sz w:val="28"/>
          <w:szCs w:val="28"/>
          <w:rtl/>
          <w:lang w:bidi="ar-TN"/>
        </w:rPr>
        <w:t xml:space="preserve">بطاقة إرشادات عامة حول المشارك ممضاة ومختومة طبقا </w:t>
      </w:r>
      <w:r>
        <w:rPr>
          <w:rFonts w:cs="Simplified Arabic"/>
          <w:sz w:val="28"/>
          <w:szCs w:val="28"/>
          <w:rtl/>
        </w:rPr>
        <w:t xml:space="preserve">للأنموذج </w:t>
      </w:r>
      <w:r w:rsidRPr="007231EC">
        <w:rPr>
          <w:rFonts w:cs="Simplified Arabic"/>
          <w:b/>
          <w:bCs/>
          <w:sz w:val="28"/>
          <w:szCs w:val="28"/>
          <w:u w:val="single"/>
          <w:rtl/>
        </w:rPr>
        <w:t xml:space="preserve">الملحق </w:t>
      </w:r>
      <w:r w:rsidRPr="007231EC">
        <w:rPr>
          <w:rFonts w:cs="Simplified Arabic" w:hint="cs"/>
          <w:b/>
          <w:bCs/>
          <w:sz w:val="28"/>
          <w:szCs w:val="28"/>
          <w:u w:val="single"/>
          <w:rtl/>
        </w:rPr>
        <w:t>عدد (</w:t>
      </w:r>
      <w:r>
        <w:rPr>
          <w:rFonts w:cs="Simplified Arabic" w:hint="cs"/>
          <w:b/>
          <w:bCs/>
          <w:sz w:val="28"/>
          <w:szCs w:val="28"/>
          <w:u w:val="single"/>
          <w:rtl/>
        </w:rPr>
        <w:t>09</w:t>
      </w:r>
      <w:r w:rsidRPr="007231EC">
        <w:rPr>
          <w:rFonts w:cs="Simplified Arabic" w:hint="cs"/>
          <w:b/>
          <w:bCs/>
          <w:sz w:val="28"/>
          <w:szCs w:val="28"/>
          <w:u w:val="single"/>
          <w:rtl/>
        </w:rPr>
        <w:t>)</w:t>
      </w:r>
      <w:r w:rsidRPr="007231EC">
        <w:rPr>
          <w:rFonts w:cs="Simplified Arabic" w:hint="cs"/>
          <w:sz w:val="28"/>
          <w:szCs w:val="28"/>
          <w:rtl/>
        </w:rPr>
        <w:t xml:space="preserve"> </w:t>
      </w:r>
      <w:r>
        <w:rPr>
          <w:rFonts w:cs="Simplified Arabic" w:hint="cs"/>
          <w:sz w:val="28"/>
          <w:szCs w:val="28"/>
          <w:rtl/>
          <w:lang w:bidi="ar-TN"/>
        </w:rPr>
        <w:t>بكراس</w:t>
      </w:r>
      <w:r>
        <w:rPr>
          <w:rFonts w:cs="Simplified Arabic"/>
          <w:sz w:val="28"/>
          <w:szCs w:val="28"/>
          <w:rtl/>
          <w:lang w:bidi="ar-TN"/>
        </w:rPr>
        <w:t xml:space="preserve"> الشروط</w:t>
      </w:r>
      <w:r w:rsidRPr="00932AE5">
        <w:rPr>
          <w:rFonts w:cs="Simplified Arabic" w:hint="cs"/>
          <w:sz w:val="28"/>
          <w:szCs w:val="28"/>
          <w:rtl/>
        </w:rPr>
        <w:t>،</w:t>
      </w:r>
    </w:p>
    <w:p w:rsidR="00A8166C" w:rsidRPr="007231EC" w:rsidRDefault="00A8166C" w:rsidP="00A8166C">
      <w:pPr>
        <w:numPr>
          <w:ilvl w:val="3"/>
          <w:numId w:val="8"/>
        </w:numPr>
        <w:spacing w:line="276" w:lineRule="auto"/>
        <w:ind w:left="567" w:right="142"/>
        <w:jc w:val="both"/>
        <w:rPr>
          <w:rFonts w:cs="Simplified Arabic"/>
          <w:b/>
          <w:bCs/>
          <w:sz w:val="28"/>
          <w:szCs w:val="28"/>
          <w:lang w:bidi="ar-TN"/>
        </w:rPr>
      </w:pPr>
      <w:r w:rsidRPr="007231EC">
        <w:rPr>
          <w:rFonts w:cs="Simplified Arabic"/>
          <w:sz w:val="28"/>
          <w:szCs w:val="28"/>
          <w:rtl/>
        </w:rPr>
        <w:t xml:space="preserve">كراس الشروط الإدارية والفنية الخاصة في نظير واحد مختوم </w:t>
      </w:r>
      <w:r w:rsidRPr="007231EC">
        <w:rPr>
          <w:rFonts w:cs="Simplified Arabic"/>
          <w:sz w:val="28"/>
          <w:szCs w:val="28"/>
          <w:rtl/>
          <w:lang w:bidi="ar-TN"/>
        </w:rPr>
        <w:t xml:space="preserve">ومؤشر عليه </w:t>
      </w:r>
      <w:r w:rsidRPr="007231EC">
        <w:rPr>
          <w:rFonts w:cs="Simplified Arabic"/>
          <w:sz w:val="28"/>
          <w:szCs w:val="28"/>
          <w:rtl/>
        </w:rPr>
        <w:t>في جميع صفحاته</w:t>
      </w:r>
      <w:r w:rsidRPr="007231EC">
        <w:rPr>
          <w:rFonts w:cs="Simplified Arabic" w:hint="cs"/>
          <w:sz w:val="28"/>
          <w:szCs w:val="28"/>
          <w:rtl/>
        </w:rPr>
        <w:t>،</w:t>
      </w:r>
      <w:r w:rsidRPr="007231EC">
        <w:rPr>
          <w:rFonts w:cs="Simplified Arabic"/>
          <w:sz w:val="28"/>
          <w:szCs w:val="28"/>
          <w:rtl/>
        </w:rPr>
        <w:t xml:space="preserve"> </w:t>
      </w:r>
    </w:p>
    <w:p w:rsidR="00A8166C" w:rsidRPr="00C0429C" w:rsidRDefault="00A8166C" w:rsidP="00A8166C">
      <w:pPr>
        <w:numPr>
          <w:ilvl w:val="3"/>
          <w:numId w:val="8"/>
        </w:numPr>
        <w:suppressAutoHyphens/>
        <w:spacing w:line="276" w:lineRule="auto"/>
        <w:ind w:left="567" w:right="142"/>
        <w:jc w:val="both"/>
        <w:rPr>
          <w:rFonts w:cs="Simplified Arabic"/>
          <w:sz w:val="28"/>
          <w:szCs w:val="28"/>
          <w:lang w:eastAsia="ar-TN" w:bidi="ar-TN"/>
        </w:rPr>
      </w:pPr>
      <w:r w:rsidRPr="007231EC">
        <w:rPr>
          <w:rFonts w:cs="Simplified Arabic" w:hint="cs"/>
          <w:sz w:val="28"/>
          <w:szCs w:val="28"/>
          <w:rtl/>
        </w:rPr>
        <w:t>نسخة من وصل إيداع رقم تسجيل لدى الوزارة المكلفة بالتكوين المهني</w:t>
      </w:r>
      <w:r w:rsidRPr="007231EC">
        <w:rPr>
          <w:rFonts w:cs="Simplified Arabic" w:hint="cs"/>
          <w:b/>
          <w:bCs/>
          <w:sz w:val="28"/>
          <w:szCs w:val="28"/>
          <w:rtl/>
          <w:lang w:bidi="ar-TN"/>
        </w:rPr>
        <w:t>،</w:t>
      </w:r>
    </w:p>
    <w:p w:rsidR="00A8166C" w:rsidRPr="00365F25" w:rsidRDefault="00A8166C" w:rsidP="00A8166C">
      <w:pPr>
        <w:numPr>
          <w:ilvl w:val="3"/>
          <w:numId w:val="8"/>
        </w:numPr>
        <w:suppressAutoHyphens/>
        <w:spacing w:line="276" w:lineRule="auto"/>
        <w:ind w:left="567" w:right="142"/>
        <w:jc w:val="both"/>
        <w:rPr>
          <w:rFonts w:cs="Simplified Arabic"/>
          <w:sz w:val="28"/>
          <w:szCs w:val="28"/>
          <w:lang w:eastAsia="ar-TN" w:bidi="ar-TN"/>
        </w:rPr>
      </w:pPr>
      <w:r w:rsidRPr="00365F25">
        <w:rPr>
          <w:rFonts w:cs="Simplified Arabic"/>
          <w:sz w:val="28"/>
          <w:szCs w:val="28"/>
          <w:rtl/>
          <w:lang w:eastAsia="ar-TN" w:bidi="ar-TN"/>
        </w:rPr>
        <w:t>ضمان وقتي صالح لمدة (60) يوما ابتداء من اليوم الموالي للتاريخ الأقصى المحدد لقبول العروض تكون قيمته</w:t>
      </w:r>
      <w:r w:rsidRPr="00365F25">
        <w:rPr>
          <w:rFonts w:cs="Simplified Arabic" w:hint="cs"/>
          <w:sz w:val="28"/>
          <w:szCs w:val="28"/>
          <w:rtl/>
          <w:lang w:eastAsia="ar-TN" w:bidi="ar-TN"/>
        </w:rPr>
        <w:t xml:space="preserve"> </w:t>
      </w:r>
      <w:r>
        <w:rPr>
          <w:rFonts w:cs="Simplified Arabic" w:hint="cs"/>
          <w:sz w:val="28"/>
          <w:szCs w:val="28"/>
          <w:rtl/>
          <w:lang w:eastAsia="ar-TN" w:bidi="ar-TN"/>
        </w:rPr>
        <w:t xml:space="preserve">مائتان دينار </w:t>
      </w:r>
      <w:r w:rsidRPr="00365F25">
        <w:rPr>
          <w:rFonts w:cs="Simplified Arabic" w:hint="cs"/>
          <w:b/>
          <w:bCs/>
          <w:sz w:val="32"/>
          <w:szCs w:val="32"/>
          <w:rtl/>
          <w:lang w:eastAsia="ar-TN" w:bidi="ar-TN"/>
        </w:rPr>
        <w:t>200 د.ت</w:t>
      </w:r>
      <w:r>
        <w:rPr>
          <w:rFonts w:cs="Simplified Arabic" w:hint="cs"/>
          <w:b/>
          <w:bCs/>
          <w:sz w:val="32"/>
          <w:szCs w:val="32"/>
          <w:rtl/>
          <w:lang w:eastAsia="ar-TN" w:bidi="ar-TN"/>
        </w:rPr>
        <w:t>.</w:t>
      </w:r>
      <w:r w:rsidRPr="00365F25">
        <w:rPr>
          <w:rFonts w:cs="Simplified Arabic" w:hint="cs"/>
          <w:sz w:val="28"/>
          <w:szCs w:val="28"/>
          <w:rtl/>
          <w:lang w:bidi="ar-TN"/>
        </w:rPr>
        <w:t xml:space="preserve"> </w:t>
      </w:r>
    </w:p>
    <w:p w:rsidR="00F81BD2" w:rsidRPr="00660723" w:rsidRDefault="00A8166C" w:rsidP="00660723">
      <w:pPr>
        <w:pStyle w:val="Retraitcorpsdetexte"/>
        <w:numPr>
          <w:ilvl w:val="0"/>
          <w:numId w:val="5"/>
        </w:numPr>
        <w:tabs>
          <w:tab w:val="left" w:pos="-142"/>
          <w:tab w:val="left" w:pos="142"/>
        </w:tabs>
        <w:ind w:left="0" w:firstLine="0"/>
        <w:jc w:val="lowKashida"/>
        <w:rPr>
          <w:rFonts w:cs="Simplified Arabic"/>
          <w:sz w:val="28"/>
          <w:szCs w:val="28"/>
        </w:rPr>
      </w:pPr>
      <w:r>
        <w:rPr>
          <w:rFonts w:cs="Simplified Arabic"/>
          <w:b/>
          <w:bCs/>
          <w:sz w:val="28"/>
          <w:szCs w:val="28"/>
          <w:u w:val="single"/>
          <w:rtl/>
        </w:rPr>
        <w:t>الظرف الداخلي "أ" العرض الفني</w:t>
      </w:r>
      <w:r>
        <w:rPr>
          <w:rFonts w:cs="Simplified Arabic"/>
          <w:b/>
          <w:bCs/>
          <w:sz w:val="28"/>
          <w:szCs w:val="28"/>
          <w:rtl/>
        </w:rPr>
        <w:t>:</w:t>
      </w:r>
      <w:r w:rsidRPr="008C0C89">
        <w:rPr>
          <w:rFonts w:cs="Arabic Transparent"/>
          <w:sz w:val="32"/>
          <w:szCs w:val="32"/>
          <w:rtl/>
        </w:rPr>
        <w:t xml:space="preserve"> </w:t>
      </w:r>
      <w:r w:rsidRPr="00387954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Pr="00387954">
        <w:rPr>
          <w:rFonts w:cs="Simplified Arabic" w:hint="cs"/>
          <w:sz w:val="28"/>
          <w:szCs w:val="28"/>
          <w:rtl/>
        </w:rPr>
        <w:t>يحتوي على:</w:t>
      </w:r>
    </w:p>
    <w:p w:rsidR="00711F4A" w:rsidRDefault="00A54AC4" w:rsidP="00711F4A">
      <w:pPr>
        <w:pStyle w:val="Retraitcorpsdetexte"/>
        <w:numPr>
          <w:ilvl w:val="1"/>
          <w:numId w:val="1"/>
        </w:numPr>
        <w:tabs>
          <w:tab w:val="clear" w:pos="2497"/>
          <w:tab w:val="left" w:pos="-142"/>
          <w:tab w:val="left" w:pos="142"/>
        </w:tabs>
        <w:spacing w:line="276" w:lineRule="auto"/>
        <w:ind w:left="425" w:right="142" w:firstLine="0"/>
        <w:rPr>
          <w:rFonts w:cs="Simplified Arabic"/>
          <w:sz w:val="28"/>
          <w:szCs w:val="28"/>
        </w:rPr>
      </w:pPr>
      <w:r w:rsidRPr="00603736">
        <w:rPr>
          <w:rFonts w:cs="Simplified Arabic"/>
          <w:sz w:val="28"/>
          <w:szCs w:val="28"/>
          <w:rtl/>
        </w:rPr>
        <w:lastRenderedPageBreak/>
        <w:t xml:space="preserve">قائمة في </w:t>
      </w:r>
      <w:r w:rsidRPr="00603736">
        <w:rPr>
          <w:rFonts w:cs="Simplified Arabic" w:hint="cs"/>
          <w:sz w:val="28"/>
          <w:szCs w:val="28"/>
          <w:rtl/>
        </w:rPr>
        <w:t>ال</w:t>
      </w:r>
      <w:r w:rsidRPr="00603736">
        <w:rPr>
          <w:rFonts w:cs="Simplified Arabic"/>
          <w:sz w:val="28"/>
          <w:szCs w:val="28"/>
          <w:rtl/>
        </w:rPr>
        <w:t xml:space="preserve">مواصفات الفنية المقترحة </w:t>
      </w:r>
      <w:r w:rsidRPr="00603736">
        <w:rPr>
          <w:rFonts w:cs="Simplified Arabic" w:hint="cs"/>
          <w:sz w:val="28"/>
          <w:szCs w:val="28"/>
          <w:rtl/>
        </w:rPr>
        <w:t>و</w:t>
      </w:r>
      <w:r w:rsidRPr="00603736">
        <w:rPr>
          <w:rFonts w:cs="Simplified Arabic"/>
          <w:sz w:val="28"/>
          <w:szCs w:val="28"/>
          <w:rtl/>
        </w:rPr>
        <w:t xml:space="preserve">الواردة </w:t>
      </w:r>
      <w:r w:rsidRPr="00603736">
        <w:rPr>
          <w:rFonts w:cs="Simplified Arabic" w:hint="cs"/>
          <w:sz w:val="28"/>
          <w:szCs w:val="28"/>
          <w:rtl/>
        </w:rPr>
        <w:t>بجدول الخاصيات الفنية</w:t>
      </w:r>
      <w:r w:rsidR="00660723">
        <w:rPr>
          <w:rFonts w:cs="Simplified Arabic" w:hint="cs"/>
          <w:sz w:val="28"/>
          <w:szCs w:val="28"/>
          <w:rtl/>
        </w:rPr>
        <w:t xml:space="preserve"> </w:t>
      </w:r>
      <w:r w:rsidRPr="00603736">
        <w:rPr>
          <w:rFonts w:cs="Simplified Arabic" w:hint="cs"/>
          <w:sz w:val="28"/>
          <w:szCs w:val="28"/>
          <w:rtl/>
        </w:rPr>
        <w:t>المتعلق</w:t>
      </w:r>
      <w:r w:rsidR="00660723">
        <w:rPr>
          <w:rFonts w:cs="Simplified Arabic"/>
          <w:sz w:val="28"/>
          <w:szCs w:val="28"/>
        </w:rPr>
        <w:t xml:space="preserve"> </w:t>
      </w:r>
      <w:r w:rsidRPr="00603736">
        <w:rPr>
          <w:rFonts w:cs="Simplified Arabic" w:hint="cs"/>
          <w:sz w:val="28"/>
          <w:szCs w:val="28"/>
          <w:rtl/>
        </w:rPr>
        <w:t>بالتكوين حول برمجيات</w:t>
      </w:r>
    </w:p>
    <w:p w:rsidR="00711F4A" w:rsidRDefault="00FC110B" w:rsidP="002663E3">
      <w:pPr>
        <w:pStyle w:val="Retraitcorpsdetexte"/>
        <w:tabs>
          <w:tab w:val="left" w:pos="-142"/>
          <w:tab w:val="left" w:pos="142"/>
        </w:tabs>
        <w:spacing w:line="276" w:lineRule="auto"/>
        <w:ind w:right="142"/>
        <w:rPr>
          <w:rFonts w:cs="Simplified Arabic"/>
          <w:sz w:val="28"/>
          <w:szCs w:val="28"/>
        </w:rPr>
      </w:pPr>
      <w:r w:rsidRPr="00FC110B">
        <w:rPr>
          <w:rFonts w:cs="Andalus"/>
          <w:b/>
          <w:bCs/>
          <w:sz w:val="26"/>
          <w:szCs w:val="26"/>
        </w:rPr>
        <w:t>«SQL Se</w:t>
      </w:r>
      <w:r w:rsidR="00B23815">
        <w:rPr>
          <w:rFonts w:cs="Andalus"/>
          <w:b/>
          <w:bCs/>
          <w:sz w:val="26"/>
          <w:szCs w:val="26"/>
        </w:rPr>
        <w:t>r</w:t>
      </w:r>
      <w:r w:rsidRPr="00FC110B">
        <w:rPr>
          <w:rFonts w:cs="Andalus"/>
          <w:b/>
          <w:bCs/>
          <w:sz w:val="26"/>
          <w:szCs w:val="26"/>
        </w:rPr>
        <w:t>ver 2016 Business Intelligence</w:t>
      </w:r>
      <w:r w:rsidR="00E252A9">
        <w:rPr>
          <w:rFonts w:cs="Andalus"/>
          <w:b/>
          <w:bCs/>
          <w:sz w:val="26"/>
          <w:szCs w:val="26"/>
        </w:rPr>
        <w:t>- Session 1 :Module 20767</w:t>
      </w:r>
      <w:r w:rsidRPr="00FC110B">
        <w:rPr>
          <w:rFonts w:cs="Andalus"/>
          <w:b/>
          <w:bCs/>
          <w:sz w:val="26"/>
          <w:szCs w:val="26"/>
        </w:rPr>
        <w:t> »</w:t>
      </w:r>
      <w:r w:rsidR="00373D4F">
        <w:rPr>
          <w:rFonts w:cs="Simplified Arabic" w:hint="cs"/>
          <w:sz w:val="28"/>
          <w:szCs w:val="28"/>
          <w:rtl/>
        </w:rPr>
        <w:t xml:space="preserve"> د</w:t>
      </w:r>
      <w:r w:rsidR="00711F4A" w:rsidRPr="00603736">
        <w:rPr>
          <w:rFonts w:cs="Simplified Arabic"/>
          <w:sz w:val="28"/>
          <w:szCs w:val="28"/>
          <w:rtl/>
        </w:rPr>
        <w:t>ون ذكر السعر تحمل إمضاء وختم العارض</w:t>
      </w:r>
      <w:r w:rsidR="00660723">
        <w:rPr>
          <w:rFonts w:cs="Simplified Arabic"/>
          <w:sz w:val="28"/>
          <w:szCs w:val="28"/>
        </w:rPr>
        <w:t xml:space="preserve"> </w:t>
      </w:r>
      <w:r w:rsidR="00711F4A" w:rsidRPr="00603736">
        <w:rPr>
          <w:rFonts w:cs="Simplified Arabic"/>
          <w:sz w:val="28"/>
          <w:szCs w:val="28"/>
          <w:rtl/>
        </w:rPr>
        <w:t>طبقا للأنموذ</w:t>
      </w:r>
      <w:r w:rsidR="00711F4A" w:rsidRPr="00711F4A">
        <w:rPr>
          <w:rFonts w:cs="Simplified Arabic"/>
          <w:sz w:val="28"/>
          <w:szCs w:val="28"/>
          <w:rtl/>
        </w:rPr>
        <w:t xml:space="preserve">ج </w:t>
      </w:r>
      <w:r w:rsidR="00711F4A" w:rsidRPr="00603736">
        <w:rPr>
          <w:rFonts w:cs="Simplified Arabic"/>
          <w:b/>
          <w:bCs/>
          <w:sz w:val="28"/>
          <w:szCs w:val="28"/>
          <w:u w:val="single"/>
          <w:rtl/>
        </w:rPr>
        <w:t xml:space="preserve">الملحق </w:t>
      </w:r>
      <w:r w:rsidR="00711F4A" w:rsidRPr="00603736">
        <w:rPr>
          <w:rFonts w:cs="Simplified Arabic" w:hint="cs"/>
          <w:b/>
          <w:bCs/>
          <w:sz w:val="28"/>
          <w:szCs w:val="28"/>
          <w:u w:val="single"/>
          <w:rtl/>
        </w:rPr>
        <w:t>عدد (</w:t>
      </w:r>
      <w:r w:rsidR="002663E3">
        <w:rPr>
          <w:rFonts w:cs="Simplified Arabic" w:hint="cs"/>
          <w:b/>
          <w:bCs/>
          <w:sz w:val="28"/>
          <w:szCs w:val="28"/>
          <w:u w:val="single"/>
          <w:rtl/>
        </w:rPr>
        <w:t>02</w:t>
      </w:r>
      <w:r w:rsidR="00711F4A" w:rsidRPr="00603736">
        <w:rPr>
          <w:rFonts w:cs="Simplified Arabic" w:hint="cs"/>
          <w:b/>
          <w:bCs/>
          <w:sz w:val="28"/>
          <w:szCs w:val="28"/>
          <w:u w:val="single"/>
          <w:rtl/>
        </w:rPr>
        <w:t>)</w:t>
      </w:r>
      <w:r w:rsidR="00660723" w:rsidRPr="00660723">
        <w:rPr>
          <w:rFonts w:cs="Simplified Arabic"/>
          <w:b/>
          <w:bCs/>
          <w:sz w:val="28"/>
          <w:szCs w:val="28"/>
        </w:rPr>
        <w:t xml:space="preserve"> </w:t>
      </w:r>
      <w:r w:rsidR="00711F4A" w:rsidRPr="00660723">
        <w:rPr>
          <w:rFonts w:cs="Simplified Arabic"/>
          <w:sz w:val="28"/>
          <w:szCs w:val="28"/>
          <w:rtl/>
        </w:rPr>
        <w:t>بكراس</w:t>
      </w:r>
      <w:r w:rsidR="00711F4A" w:rsidRPr="00603736">
        <w:rPr>
          <w:rFonts w:cs="Simplified Arabic"/>
          <w:sz w:val="28"/>
          <w:szCs w:val="28"/>
          <w:rtl/>
        </w:rPr>
        <w:t xml:space="preserve"> الشروط.</w:t>
      </w:r>
    </w:p>
    <w:p w:rsidR="001C4C74" w:rsidRDefault="001C4C74" w:rsidP="001C4C74">
      <w:pPr>
        <w:pStyle w:val="Retraitcorpsdetexte"/>
        <w:tabs>
          <w:tab w:val="left" w:pos="-142"/>
          <w:tab w:val="left" w:pos="142"/>
        </w:tabs>
        <w:spacing w:line="276" w:lineRule="auto"/>
        <w:ind w:right="142"/>
        <w:rPr>
          <w:rFonts w:cs="Simplified Arabic"/>
          <w:sz w:val="28"/>
          <w:szCs w:val="28"/>
        </w:rPr>
      </w:pPr>
    </w:p>
    <w:p w:rsidR="00E252A9" w:rsidRDefault="001C4C74" w:rsidP="00E252A9">
      <w:pPr>
        <w:pStyle w:val="Retraitcorpsdetexte"/>
        <w:numPr>
          <w:ilvl w:val="1"/>
          <w:numId w:val="1"/>
        </w:numPr>
        <w:tabs>
          <w:tab w:val="clear" w:pos="2497"/>
          <w:tab w:val="left" w:pos="-142"/>
          <w:tab w:val="left" w:pos="142"/>
        </w:tabs>
        <w:spacing w:line="276" w:lineRule="auto"/>
        <w:ind w:left="425" w:right="142" w:firstLine="0"/>
        <w:rPr>
          <w:rFonts w:cs="Simplified Arabic"/>
          <w:sz w:val="28"/>
          <w:szCs w:val="28"/>
        </w:rPr>
      </w:pPr>
      <w:r w:rsidRPr="00887620">
        <w:rPr>
          <w:rFonts w:cs="Andalus"/>
          <w:b/>
          <w:bCs/>
          <w:sz w:val="26"/>
          <w:szCs w:val="26"/>
          <w:rtl/>
        </w:rPr>
        <w:t>.</w:t>
      </w:r>
      <w:r w:rsidR="00E252A9" w:rsidRPr="00603736">
        <w:rPr>
          <w:rFonts w:cs="Simplified Arabic"/>
          <w:sz w:val="28"/>
          <w:szCs w:val="28"/>
          <w:rtl/>
        </w:rPr>
        <w:t xml:space="preserve">قائمة في </w:t>
      </w:r>
      <w:r w:rsidR="00E252A9" w:rsidRPr="00603736">
        <w:rPr>
          <w:rFonts w:cs="Simplified Arabic" w:hint="cs"/>
          <w:sz w:val="28"/>
          <w:szCs w:val="28"/>
          <w:rtl/>
        </w:rPr>
        <w:t>ال</w:t>
      </w:r>
      <w:r w:rsidR="00E252A9" w:rsidRPr="00603736">
        <w:rPr>
          <w:rFonts w:cs="Simplified Arabic"/>
          <w:sz w:val="28"/>
          <w:szCs w:val="28"/>
          <w:rtl/>
        </w:rPr>
        <w:t xml:space="preserve">مواصفات الفنية المقترحة </w:t>
      </w:r>
      <w:r w:rsidR="00E252A9" w:rsidRPr="00603736">
        <w:rPr>
          <w:rFonts w:cs="Simplified Arabic" w:hint="cs"/>
          <w:sz w:val="28"/>
          <w:szCs w:val="28"/>
          <w:rtl/>
        </w:rPr>
        <w:t>و</w:t>
      </w:r>
      <w:r w:rsidR="00E252A9" w:rsidRPr="00603736">
        <w:rPr>
          <w:rFonts w:cs="Simplified Arabic"/>
          <w:sz w:val="28"/>
          <w:szCs w:val="28"/>
          <w:rtl/>
        </w:rPr>
        <w:t xml:space="preserve">الواردة </w:t>
      </w:r>
      <w:r w:rsidR="00E252A9" w:rsidRPr="00603736">
        <w:rPr>
          <w:rFonts w:cs="Simplified Arabic" w:hint="cs"/>
          <w:sz w:val="28"/>
          <w:szCs w:val="28"/>
          <w:rtl/>
        </w:rPr>
        <w:t>بجدول الخاصيات الفنية</w:t>
      </w:r>
      <w:r w:rsidR="00660723">
        <w:rPr>
          <w:rFonts w:cs="Simplified Arabic" w:hint="cs"/>
          <w:sz w:val="28"/>
          <w:szCs w:val="28"/>
          <w:rtl/>
        </w:rPr>
        <w:t xml:space="preserve"> </w:t>
      </w:r>
      <w:r w:rsidR="00E252A9" w:rsidRPr="00603736">
        <w:rPr>
          <w:rFonts w:cs="Simplified Arabic" w:hint="cs"/>
          <w:sz w:val="28"/>
          <w:szCs w:val="28"/>
          <w:rtl/>
        </w:rPr>
        <w:t>المتعلق</w:t>
      </w:r>
      <w:r w:rsidR="00660723">
        <w:rPr>
          <w:rFonts w:cs="Simplified Arabic"/>
          <w:sz w:val="28"/>
          <w:szCs w:val="28"/>
        </w:rPr>
        <w:t xml:space="preserve"> </w:t>
      </w:r>
      <w:r w:rsidR="00E252A9" w:rsidRPr="00603736">
        <w:rPr>
          <w:rFonts w:cs="Simplified Arabic" w:hint="cs"/>
          <w:sz w:val="28"/>
          <w:szCs w:val="28"/>
          <w:rtl/>
        </w:rPr>
        <w:t>بالتكوين حول برمجيات</w:t>
      </w:r>
    </w:p>
    <w:p w:rsidR="00E252A9" w:rsidRDefault="00E252A9" w:rsidP="00864468">
      <w:pPr>
        <w:pStyle w:val="Retraitcorpsdetexte"/>
        <w:tabs>
          <w:tab w:val="left" w:pos="-142"/>
          <w:tab w:val="left" w:pos="142"/>
        </w:tabs>
        <w:spacing w:line="276" w:lineRule="auto"/>
        <w:ind w:right="142"/>
        <w:rPr>
          <w:rFonts w:cs="Simplified Arabic"/>
          <w:sz w:val="28"/>
          <w:szCs w:val="28"/>
        </w:rPr>
      </w:pPr>
      <w:r w:rsidRPr="00FC110B">
        <w:rPr>
          <w:rFonts w:cs="Andalus"/>
          <w:b/>
          <w:bCs/>
          <w:sz w:val="26"/>
          <w:szCs w:val="26"/>
        </w:rPr>
        <w:t>«SQL Se</w:t>
      </w:r>
      <w:r w:rsidR="00B23815">
        <w:rPr>
          <w:rFonts w:cs="Andalus"/>
          <w:b/>
          <w:bCs/>
          <w:sz w:val="26"/>
          <w:szCs w:val="26"/>
        </w:rPr>
        <w:t>r</w:t>
      </w:r>
      <w:r w:rsidRPr="00FC110B">
        <w:rPr>
          <w:rFonts w:cs="Andalus"/>
          <w:b/>
          <w:bCs/>
          <w:sz w:val="26"/>
          <w:szCs w:val="26"/>
        </w:rPr>
        <w:t xml:space="preserve">ver </w:t>
      </w:r>
      <w:r w:rsidR="00864468">
        <w:rPr>
          <w:rFonts w:cs="Andalus"/>
          <w:b/>
          <w:bCs/>
          <w:sz w:val="26"/>
          <w:szCs w:val="26"/>
        </w:rPr>
        <w:t>2016</w:t>
      </w:r>
      <w:r w:rsidRPr="00FC110B">
        <w:rPr>
          <w:rFonts w:cs="Andalus"/>
          <w:b/>
          <w:bCs/>
          <w:sz w:val="26"/>
          <w:szCs w:val="26"/>
        </w:rPr>
        <w:t xml:space="preserve"> Business Intelligence</w:t>
      </w:r>
      <w:r>
        <w:rPr>
          <w:rFonts w:cs="Andalus"/>
          <w:b/>
          <w:bCs/>
          <w:sz w:val="26"/>
          <w:szCs w:val="26"/>
        </w:rPr>
        <w:t>- Session 2 :Module 20768</w:t>
      </w:r>
      <w:r w:rsidRPr="00FC110B">
        <w:rPr>
          <w:rFonts w:cs="Andalus"/>
          <w:b/>
          <w:bCs/>
          <w:sz w:val="26"/>
          <w:szCs w:val="26"/>
        </w:rPr>
        <w:t> »</w:t>
      </w:r>
      <w:r>
        <w:rPr>
          <w:rFonts w:cs="Simplified Arabic" w:hint="cs"/>
          <w:sz w:val="28"/>
          <w:szCs w:val="28"/>
          <w:rtl/>
        </w:rPr>
        <w:t xml:space="preserve"> د</w:t>
      </w:r>
      <w:r w:rsidRPr="00603736">
        <w:rPr>
          <w:rFonts w:cs="Simplified Arabic"/>
          <w:sz w:val="28"/>
          <w:szCs w:val="28"/>
          <w:rtl/>
        </w:rPr>
        <w:t>ون ذكر السعر تحمل إمضاء وختم العارض</w:t>
      </w:r>
      <w:r w:rsidR="00660723">
        <w:rPr>
          <w:rFonts w:cs="Simplified Arabic"/>
          <w:sz w:val="28"/>
          <w:szCs w:val="28"/>
        </w:rPr>
        <w:t xml:space="preserve"> </w:t>
      </w:r>
      <w:r w:rsidRPr="00603736">
        <w:rPr>
          <w:rFonts w:cs="Simplified Arabic"/>
          <w:sz w:val="28"/>
          <w:szCs w:val="28"/>
          <w:rtl/>
        </w:rPr>
        <w:t>طبقا للأنموذ</w:t>
      </w:r>
      <w:r w:rsidRPr="00711F4A">
        <w:rPr>
          <w:rFonts w:cs="Simplified Arabic"/>
          <w:sz w:val="28"/>
          <w:szCs w:val="28"/>
          <w:rtl/>
        </w:rPr>
        <w:t xml:space="preserve">ج </w:t>
      </w:r>
      <w:r w:rsidRPr="00603736">
        <w:rPr>
          <w:rFonts w:cs="Simplified Arabic"/>
          <w:b/>
          <w:bCs/>
          <w:sz w:val="28"/>
          <w:szCs w:val="28"/>
          <w:u w:val="single"/>
          <w:rtl/>
        </w:rPr>
        <w:t xml:space="preserve">الملحق </w:t>
      </w:r>
      <w:r w:rsidRPr="00603736">
        <w:rPr>
          <w:rFonts w:cs="Simplified Arabic" w:hint="cs"/>
          <w:b/>
          <w:bCs/>
          <w:sz w:val="28"/>
          <w:szCs w:val="28"/>
          <w:u w:val="single"/>
          <w:rtl/>
        </w:rPr>
        <w:t>عدد (</w:t>
      </w:r>
      <w:r w:rsidR="002663E3">
        <w:rPr>
          <w:rFonts w:cs="Simplified Arabic" w:hint="cs"/>
          <w:b/>
          <w:bCs/>
          <w:sz w:val="28"/>
          <w:szCs w:val="28"/>
          <w:u w:val="single"/>
          <w:rtl/>
        </w:rPr>
        <w:t>03</w:t>
      </w:r>
      <w:r w:rsidRPr="00603736">
        <w:rPr>
          <w:rFonts w:cs="Simplified Arabic" w:hint="cs"/>
          <w:b/>
          <w:bCs/>
          <w:sz w:val="28"/>
          <w:szCs w:val="28"/>
          <w:u w:val="single"/>
          <w:rtl/>
        </w:rPr>
        <w:t>)</w:t>
      </w:r>
      <w:r w:rsidR="00660723" w:rsidRPr="00660723">
        <w:rPr>
          <w:rFonts w:cs="Simplified Arabic"/>
          <w:b/>
          <w:bCs/>
          <w:sz w:val="28"/>
          <w:szCs w:val="28"/>
        </w:rPr>
        <w:t xml:space="preserve"> </w:t>
      </w:r>
      <w:r w:rsidRPr="00660723">
        <w:rPr>
          <w:rFonts w:cs="Simplified Arabic"/>
          <w:sz w:val="28"/>
          <w:szCs w:val="28"/>
          <w:rtl/>
        </w:rPr>
        <w:t>بكراس</w:t>
      </w:r>
      <w:r w:rsidRPr="00603736">
        <w:rPr>
          <w:rFonts w:cs="Simplified Arabic"/>
          <w:sz w:val="28"/>
          <w:szCs w:val="28"/>
          <w:rtl/>
        </w:rPr>
        <w:t xml:space="preserve"> الشروط.</w:t>
      </w:r>
    </w:p>
    <w:p w:rsidR="001C4C74" w:rsidRDefault="001C4C74" w:rsidP="00E252A9">
      <w:pPr>
        <w:pStyle w:val="Retraitcorpsdetexte"/>
        <w:tabs>
          <w:tab w:val="left" w:pos="-142"/>
          <w:tab w:val="left" w:pos="142"/>
        </w:tabs>
        <w:spacing w:line="276" w:lineRule="auto"/>
        <w:ind w:left="425" w:right="142"/>
        <w:jc w:val="left"/>
        <w:rPr>
          <w:rFonts w:cs="Simplified Arabic"/>
          <w:sz w:val="28"/>
          <w:szCs w:val="28"/>
        </w:rPr>
      </w:pPr>
    </w:p>
    <w:p w:rsidR="00E252A9" w:rsidRDefault="001C4C74" w:rsidP="00E252A9">
      <w:pPr>
        <w:pStyle w:val="Retraitcorpsdetexte"/>
        <w:numPr>
          <w:ilvl w:val="1"/>
          <w:numId w:val="1"/>
        </w:numPr>
        <w:tabs>
          <w:tab w:val="clear" w:pos="2497"/>
          <w:tab w:val="left" w:pos="-142"/>
          <w:tab w:val="left" w:pos="142"/>
        </w:tabs>
        <w:spacing w:line="276" w:lineRule="auto"/>
        <w:ind w:left="425" w:right="142" w:firstLine="0"/>
        <w:rPr>
          <w:rFonts w:cs="Simplified Arabic"/>
          <w:sz w:val="28"/>
          <w:szCs w:val="28"/>
        </w:rPr>
      </w:pPr>
      <w:r w:rsidRPr="00887620">
        <w:rPr>
          <w:rFonts w:cs="Andalus"/>
          <w:b/>
          <w:bCs/>
          <w:sz w:val="26"/>
          <w:szCs w:val="26"/>
          <w:rtl/>
        </w:rPr>
        <w:t>.</w:t>
      </w:r>
      <w:r w:rsidR="00E252A9" w:rsidRPr="00603736">
        <w:rPr>
          <w:rFonts w:cs="Simplified Arabic"/>
          <w:sz w:val="28"/>
          <w:szCs w:val="28"/>
          <w:rtl/>
        </w:rPr>
        <w:t xml:space="preserve">قائمة في </w:t>
      </w:r>
      <w:r w:rsidR="00E252A9" w:rsidRPr="00603736">
        <w:rPr>
          <w:rFonts w:cs="Simplified Arabic" w:hint="cs"/>
          <w:sz w:val="28"/>
          <w:szCs w:val="28"/>
          <w:rtl/>
        </w:rPr>
        <w:t>ال</w:t>
      </w:r>
      <w:r w:rsidR="00E252A9" w:rsidRPr="00603736">
        <w:rPr>
          <w:rFonts w:cs="Simplified Arabic"/>
          <w:sz w:val="28"/>
          <w:szCs w:val="28"/>
          <w:rtl/>
        </w:rPr>
        <w:t xml:space="preserve">مواصفات الفنية المقترحة </w:t>
      </w:r>
      <w:r w:rsidR="00E252A9" w:rsidRPr="00603736">
        <w:rPr>
          <w:rFonts w:cs="Simplified Arabic" w:hint="cs"/>
          <w:sz w:val="28"/>
          <w:szCs w:val="28"/>
          <w:rtl/>
        </w:rPr>
        <w:t>و</w:t>
      </w:r>
      <w:r w:rsidR="00E252A9" w:rsidRPr="00603736">
        <w:rPr>
          <w:rFonts w:cs="Simplified Arabic"/>
          <w:sz w:val="28"/>
          <w:szCs w:val="28"/>
          <w:rtl/>
        </w:rPr>
        <w:t xml:space="preserve">الواردة </w:t>
      </w:r>
      <w:r w:rsidR="00E252A9" w:rsidRPr="00603736">
        <w:rPr>
          <w:rFonts w:cs="Simplified Arabic" w:hint="cs"/>
          <w:sz w:val="28"/>
          <w:szCs w:val="28"/>
          <w:rtl/>
        </w:rPr>
        <w:t>بجدول الخاصيات الفنية</w:t>
      </w:r>
      <w:r w:rsidR="00660723">
        <w:rPr>
          <w:rFonts w:cs="Simplified Arabic" w:hint="cs"/>
          <w:sz w:val="28"/>
          <w:szCs w:val="28"/>
          <w:rtl/>
        </w:rPr>
        <w:t xml:space="preserve"> </w:t>
      </w:r>
      <w:r w:rsidR="00E252A9" w:rsidRPr="00603736">
        <w:rPr>
          <w:rFonts w:cs="Simplified Arabic" w:hint="cs"/>
          <w:sz w:val="28"/>
          <w:szCs w:val="28"/>
          <w:rtl/>
        </w:rPr>
        <w:t>المتعلق</w:t>
      </w:r>
      <w:r w:rsidR="00660723">
        <w:rPr>
          <w:rFonts w:cs="Simplified Arabic"/>
          <w:sz w:val="28"/>
          <w:szCs w:val="28"/>
        </w:rPr>
        <w:t xml:space="preserve"> </w:t>
      </w:r>
      <w:r w:rsidR="00E252A9" w:rsidRPr="00603736">
        <w:rPr>
          <w:rFonts w:cs="Simplified Arabic" w:hint="cs"/>
          <w:sz w:val="28"/>
          <w:szCs w:val="28"/>
          <w:rtl/>
        </w:rPr>
        <w:t>بالتكوين حول برمجيات</w:t>
      </w:r>
    </w:p>
    <w:p w:rsidR="00E252A9" w:rsidRDefault="00E252A9" w:rsidP="00864468">
      <w:pPr>
        <w:pStyle w:val="Retraitcorpsdetexte"/>
        <w:tabs>
          <w:tab w:val="left" w:pos="-142"/>
          <w:tab w:val="left" w:pos="142"/>
        </w:tabs>
        <w:spacing w:line="276" w:lineRule="auto"/>
        <w:ind w:right="142"/>
        <w:rPr>
          <w:rFonts w:cs="Simplified Arabic"/>
          <w:sz w:val="28"/>
          <w:szCs w:val="28"/>
        </w:rPr>
      </w:pPr>
      <w:r w:rsidRPr="00A8166C">
        <w:rPr>
          <w:rFonts w:cs="Andalus"/>
          <w:b/>
          <w:bCs/>
          <w:sz w:val="26"/>
          <w:szCs w:val="26"/>
        </w:rPr>
        <w:t>«SQL Se</w:t>
      </w:r>
      <w:r w:rsidR="00B23815" w:rsidRPr="00A8166C">
        <w:rPr>
          <w:rFonts w:cs="Andalus"/>
          <w:b/>
          <w:bCs/>
          <w:sz w:val="26"/>
          <w:szCs w:val="26"/>
        </w:rPr>
        <w:t>r</w:t>
      </w:r>
      <w:r w:rsidRPr="00A8166C">
        <w:rPr>
          <w:rFonts w:cs="Andalus"/>
          <w:b/>
          <w:bCs/>
          <w:sz w:val="26"/>
          <w:szCs w:val="26"/>
        </w:rPr>
        <w:t xml:space="preserve">ver </w:t>
      </w:r>
      <w:r w:rsidR="00864468" w:rsidRPr="00A8166C">
        <w:rPr>
          <w:rFonts w:cs="Andalus"/>
          <w:b/>
          <w:bCs/>
          <w:sz w:val="26"/>
          <w:szCs w:val="26"/>
        </w:rPr>
        <w:t>2019</w:t>
      </w:r>
      <w:r w:rsidR="00A8166C" w:rsidRPr="00A8166C">
        <w:rPr>
          <w:rFonts w:cs="Andalus"/>
          <w:b/>
          <w:bCs/>
          <w:sz w:val="26"/>
          <w:szCs w:val="26"/>
        </w:rPr>
        <w:t xml:space="preserve"> </w:t>
      </w:r>
      <w:r w:rsidRPr="00A8166C">
        <w:rPr>
          <w:rFonts w:cs="Andalus"/>
          <w:b/>
          <w:bCs/>
          <w:sz w:val="26"/>
          <w:szCs w:val="26"/>
        </w:rPr>
        <w:t>Business Intelligence- Session 3 :Module</w:t>
      </w:r>
      <w:r w:rsidR="00A8166C" w:rsidRPr="00A8166C">
        <w:rPr>
          <w:rFonts w:cs="Andalus"/>
          <w:b/>
          <w:bCs/>
          <w:sz w:val="26"/>
          <w:szCs w:val="26"/>
        </w:rPr>
        <w:t xml:space="preserve"> </w:t>
      </w:r>
      <w:r w:rsidR="00864468" w:rsidRPr="00A8166C">
        <w:rPr>
          <w:rFonts w:cs="Andalus"/>
          <w:b/>
          <w:bCs/>
          <w:sz w:val="26"/>
          <w:szCs w:val="26"/>
        </w:rPr>
        <w:t>DA-100</w:t>
      </w:r>
      <w:r w:rsidRPr="00A8166C">
        <w:rPr>
          <w:rFonts w:cs="Andalus"/>
          <w:b/>
          <w:bCs/>
          <w:sz w:val="26"/>
          <w:szCs w:val="26"/>
        </w:rPr>
        <w:t> »</w:t>
      </w:r>
      <w:r w:rsidRPr="00A8166C">
        <w:rPr>
          <w:rFonts w:cs="Simplified Arabic" w:hint="cs"/>
          <w:sz w:val="28"/>
          <w:szCs w:val="28"/>
          <w:rtl/>
        </w:rPr>
        <w:t xml:space="preserve"> د</w:t>
      </w:r>
      <w:r w:rsidRPr="00A8166C">
        <w:rPr>
          <w:rFonts w:cs="Simplified Arabic"/>
          <w:sz w:val="28"/>
          <w:szCs w:val="28"/>
          <w:rtl/>
        </w:rPr>
        <w:t>ون ذكر السعر</w:t>
      </w:r>
      <w:r w:rsidRPr="00603736">
        <w:rPr>
          <w:rFonts w:cs="Simplified Arabic"/>
          <w:sz w:val="28"/>
          <w:szCs w:val="28"/>
          <w:rtl/>
        </w:rPr>
        <w:t xml:space="preserve"> تحمل إمضاء وختم العارض</w:t>
      </w:r>
      <w:r w:rsidR="00A8166C">
        <w:rPr>
          <w:rFonts w:cs="Simplified Arabic"/>
          <w:sz w:val="28"/>
          <w:szCs w:val="28"/>
        </w:rPr>
        <w:t xml:space="preserve"> </w:t>
      </w:r>
      <w:r w:rsidRPr="00603736">
        <w:rPr>
          <w:rFonts w:cs="Simplified Arabic"/>
          <w:sz w:val="28"/>
          <w:szCs w:val="28"/>
          <w:rtl/>
        </w:rPr>
        <w:t>طبقا للأنموذ</w:t>
      </w:r>
      <w:r w:rsidRPr="00711F4A">
        <w:rPr>
          <w:rFonts w:cs="Simplified Arabic"/>
          <w:sz w:val="28"/>
          <w:szCs w:val="28"/>
          <w:rtl/>
        </w:rPr>
        <w:t xml:space="preserve">ج </w:t>
      </w:r>
      <w:r w:rsidRPr="00603736">
        <w:rPr>
          <w:rFonts w:cs="Simplified Arabic"/>
          <w:b/>
          <w:bCs/>
          <w:sz w:val="28"/>
          <w:szCs w:val="28"/>
          <w:u w:val="single"/>
          <w:rtl/>
        </w:rPr>
        <w:t xml:space="preserve">الملحق </w:t>
      </w:r>
      <w:r w:rsidRPr="00603736">
        <w:rPr>
          <w:rFonts w:cs="Simplified Arabic" w:hint="cs"/>
          <w:b/>
          <w:bCs/>
          <w:sz w:val="28"/>
          <w:szCs w:val="28"/>
          <w:u w:val="single"/>
          <w:rtl/>
        </w:rPr>
        <w:t>عدد (</w:t>
      </w:r>
      <w:r w:rsidR="002663E3">
        <w:rPr>
          <w:rFonts w:cs="Simplified Arabic" w:hint="cs"/>
          <w:b/>
          <w:bCs/>
          <w:sz w:val="28"/>
          <w:szCs w:val="28"/>
          <w:u w:val="single"/>
          <w:rtl/>
        </w:rPr>
        <w:t>04</w:t>
      </w:r>
      <w:r w:rsidRPr="00660723">
        <w:rPr>
          <w:rFonts w:cs="Simplified Arabic" w:hint="cs"/>
          <w:b/>
          <w:bCs/>
          <w:sz w:val="28"/>
          <w:szCs w:val="28"/>
          <w:rtl/>
        </w:rPr>
        <w:t>)</w:t>
      </w:r>
      <w:r w:rsidR="00660723" w:rsidRPr="00660723">
        <w:rPr>
          <w:rFonts w:cs="Simplified Arabic"/>
          <w:b/>
          <w:bCs/>
          <w:sz w:val="28"/>
          <w:szCs w:val="28"/>
        </w:rPr>
        <w:t xml:space="preserve"> </w:t>
      </w:r>
      <w:r w:rsidRPr="00660723">
        <w:rPr>
          <w:rFonts w:cs="Simplified Arabic"/>
          <w:sz w:val="28"/>
          <w:szCs w:val="28"/>
          <w:rtl/>
        </w:rPr>
        <w:t>ب</w:t>
      </w:r>
      <w:r w:rsidRPr="00603736">
        <w:rPr>
          <w:rFonts w:cs="Simplified Arabic"/>
          <w:sz w:val="28"/>
          <w:szCs w:val="28"/>
          <w:rtl/>
        </w:rPr>
        <w:t>كراس الشروط.</w:t>
      </w:r>
    </w:p>
    <w:p w:rsidR="00A259F9" w:rsidRPr="006D15A4" w:rsidRDefault="00A259F9" w:rsidP="000D4134">
      <w:pPr>
        <w:pStyle w:val="Retraitcorpsdetexte"/>
        <w:numPr>
          <w:ilvl w:val="0"/>
          <w:numId w:val="5"/>
        </w:numPr>
        <w:tabs>
          <w:tab w:val="left" w:pos="-142"/>
          <w:tab w:val="left" w:pos="142"/>
        </w:tabs>
        <w:spacing w:before="240"/>
        <w:ind w:left="283" w:firstLine="0"/>
        <w:jc w:val="lowKashida"/>
        <w:rPr>
          <w:rFonts w:cs="Simplified Arabic"/>
          <w:sz w:val="28"/>
          <w:szCs w:val="28"/>
        </w:rPr>
      </w:pPr>
      <w:r w:rsidRPr="003F3FA4">
        <w:rPr>
          <w:rFonts w:cs="Simplified Arabic"/>
          <w:b/>
          <w:bCs/>
          <w:sz w:val="28"/>
          <w:szCs w:val="28"/>
          <w:u w:val="single"/>
          <w:rtl/>
        </w:rPr>
        <w:t xml:space="preserve">الظرف الداخلي </w:t>
      </w:r>
      <w:r w:rsidRPr="003F3FA4">
        <w:rPr>
          <w:rFonts w:cs="Simplified Arabic" w:hint="cs"/>
          <w:b/>
          <w:bCs/>
          <w:sz w:val="28"/>
          <w:szCs w:val="28"/>
          <w:u w:val="single"/>
          <w:rtl/>
        </w:rPr>
        <w:t>"ب" العرض المالي</w:t>
      </w:r>
      <w:r w:rsidRPr="003F3FA4">
        <w:rPr>
          <w:rFonts w:cs="Simplified Arabic" w:hint="cs"/>
          <w:b/>
          <w:bCs/>
          <w:sz w:val="28"/>
          <w:szCs w:val="28"/>
          <w:rtl/>
        </w:rPr>
        <w:t>:</w:t>
      </w:r>
      <w:r w:rsidR="00A8166C">
        <w:rPr>
          <w:rFonts w:cs="Simplified Arabic"/>
          <w:b/>
          <w:bCs/>
          <w:sz w:val="28"/>
          <w:szCs w:val="28"/>
        </w:rPr>
        <w:t xml:space="preserve"> </w:t>
      </w:r>
    </w:p>
    <w:p w:rsidR="00887620" w:rsidRDefault="00887620" w:rsidP="002663E3">
      <w:pPr>
        <w:pStyle w:val="Corpsdetexte2"/>
        <w:numPr>
          <w:ilvl w:val="0"/>
          <w:numId w:val="11"/>
        </w:numPr>
        <w:tabs>
          <w:tab w:val="left" w:pos="-142"/>
          <w:tab w:val="left" w:pos="142"/>
        </w:tabs>
        <w:spacing w:before="240" w:line="360" w:lineRule="auto"/>
        <w:jc w:val="both"/>
        <w:rPr>
          <w:rFonts w:cs="Simplified Arabic"/>
          <w:sz w:val="28"/>
          <w:szCs w:val="28"/>
          <w:u w:val="single"/>
          <w:rtl/>
          <w:lang w:bidi="ar-TN"/>
        </w:rPr>
      </w:pPr>
      <w:r w:rsidRPr="00846ECA">
        <w:rPr>
          <w:rFonts w:cs="Simplified Arabic" w:hint="cs"/>
          <w:b w:val="0"/>
          <w:bCs w:val="0"/>
          <w:sz w:val="28"/>
          <w:szCs w:val="28"/>
          <w:rtl/>
          <w:lang w:bidi="ar-TN"/>
        </w:rPr>
        <w:t>وثيقة التعهد</w:t>
      </w:r>
      <w:r w:rsidR="00A8166C">
        <w:rPr>
          <w:rFonts w:cs="Simplified Arabic" w:hint="cs"/>
          <w:b w:val="0"/>
          <w:bCs w:val="0"/>
          <w:sz w:val="28"/>
          <w:szCs w:val="28"/>
          <w:rtl/>
          <w:lang w:bidi="ar-TN"/>
        </w:rPr>
        <w:t xml:space="preserve"> </w:t>
      </w:r>
      <w:r w:rsidRPr="00846ECA">
        <w:rPr>
          <w:rFonts w:cs="Simplified Arabic" w:hint="cs"/>
          <w:b w:val="0"/>
          <w:bCs w:val="0"/>
          <w:sz w:val="28"/>
          <w:szCs w:val="28"/>
          <w:rtl/>
          <w:lang w:bidi="ar-TN"/>
        </w:rPr>
        <w:t>تحمل إ</w:t>
      </w:r>
      <w:r w:rsidRPr="00846ECA">
        <w:rPr>
          <w:rFonts w:cs="Simplified Arabic"/>
          <w:b w:val="0"/>
          <w:bCs w:val="0"/>
          <w:sz w:val="28"/>
          <w:szCs w:val="28"/>
          <w:rtl/>
          <w:lang w:bidi="ar-TN"/>
        </w:rPr>
        <w:t>مضا</w:t>
      </w:r>
      <w:r w:rsidRPr="00846ECA">
        <w:rPr>
          <w:rFonts w:cs="Simplified Arabic" w:hint="cs"/>
          <w:b w:val="0"/>
          <w:bCs w:val="0"/>
          <w:sz w:val="28"/>
          <w:szCs w:val="28"/>
          <w:rtl/>
          <w:lang w:bidi="ar-TN"/>
        </w:rPr>
        <w:t>ء</w:t>
      </w:r>
      <w:r w:rsidRPr="00846ECA">
        <w:rPr>
          <w:rFonts w:cs="Simplified Arabic"/>
          <w:b w:val="0"/>
          <w:bCs w:val="0"/>
          <w:sz w:val="28"/>
          <w:szCs w:val="28"/>
          <w:rtl/>
          <w:lang w:bidi="ar-TN"/>
        </w:rPr>
        <w:t xml:space="preserve"> وختم</w:t>
      </w:r>
      <w:r w:rsidRPr="00846ECA">
        <w:rPr>
          <w:rFonts w:cs="Simplified Arabic" w:hint="cs"/>
          <w:b w:val="0"/>
          <w:bCs w:val="0"/>
          <w:sz w:val="28"/>
          <w:szCs w:val="28"/>
          <w:rtl/>
          <w:lang w:bidi="ar-TN"/>
        </w:rPr>
        <w:t xml:space="preserve"> المشارك والتاريخ وبها </w:t>
      </w:r>
      <w:r w:rsidRPr="00846ECA">
        <w:rPr>
          <w:rFonts w:cs="Simplified Arabic"/>
          <w:b w:val="0"/>
          <w:bCs w:val="0"/>
          <w:sz w:val="28"/>
          <w:szCs w:val="28"/>
          <w:rtl/>
          <w:lang w:bidi="ar-TN"/>
        </w:rPr>
        <w:t xml:space="preserve">كل البيانات المطلوبة وفقا </w:t>
      </w:r>
      <w:r w:rsidRPr="00846ECA">
        <w:rPr>
          <w:rFonts w:cs="Simplified Arabic" w:hint="cs"/>
          <w:sz w:val="28"/>
          <w:szCs w:val="28"/>
          <w:u w:val="single"/>
          <w:rtl/>
          <w:lang w:bidi="ar-TN"/>
        </w:rPr>
        <w:t>ل</w:t>
      </w:r>
      <w:r w:rsidRPr="00846ECA">
        <w:rPr>
          <w:rFonts w:cs="Simplified Arabic"/>
          <w:sz w:val="28"/>
          <w:szCs w:val="28"/>
          <w:u w:val="single"/>
          <w:rtl/>
          <w:lang w:bidi="ar-TN"/>
        </w:rPr>
        <w:t xml:space="preserve">لملحق عدد </w:t>
      </w:r>
      <w:r w:rsidRPr="00846ECA">
        <w:rPr>
          <w:rFonts w:cs="Simplified Arabic" w:hint="cs"/>
          <w:sz w:val="28"/>
          <w:szCs w:val="28"/>
          <w:u w:val="single"/>
          <w:rtl/>
          <w:lang w:bidi="ar-TN"/>
        </w:rPr>
        <w:t>(</w:t>
      </w:r>
      <w:r w:rsidR="002663E3">
        <w:rPr>
          <w:rFonts w:cs="Simplified Arabic" w:hint="cs"/>
          <w:sz w:val="28"/>
          <w:szCs w:val="28"/>
          <w:u w:val="single"/>
          <w:rtl/>
          <w:lang w:bidi="ar-TN"/>
        </w:rPr>
        <w:t>06</w:t>
      </w:r>
      <w:r w:rsidRPr="00846ECA">
        <w:rPr>
          <w:rFonts w:cs="Simplified Arabic" w:hint="cs"/>
          <w:sz w:val="28"/>
          <w:szCs w:val="28"/>
          <w:u w:val="single"/>
          <w:rtl/>
          <w:lang w:bidi="ar-TN"/>
        </w:rPr>
        <w:t>)</w:t>
      </w:r>
      <w:r w:rsidRPr="00846ECA">
        <w:rPr>
          <w:rFonts w:cs="Simplified Arabic"/>
          <w:sz w:val="28"/>
          <w:szCs w:val="28"/>
          <w:u w:val="single"/>
          <w:lang w:bidi="ar-TN"/>
        </w:rPr>
        <w:t>.</w:t>
      </w:r>
    </w:p>
    <w:p w:rsidR="00887620" w:rsidRDefault="00887620" w:rsidP="00A8166C">
      <w:pPr>
        <w:pStyle w:val="Corpsdetexte2"/>
        <w:numPr>
          <w:ilvl w:val="0"/>
          <w:numId w:val="11"/>
        </w:numPr>
        <w:tabs>
          <w:tab w:val="left" w:pos="-142"/>
          <w:tab w:val="left" w:pos="142"/>
        </w:tabs>
        <w:spacing w:line="276" w:lineRule="auto"/>
        <w:jc w:val="both"/>
        <w:rPr>
          <w:rFonts w:cs="Simplified Arabic"/>
          <w:b w:val="0"/>
          <w:bCs w:val="0"/>
          <w:sz w:val="28"/>
          <w:szCs w:val="28"/>
          <w:lang w:bidi="ar-TN"/>
        </w:rPr>
      </w:pPr>
      <w:r w:rsidRPr="007772EB">
        <w:rPr>
          <w:rFonts w:cs="Simplified Arabic"/>
          <w:b w:val="0"/>
          <w:bCs w:val="0"/>
          <w:sz w:val="28"/>
          <w:szCs w:val="28"/>
          <w:rtl/>
          <w:lang w:bidi="ar-TN"/>
        </w:rPr>
        <w:t>ال</w:t>
      </w:r>
      <w:r w:rsidRPr="007772EB">
        <w:rPr>
          <w:rFonts w:cs="Simplified Arabic"/>
          <w:b w:val="0"/>
          <w:bCs w:val="0"/>
          <w:sz w:val="28"/>
          <w:szCs w:val="28"/>
          <w:rtl/>
        </w:rPr>
        <w:t>جد</w:t>
      </w:r>
      <w:r w:rsidRPr="007772EB">
        <w:rPr>
          <w:rFonts w:cs="Simplified Arabic" w:hint="cs"/>
          <w:b w:val="0"/>
          <w:bCs w:val="0"/>
          <w:sz w:val="28"/>
          <w:szCs w:val="28"/>
          <w:rtl/>
        </w:rPr>
        <w:t>ول</w:t>
      </w:r>
      <w:r w:rsidRPr="007772EB">
        <w:rPr>
          <w:rFonts w:cs="Simplified Arabic"/>
          <w:b w:val="0"/>
          <w:bCs w:val="0"/>
          <w:sz w:val="28"/>
          <w:szCs w:val="28"/>
          <w:rtl/>
          <w:lang w:bidi="ar-TN"/>
        </w:rPr>
        <w:t xml:space="preserve"> التفصيلي</w:t>
      </w:r>
      <w:r w:rsidR="00A8166C">
        <w:rPr>
          <w:rFonts w:cs="Simplified Arabic" w:hint="cs"/>
          <w:b w:val="0"/>
          <w:bCs w:val="0"/>
          <w:sz w:val="28"/>
          <w:szCs w:val="28"/>
          <w:rtl/>
          <w:lang w:bidi="ar-TN"/>
        </w:rPr>
        <w:t xml:space="preserve"> </w:t>
      </w:r>
      <w:r w:rsidRPr="007772EB">
        <w:rPr>
          <w:rFonts w:cs="Simplified Arabic" w:hint="cs"/>
          <w:b w:val="0"/>
          <w:bCs w:val="0"/>
          <w:sz w:val="28"/>
          <w:szCs w:val="28"/>
          <w:rtl/>
          <w:lang w:bidi="ar-TN"/>
        </w:rPr>
        <w:t>للأسعار</w:t>
      </w:r>
      <w:r w:rsidR="00A8166C">
        <w:rPr>
          <w:rFonts w:cs="Simplified Arabic" w:hint="cs"/>
          <w:b w:val="0"/>
          <w:bCs w:val="0"/>
          <w:sz w:val="28"/>
          <w:szCs w:val="28"/>
          <w:rtl/>
          <w:lang w:bidi="ar-TN"/>
        </w:rPr>
        <w:t xml:space="preserve"> </w:t>
      </w:r>
      <w:r w:rsidRPr="007772EB">
        <w:rPr>
          <w:rFonts w:cs="Simplified Arabic" w:hint="cs"/>
          <w:b w:val="0"/>
          <w:bCs w:val="0"/>
          <w:sz w:val="28"/>
          <w:szCs w:val="28"/>
          <w:rtl/>
          <w:lang w:eastAsia="fr-FR" w:bidi="ar-TN"/>
        </w:rPr>
        <w:t xml:space="preserve">والمصاحب لهذه الاستشارة </w:t>
      </w:r>
      <w:r w:rsidRPr="007772EB">
        <w:rPr>
          <w:rFonts w:cs="Simplified Arabic"/>
          <w:b w:val="0"/>
          <w:bCs w:val="0"/>
          <w:sz w:val="28"/>
          <w:szCs w:val="28"/>
          <w:rtl/>
        </w:rPr>
        <w:t>يكون وجوبا ممض</w:t>
      </w:r>
      <w:r w:rsidRPr="007772EB">
        <w:rPr>
          <w:rFonts w:cs="Simplified Arabic"/>
          <w:b w:val="0"/>
          <w:bCs w:val="0"/>
          <w:sz w:val="28"/>
          <w:szCs w:val="28"/>
          <w:rtl/>
          <w:lang w:bidi="ar-TN"/>
        </w:rPr>
        <w:t>ى</w:t>
      </w:r>
      <w:r w:rsidRPr="007772EB">
        <w:rPr>
          <w:rFonts w:cs="Simplified Arabic"/>
          <w:b w:val="0"/>
          <w:bCs w:val="0"/>
          <w:sz w:val="28"/>
          <w:szCs w:val="28"/>
          <w:rtl/>
        </w:rPr>
        <w:t xml:space="preserve"> و</w:t>
      </w:r>
      <w:r w:rsidRPr="007772EB">
        <w:rPr>
          <w:rFonts w:cs="Simplified Arabic"/>
          <w:b w:val="0"/>
          <w:bCs w:val="0"/>
          <w:sz w:val="28"/>
          <w:szCs w:val="28"/>
          <w:rtl/>
          <w:lang w:bidi="ar-TN"/>
        </w:rPr>
        <w:t>عليه</w:t>
      </w:r>
      <w:r w:rsidR="00A8166C">
        <w:rPr>
          <w:rFonts w:cs="Simplified Arabic" w:hint="cs"/>
          <w:b w:val="0"/>
          <w:bCs w:val="0"/>
          <w:sz w:val="28"/>
          <w:szCs w:val="28"/>
          <w:rtl/>
          <w:lang w:bidi="ar-TN"/>
        </w:rPr>
        <w:t xml:space="preserve"> </w:t>
      </w:r>
      <w:r w:rsidRPr="007772EB">
        <w:rPr>
          <w:rFonts w:cs="Simplified Arabic"/>
          <w:b w:val="0"/>
          <w:bCs w:val="0"/>
          <w:sz w:val="28"/>
          <w:szCs w:val="28"/>
          <w:rtl/>
        </w:rPr>
        <w:t>تاريخ وختم ال</w:t>
      </w:r>
      <w:r w:rsidRPr="007772EB">
        <w:rPr>
          <w:rFonts w:cs="Simplified Arabic"/>
          <w:b w:val="0"/>
          <w:bCs w:val="0"/>
          <w:sz w:val="28"/>
          <w:szCs w:val="28"/>
          <w:rtl/>
          <w:lang w:bidi="ar-TN"/>
        </w:rPr>
        <w:t xml:space="preserve">مشارك مع ضرورة الالتزام بالأنموذج </w:t>
      </w:r>
      <w:r w:rsidRPr="007772EB">
        <w:rPr>
          <w:rFonts w:cs="Simplified Arabic"/>
          <w:sz w:val="28"/>
          <w:szCs w:val="28"/>
          <w:u w:val="single"/>
          <w:rtl/>
          <w:lang w:bidi="ar-TN"/>
        </w:rPr>
        <w:t>الملحق</w:t>
      </w:r>
      <w:r w:rsidR="0056263F">
        <w:rPr>
          <w:rFonts w:cs="Simplified Arabic" w:hint="cs"/>
          <w:sz w:val="28"/>
          <w:szCs w:val="28"/>
          <w:u w:val="single"/>
          <w:rtl/>
          <w:lang w:bidi="ar-TN"/>
        </w:rPr>
        <w:t xml:space="preserve"> </w:t>
      </w:r>
      <w:r w:rsidRPr="007772EB">
        <w:rPr>
          <w:rFonts w:cs="Simplified Arabic" w:hint="cs"/>
          <w:sz w:val="28"/>
          <w:szCs w:val="28"/>
          <w:u w:val="single"/>
          <w:rtl/>
          <w:lang w:eastAsia="fr-FR" w:bidi="ar-TN"/>
        </w:rPr>
        <w:t>عدد (</w:t>
      </w:r>
      <w:r w:rsidR="002663E3">
        <w:rPr>
          <w:rFonts w:cs="Simplified Arabic" w:hint="cs"/>
          <w:sz w:val="28"/>
          <w:szCs w:val="28"/>
          <w:u w:val="single"/>
          <w:rtl/>
          <w:lang w:eastAsia="fr-FR" w:bidi="ar-TN"/>
        </w:rPr>
        <w:t>05</w:t>
      </w:r>
      <w:r w:rsidRPr="007772EB">
        <w:rPr>
          <w:rFonts w:cs="Simplified Arabic" w:hint="cs"/>
          <w:sz w:val="28"/>
          <w:szCs w:val="28"/>
          <w:u w:val="single"/>
          <w:rtl/>
          <w:lang w:eastAsia="fr-FR" w:bidi="ar-TN"/>
        </w:rPr>
        <w:t>)</w:t>
      </w:r>
      <w:r w:rsidRPr="007772EB">
        <w:rPr>
          <w:rFonts w:cs="Simplified Arabic"/>
          <w:b w:val="0"/>
          <w:bCs w:val="0"/>
          <w:sz w:val="28"/>
          <w:szCs w:val="28"/>
          <w:rtl/>
          <w:lang w:bidi="ar-TN"/>
        </w:rPr>
        <w:t xml:space="preserve"> بكراس الشروط</w:t>
      </w:r>
      <w:r w:rsidRPr="007772EB">
        <w:rPr>
          <w:rFonts w:cs="Simplified Arabic"/>
          <w:b w:val="0"/>
          <w:bCs w:val="0"/>
          <w:sz w:val="28"/>
          <w:szCs w:val="28"/>
          <w:rtl/>
        </w:rPr>
        <w:t>.</w:t>
      </w:r>
    </w:p>
    <w:p w:rsidR="00887620" w:rsidRPr="00887620" w:rsidRDefault="00887620" w:rsidP="00FC110B">
      <w:pPr>
        <w:pStyle w:val="Corpsdetexte2"/>
        <w:tabs>
          <w:tab w:val="left" w:pos="-142"/>
          <w:tab w:val="left" w:pos="142"/>
        </w:tabs>
        <w:jc w:val="left"/>
        <w:rPr>
          <w:rFonts w:cs="Andalus"/>
          <w:sz w:val="26"/>
          <w:szCs w:val="26"/>
          <w:lang w:bidi="ar-TN"/>
        </w:rPr>
      </w:pPr>
    </w:p>
    <w:p w:rsidR="00637132" w:rsidRPr="001A0170" w:rsidRDefault="00637132" w:rsidP="006841D9">
      <w:pPr>
        <w:tabs>
          <w:tab w:val="right" w:pos="8930"/>
        </w:tabs>
        <w:spacing w:line="276" w:lineRule="auto"/>
        <w:ind w:right="142"/>
        <w:jc w:val="both"/>
        <w:rPr>
          <w:rFonts w:cs="Andalus"/>
          <w:b/>
          <w:bCs/>
          <w:sz w:val="32"/>
          <w:szCs w:val="32"/>
          <w:u w:val="single"/>
          <w:rtl/>
        </w:rPr>
      </w:pPr>
      <w:r w:rsidRPr="006841D9">
        <w:rPr>
          <w:rFonts w:cs="Andalus" w:hint="cs"/>
          <w:b/>
          <w:bCs/>
          <w:color w:val="000000"/>
          <w:sz w:val="32"/>
          <w:szCs w:val="32"/>
          <w:u w:val="single"/>
          <w:rtl/>
        </w:rPr>
        <w:t>ا</w:t>
      </w:r>
      <w:r w:rsidRPr="00025095">
        <w:rPr>
          <w:rFonts w:cs="Andalus" w:hint="cs"/>
          <w:b/>
          <w:bCs/>
          <w:color w:val="000000"/>
          <w:sz w:val="32"/>
          <w:szCs w:val="32"/>
          <w:u w:val="single"/>
          <w:rtl/>
        </w:rPr>
        <w:t xml:space="preserve">لفصل </w:t>
      </w:r>
      <w:r w:rsidRPr="00025095">
        <w:rPr>
          <w:rFonts w:cs="Andalus"/>
          <w:b/>
          <w:bCs/>
          <w:color w:val="000000"/>
          <w:sz w:val="32"/>
          <w:szCs w:val="32"/>
          <w:u w:val="single"/>
        </w:rPr>
        <w:t>4</w:t>
      </w:r>
      <w:r w:rsidRPr="00025095">
        <w:rPr>
          <w:rFonts w:cs="Andalus"/>
          <w:b/>
          <w:bCs/>
          <w:color w:val="000000"/>
          <w:sz w:val="32"/>
          <w:szCs w:val="32"/>
          <w:u w:val="single"/>
          <w:rtl/>
        </w:rPr>
        <w:t>:</w:t>
      </w:r>
      <w:r w:rsidRPr="00025095">
        <w:rPr>
          <w:rFonts w:cs="Andalus" w:hint="cs"/>
          <w:b/>
          <w:bCs/>
          <w:color w:val="000000"/>
          <w:sz w:val="32"/>
          <w:szCs w:val="32"/>
          <w:u w:val="single"/>
          <w:rtl/>
        </w:rPr>
        <w:t xml:space="preserve"> آخر أجل لقبول العروض</w:t>
      </w:r>
    </w:p>
    <w:p w:rsidR="00637132" w:rsidRPr="001A0170" w:rsidRDefault="00637132" w:rsidP="001A0170">
      <w:pPr>
        <w:pStyle w:val="Corpsdetexte2"/>
        <w:tabs>
          <w:tab w:val="left" w:pos="-142"/>
          <w:tab w:val="left" w:pos="142"/>
        </w:tabs>
        <w:spacing w:line="276" w:lineRule="auto"/>
        <w:ind w:left="-142" w:firstLine="141"/>
        <w:rPr>
          <w:rFonts w:cs="Simplified Arabic"/>
          <w:b w:val="0"/>
          <w:bCs w:val="0"/>
          <w:sz w:val="28"/>
          <w:szCs w:val="28"/>
          <w:rtl/>
          <w:lang w:eastAsia="fr-FR"/>
        </w:rPr>
      </w:pPr>
      <w:r w:rsidRPr="001A0170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حدد آخر أجل لقبول العروض</w:t>
      </w:r>
      <w:r w:rsidR="001A0170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 xml:space="preserve"> </w:t>
      </w:r>
      <w:r w:rsidR="00AD7774" w:rsidRPr="001A0170">
        <w:rPr>
          <w:rFonts w:ascii="Simplified Arabic" w:hAnsi="Simplified Arabic" w:cs="Simplified Arabic" w:hint="cs"/>
          <w:sz w:val="28"/>
          <w:szCs w:val="28"/>
          <w:rtl/>
          <w:lang w:bidi="ar-TN"/>
        </w:rPr>
        <w:t>يوم</w:t>
      </w:r>
      <w:r w:rsidR="001A0170" w:rsidRPr="001A0170">
        <w:rPr>
          <w:rFonts w:ascii="Simplified Arabic" w:hAnsi="Simplified Arabic" w:cs="Simplified Arabic"/>
          <w:sz w:val="28"/>
          <w:szCs w:val="28"/>
          <w:lang w:bidi="ar-TN"/>
        </w:rPr>
        <w:t xml:space="preserve"> </w:t>
      </w:r>
      <w:r w:rsidR="001A0170" w:rsidRPr="001A0170">
        <w:rPr>
          <w:rFonts w:ascii="Simplified Arabic" w:hAnsi="Simplified Arabic" w:cs="Simplified Arabic" w:hint="cs"/>
          <w:sz w:val="28"/>
          <w:szCs w:val="28"/>
          <w:rtl/>
          <w:lang w:bidi="ar-TN"/>
        </w:rPr>
        <w:t>الأربعاء 25</w:t>
      </w:r>
      <w:r w:rsidR="00897AA6" w:rsidRPr="001A0170">
        <w:rPr>
          <w:rFonts w:ascii="Simplified Arabic" w:hAnsi="Simplified Arabic" w:cs="Simplified Arabic" w:hint="cs"/>
          <w:sz w:val="28"/>
          <w:szCs w:val="28"/>
          <w:rtl/>
          <w:lang w:bidi="ar-TN"/>
        </w:rPr>
        <w:t xml:space="preserve"> أوت</w:t>
      </w:r>
      <w:r w:rsidR="001A0170" w:rsidRPr="001A0170">
        <w:rPr>
          <w:rFonts w:ascii="Simplified Arabic" w:hAnsi="Simplified Arabic" w:cs="Simplified Arabic" w:hint="cs"/>
          <w:sz w:val="28"/>
          <w:szCs w:val="28"/>
          <w:rtl/>
          <w:lang w:bidi="ar-TN"/>
        </w:rPr>
        <w:t xml:space="preserve"> </w:t>
      </w:r>
      <w:r w:rsidR="00AD7774" w:rsidRPr="001A0170">
        <w:rPr>
          <w:rFonts w:ascii="Simplified Arabic" w:hAnsi="Simplified Arabic" w:cs="Simplified Arabic" w:hint="cs"/>
          <w:sz w:val="28"/>
          <w:szCs w:val="28"/>
          <w:rtl/>
          <w:lang w:bidi="ar-TN"/>
        </w:rPr>
        <w:t>2021</w:t>
      </w:r>
      <w:r w:rsidR="005A1A55" w:rsidRPr="001A0170">
        <w:rPr>
          <w:rFonts w:cs="Simplified Arabic" w:hint="cs"/>
          <w:b w:val="0"/>
          <w:bCs w:val="0"/>
          <w:sz w:val="28"/>
          <w:szCs w:val="28"/>
          <w:rtl/>
          <w:lang w:eastAsia="fr-FR" w:bidi="ar-TN"/>
        </w:rPr>
        <w:t>.</w:t>
      </w:r>
    </w:p>
    <w:p w:rsidR="00637132" w:rsidRDefault="00637132" w:rsidP="006841D9">
      <w:pPr>
        <w:pStyle w:val="Retraitcorpsdetexte"/>
        <w:tabs>
          <w:tab w:val="left" w:pos="-142"/>
          <w:tab w:val="left" w:pos="142"/>
        </w:tabs>
        <w:spacing w:line="276" w:lineRule="auto"/>
        <w:ind w:left="-142" w:firstLine="141"/>
        <w:jc w:val="lowKashida"/>
        <w:rPr>
          <w:rFonts w:cs="Simplified Arabic"/>
          <w:sz w:val="28"/>
          <w:szCs w:val="28"/>
          <w:rtl/>
        </w:rPr>
      </w:pPr>
      <w:r w:rsidRPr="003D39FB">
        <w:rPr>
          <w:rFonts w:cs="Simplified Arabic" w:hint="cs"/>
          <w:sz w:val="28"/>
          <w:szCs w:val="28"/>
          <w:rtl/>
        </w:rPr>
        <w:t>ويكون تاريخ مكتب الضبط المركزي الكائن بـ</w:t>
      </w:r>
      <w:r w:rsidR="006841D9">
        <w:rPr>
          <w:rFonts w:cs="Simplified Arabic" w:hint="cs"/>
          <w:sz w:val="28"/>
          <w:szCs w:val="28"/>
          <w:rtl/>
        </w:rPr>
        <w:t xml:space="preserve"> : عمارة الوطن </w:t>
      </w:r>
      <w:r w:rsidRPr="003D39FB">
        <w:rPr>
          <w:rFonts w:cs="Simplified Arabic" w:hint="cs"/>
          <w:sz w:val="28"/>
          <w:szCs w:val="28"/>
          <w:rtl/>
        </w:rPr>
        <w:t xml:space="preserve">شارع </w:t>
      </w:r>
      <w:r w:rsidR="00CD4B99">
        <w:rPr>
          <w:rFonts w:cs="Simplified Arabic" w:hint="cs"/>
          <w:sz w:val="28"/>
          <w:szCs w:val="28"/>
          <w:rtl/>
        </w:rPr>
        <w:t xml:space="preserve">محمد الخامس </w:t>
      </w:r>
      <w:r w:rsidR="006841D9">
        <w:rPr>
          <w:rFonts w:cs="Simplified Arabic"/>
          <w:sz w:val="28"/>
          <w:szCs w:val="28"/>
          <w:rtl/>
        </w:rPr>
        <w:t>–</w:t>
      </w:r>
      <w:r w:rsidRPr="003D39FB">
        <w:rPr>
          <w:rFonts w:cs="Simplified Arabic" w:hint="cs"/>
          <w:sz w:val="28"/>
          <w:szCs w:val="28"/>
          <w:rtl/>
        </w:rPr>
        <w:t xml:space="preserve"> تونس</w:t>
      </w:r>
      <w:r w:rsidR="006841D9">
        <w:rPr>
          <w:rFonts w:cs="Simplified Arabic" w:hint="cs"/>
          <w:sz w:val="28"/>
          <w:szCs w:val="28"/>
          <w:rtl/>
        </w:rPr>
        <w:t xml:space="preserve"> -</w:t>
      </w:r>
      <w:r w:rsidRPr="003D39FB">
        <w:rPr>
          <w:rFonts w:cs="Simplified Arabic" w:hint="cs"/>
          <w:sz w:val="28"/>
          <w:szCs w:val="28"/>
          <w:rtl/>
        </w:rPr>
        <w:t>مرجعا لإثبات تاريخ ورود العروض وقابلية فتحها.</w:t>
      </w:r>
    </w:p>
    <w:p w:rsidR="0056263F" w:rsidRPr="00A02782" w:rsidRDefault="0056263F" w:rsidP="0056263F">
      <w:pPr>
        <w:tabs>
          <w:tab w:val="right" w:pos="8930"/>
        </w:tabs>
        <w:spacing w:line="276" w:lineRule="auto"/>
        <w:ind w:right="142"/>
        <w:jc w:val="both"/>
        <w:rPr>
          <w:rFonts w:cs="Simplified Arabic"/>
          <w:b/>
          <w:bCs/>
          <w:sz w:val="28"/>
          <w:szCs w:val="28"/>
          <w:u w:val="single"/>
          <w:rtl/>
          <w:lang w:bidi="ar-TN"/>
        </w:rPr>
      </w:pPr>
      <w:r w:rsidRPr="00A02782">
        <w:rPr>
          <w:rFonts w:cs="Andalus" w:hint="cs"/>
          <w:b/>
          <w:bCs/>
          <w:color w:val="000000"/>
          <w:sz w:val="32"/>
          <w:szCs w:val="32"/>
          <w:u w:val="single"/>
          <w:rtl/>
        </w:rPr>
        <w:t>الفصل 5</w:t>
      </w:r>
      <w:r w:rsidRPr="00A02782">
        <w:rPr>
          <w:rFonts w:cs="Simplified Arabic"/>
          <w:b/>
          <w:bCs/>
          <w:sz w:val="28"/>
          <w:szCs w:val="28"/>
          <w:u w:val="single"/>
          <w:rtl/>
        </w:rPr>
        <w:t xml:space="preserve">: </w:t>
      </w:r>
      <w:r w:rsidRPr="00A02782">
        <w:rPr>
          <w:rFonts w:cs="Andalus"/>
          <w:b/>
          <w:bCs/>
          <w:color w:val="000000"/>
          <w:sz w:val="32"/>
          <w:szCs w:val="32"/>
          <w:u w:val="single"/>
          <w:rtl/>
        </w:rPr>
        <w:t xml:space="preserve">فتح الظروف </w:t>
      </w:r>
    </w:p>
    <w:p w:rsidR="005358D4" w:rsidRDefault="0056263F" w:rsidP="0056263F">
      <w:pPr>
        <w:tabs>
          <w:tab w:val="right" w:pos="8930"/>
        </w:tabs>
        <w:spacing w:line="276" w:lineRule="auto"/>
        <w:ind w:right="142"/>
        <w:jc w:val="both"/>
        <w:rPr>
          <w:rFonts w:ascii="Calibri" w:hAnsi="Calibri" w:cs="Simplified Arabic"/>
          <w:sz w:val="28"/>
          <w:szCs w:val="28"/>
        </w:rPr>
      </w:pPr>
      <w:r w:rsidRPr="00587F1D">
        <w:rPr>
          <w:rFonts w:ascii="Simplified Arabic" w:hAnsi="Simplified Arabic" w:cs="Simplified Arabic" w:hint="eastAsia"/>
          <w:sz w:val="28"/>
          <w:szCs w:val="28"/>
          <w:rtl/>
        </w:rPr>
        <w:t>تتولّى</w:t>
      </w:r>
      <w:r w:rsidRPr="00587F1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87F1D">
        <w:rPr>
          <w:rFonts w:ascii="Simplified Arabic" w:hAnsi="Simplified Arabic" w:cs="Simplified Arabic" w:hint="eastAsia"/>
          <w:sz w:val="28"/>
          <w:szCs w:val="28"/>
          <w:rtl/>
        </w:rPr>
        <w:t>لجنة</w:t>
      </w:r>
      <w:r w:rsidRPr="00587F1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eastAsia"/>
          <w:sz w:val="28"/>
          <w:szCs w:val="28"/>
          <w:rtl/>
        </w:rPr>
        <w:t>الشراءات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ذات النظر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87F1D">
        <w:rPr>
          <w:rFonts w:ascii="Simplified Arabic" w:hAnsi="Simplified Arabic" w:cs="Simplified Arabic" w:hint="eastAsia"/>
          <w:sz w:val="28"/>
          <w:szCs w:val="28"/>
          <w:rtl/>
        </w:rPr>
        <w:t>فتح</w:t>
      </w:r>
      <w:r w:rsidRPr="00587F1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87F1D">
        <w:rPr>
          <w:rFonts w:ascii="Simplified Arabic" w:hAnsi="Simplified Arabic" w:cs="Simplified Arabic" w:hint="eastAsia"/>
          <w:sz w:val="28"/>
          <w:szCs w:val="28"/>
          <w:rtl/>
        </w:rPr>
        <w:t>كافة</w:t>
      </w:r>
      <w:r w:rsidRPr="00587F1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87F1D">
        <w:rPr>
          <w:rFonts w:ascii="Simplified Arabic" w:hAnsi="Simplified Arabic" w:cs="Simplified Arabic" w:hint="eastAsia"/>
          <w:sz w:val="28"/>
          <w:szCs w:val="28"/>
          <w:rtl/>
        </w:rPr>
        <w:t>الظروف</w:t>
      </w:r>
      <w:r w:rsidRPr="00587F1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87F1D">
        <w:rPr>
          <w:rFonts w:ascii="Simplified Arabic" w:hAnsi="Simplified Arabic" w:cs="Simplified Arabic" w:hint="eastAsia"/>
          <w:sz w:val="28"/>
          <w:szCs w:val="28"/>
          <w:rtl/>
        </w:rPr>
        <w:t>المحتوية</w:t>
      </w:r>
      <w:r w:rsidRPr="00587F1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87F1D">
        <w:rPr>
          <w:rFonts w:ascii="Simplified Arabic" w:hAnsi="Simplified Arabic" w:cs="Simplified Arabic" w:hint="eastAsia"/>
          <w:sz w:val="28"/>
          <w:szCs w:val="28"/>
          <w:rtl/>
        </w:rPr>
        <w:t>على</w:t>
      </w:r>
      <w:r w:rsidRPr="00587F1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87F1D">
        <w:rPr>
          <w:rFonts w:ascii="Simplified Arabic" w:hAnsi="Simplified Arabic" w:cs="Simplified Arabic" w:hint="eastAsia"/>
          <w:sz w:val="28"/>
          <w:szCs w:val="28"/>
          <w:rtl/>
        </w:rPr>
        <w:t>العروض</w:t>
      </w:r>
      <w:r w:rsidRPr="00587F1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87F1D">
        <w:rPr>
          <w:rFonts w:ascii="Simplified Arabic" w:hAnsi="Simplified Arabic" w:cs="Simplified Arabic" w:hint="eastAsia"/>
          <w:sz w:val="28"/>
          <w:szCs w:val="28"/>
          <w:rtl/>
        </w:rPr>
        <w:t>الفنية</w:t>
      </w:r>
      <w:r w:rsidRPr="00587F1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87F1D">
        <w:rPr>
          <w:rFonts w:ascii="Simplified Arabic" w:hAnsi="Simplified Arabic" w:cs="Simplified Arabic" w:hint="eastAsia"/>
          <w:sz w:val="28"/>
          <w:szCs w:val="28"/>
          <w:rtl/>
        </w:rPr>
        <w:t>والمالية</w:t>
      </w:r>
      <w:r w:rsidRPr="00587F1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87F1D">
        <w:rPr>
          <w:rFonts w:ascii="Simplified Arabic" w:hAnsi="Simplified Arabic" w:cs="Simplified Arabic" w:hint="eastAsia"/>
          <w:sz w:val="28"/>
          <w:szCs w:val="28"/>
          <w:rtl/>
        </w:rPr>
        <w:t>الواردة</w:t>
      </w:r>
      <w:r w:rsidRPr="00587F1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87F1D">
        <w:rPr>
          <w:rFonts w:ascii="Simplified Arabic" w:hAnsi="Simplified Arabic" w:cs="Simplified Arabic" w:hint="eastAsia"/>
          <w:sz w:val="28"/>
          <w:szCs w:val="28"/>
          <w:rtl/>
        </w:rPr>
        <w:t>أو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587F1D">
        <w:rPr>
          <w:rFonts w:ascii="Simplified Arabic" w:hAnsi="Simplified Arabic" w:cs="Simplified Arabic" w:hint="eastAsia"/>
          <w:sz w:val="28"/>
          <w:szCs w:val="28"/>
          <w:rtl/>
        </w:rPr>
        <w:t>المسلّمة</w:t>
      </w:r>
      <w:r w:rsidRPr="00587F1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87F1D">
        <w:rPr>
          <w:rFonts w:ascii="Simplified Arabic" w:hAnsi="Simplified Arabic" w:cs="Simplified Arabic" w:hint="eastAsia"/>
          <w:sz w:val="28"/>
          <w:szCs w:val="28"/>
          <w:rtl/>
        </w:rPr>
        <w:t>في</w:t>
      </w:r>
      <w:r w:rsidRPr="00587F1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87F1D">
        <w:rPr>
          <w:rFonts w:ascii="Simplified Arabic" w:hAnsi="Simplified Arabic" w:cs="Simplified Arabic" w:hint="eastAsia"/>
          <w:sz w:val="28"/>
          <w:szCs w:val="28"/>
          <w:rtl/>
        </w:rPr>
        <w:t>الآ</w:t>
      </w:r>
      <w:r>
        <w:rPr>
          <w:rFonts w:ascii="Simplified Arabic" w:hAnsi="Simplified Arabic" w:cs="Simplified Arabic" w:hint="eastAsia"/>
          <w:sz w:val="28"/>
          <w:szCs w:val="28"/>
          <w:rtl/>
        </w:rPr>
        <w:t>جال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eastAsia"/>
          <w:sz w:val="28"/>
          <w:szCs w:val="28"/>
          <w:rtl/>
        </w:rPr>
        <w:t>المحدّدة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eastAsia"/>
          <w:sz w:val="28"/>
          <w:szCs w:val="28"/>
          <w:rtl/>
        </w:rPr>
        <w:t>وذلك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eastAsia"/>
          <w:sz w:val="28"/>
          <w:szCs w:val="28"/>
          <w:rtl/>
        </w:rPr>
        <w:t>في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eastAsia"/>
          <w:sz w:val="28"/>
          <w:szCs w:val="28"/>
          <w:rtl/>
        </w:rPr>
        <w:t>جلسة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eastAsia"/>
          <w:sz w:val="28"/>
          <w:szCs w:val="28"/>
          <w:rtl/>
        </w:rPr>
        <w:t>واحدة</w:t>
      </w:r>
      <w:r w:rsidR="00637132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56263F" w:rsidRPr="00A02782" w:rsidRDefault="0056263F" w:rsidP="0056263F">
      <w:pPr>
        <w:spacing w:line="276" w:lineRule="auto"/>
        <w:jc w:val="both"/>
        <w:rPr>
          <w:rFonts w:cs="Arabic Transparent"/>
          <w:b/>
          <w:bCs/>
          <w:sz w:val="32"/>
          <w:szCs w:val="32"/>
          <w:u w:val="single"/>
          <w:rtl/>
          <w:lang w:bidi="ar-TN"/>
        </w:rPr>
      </w:pPr>
      <w:r w:rsidRPr="00A02782">
        <w:rPr>
          <w:rFonts w:cs="Andalus" w:hint="cs"/>
          <w:b/>
          <w:bCs/>
          <w:color w:val="000000"/>
          <w:sz w:val="32"/>
          <w:szCs w:val="32"/>
          <w:u w:val="single"/>
          <w:rtl/>
        </w:rPr>
        <w:t xml:space="preserve">الفصل 6 </w:t>
      </w:r>
      <w:r w:rsidRPr="00A02782">
        <w:rPr>
          <w:rFonts w:cs="Andalus"/>
          <w:b/>
          <w:bCs/>
          <w:color w:val="000000"/>
          <w:sz w:val="32"/>
          <w:szCs w:val="32"/>
          <w:u w:val="single"/>
          <w:rtl/>
        </w:rPr>
        <w:t>:</w:t>
      </w:r>
      <w:r w:rsidRPr="00A02782">
        <w:rPr>
          <w:rFonts w:cs="Andalus" w:hint="cs"/>
          <w:b/>
          <w:bCs/>
          <w:color w:val="000000"/>
          <w:sz w:val="32"/>
          <w:szCs w:val="32"/>
          <w:u w:val="single"/>
          <w:rtl/>
        </w:rPr>
        <w:t xml:space="preserve"> </w:t>
      </w:r>
      <w:r w:rsidRPr="00A02782">
        <w:rPr>
          <w:rFonts w:cs="Andalus"/>
          <w:b/>
          <w:bCs/>
          <w:color w:val="000000"/>
          <w:sz w:val="32"/>
          <w:szCs w:val="32"/>
          <w:u w:val="single"/>
          <w:rtl/>
        </w:rPr>
        <w:t xml:space="preserve">منهجيّة فرز العروض </w:t>
      </w:r>
    </w:p>
    <w:p w:rsidR="0056263F" w:rsidRDefault="0056263F" w:rsidP="0056263F">
      <w:pPr>
        <w:spacing w:line="276" w:lineRule="auto"/>
        <w:jc w:val="both"/>
        <w:rPr>
          <w:rFonts w:cs="Simplified Arabic"/>
          <w:sz w:val="28"/>
          <w:szCs w:val="28"/>
          <w:rtl/>
          <w:lang w:bidi="ar-TN"/>
        </w:rPr>
      </w:pPr>
      <w:r>
        <w:rPr>
          <w:rFonts w:cs="Simplified Arabic"/>
          <w:sz w:val="28"/>
          <w:szCs w:val="28"/>
          <w:rtl/>
          <w:lang w:bidi="ar-TN"/>
        </w:rPr>
        <w:t>تتولّى لجنة الشراءات</w:t>
      </w:r>
      <w:r>
        <w:rPr>
          <w:rFonts w:cs="Simplified Arabic" w:hint="cs"/>
          <w:sz w:val="28"/>
          <w:szCs w:val="28"/>
          <w:rtl/>
          <w:lang w:bidi="ar-TN"/>
        </w:rPr>
        <w:t xml:space="preserve"> ذات النظر:</w:t>
      </w:r>
    </w:p>
    <w:p w:rsidR="0056263F" w:rsidRDefault="0056263F" w:rsidP="0056263F">
      <w:pPr>
        <w:spacing w:line="276" w:lineRule="auto"/>
        <w:jc w:val="both"/>
        <w:rPr>
          <w:rFonts w:cs="Arabic Transparent"/>
          <w:b/>
          <w:bCs/>
          <w:sz w:val="32"/>
          <w:szCs w:val="32"/>
          <w:rtl/>
          <w:lang w:bidi="ar-TN"/>
        </w:rPr>
      </w:pPr>
      <w:r>
        <w:rPr>
          <w:rFonts w:cs="Simplified Arabic"/>
          <w:sz w:val="28"/>
          <w:szCs w:val="28"/>
          <w:rtl/>
          <w:lang w:bidi="ar-TN"/>
        </w:rPr>
        <w:t xml:space="preserve"> </w:t>
      </w:r>
      <w:r w:rsidRPr="006841D9">
        <w:rPr>
          <w:rFonts w:cs="Simplified Arabic"/>
          <w:shadow/>
          <w:sz w:val="28"/>
          <w:szCs w:val="28"/>
          <w:u w:val="single"/>
          <w:rtl/>
          <w:lang w:bidi="ar-TN"/>
        </w:rPr>
        <w:t>في مرحلة أولى</w:t>
      </w:r>
      <w:r>
        <w:rPr>
          <w:rFonts w:cs="Simplified Arabic" w:hint="cs"/>
          <w:sz w:val="28"/>
          <w:szCs w:val="28"/>
          <w:rtl/>
          <w:lang w:bidi="ar-TN"/>
        </w:rPr>
        <w:t>:</w:t>
      </w:r>
      <w:r>
        <w:rPr>
          <w:rFonts w:cs="Simplified Arabic"/>
          <w:sz w:val="28"/>
          <w:szCs w:val="28"/>
          <w:rtl/>
          <w:lang w:bidi="ar-TN"/>
        </w:rPr>
        <w:t xml:space="preserve"> التثبت بالإضافة إلى الوثائق الإدارية في صحة الوثائق المكونّة للعرض المالي وتصحيح الأخطاء الحسابية والمادية عند </w:t>
      </w:r>
      <w:r>
        <w:rPr>
          <w:rFonts w:cs="Simplified Arabic" w:hint="cs"/>
          <w:sz w:val="28"/>
          <w:szCs w:val="28"/>
          <w:rtl/>
          <w:lang w:bidi="ar-TN"/>
        </w:rPr>
        <w:t>الاقتضاء</w:t>
      </w:r>
      <w:r>
        <w:rPr>
          <w:rFonts w:cs="Simplified Arabic"/>
          <w:sz w:val="28"/>
          <w:szCs w:val="28"/>
          <w:rtl/>
          <w:lang w:bidi="ar-TN"/>
        </w:rPr>
        <w:t xml:space="preserve"> </w:t>
      </w:r>
      <w:r>
        <w:rPr>
          <w:rFonts w:cs="Simplified Arabic" w:hint="cs"/>
          <w:sz w:val="28"/>
          <w:szCs w:val="28"/>
          <w:rtl/>
          <w:lang w:bidi="ar-TN"/>
        </w:rPr>
        <w:t>ث</w:t>
      </w:r>
      <w:r>
        <w:rPr>
          <w:rFonts w:cs="Simplified Arabic"/>
          <w:sz w:val="28"/>
          <w:szCs w:val="28"/>
          <w:rtl/>
          <w:lang w:bidi="ar-TN"/>
        </w:rPr>
        <w:t>مّ ترتيب جميع العروض المالية تصاعديّا</w:t>
      </w:r>
      <w:r>
        <w:rPr>
          <w:rFonts w:cs="Simplified Arabic"/>
          <w:sz w:val="28"/>
          <w:szCs w:val="28"/>
          <w:lang w:bidi="ar-TN"/>
        </w:rPr>
        <w:t xml:space="preserve"> </w:t>
      </w:r>
      <w:r>
        <w:rPr>
          <w:rFonts w:cs="Simplified Arabic" w:hint="cs"/>
          <w:sz w:val="28"/>
          <w:szCs w:val="28"/>
          <w:rtl/>
          <w:lang w:bidi="ar-TN"/>
        </w:rPr>
        <w:t>خال من الآداءات</w:t>
      </w:r>
      <w:r>
        <w:rPr>
          <w:rFonts w:cs="Simplified Arabic"/>
          <w:sz w:val="28"/>
          <w:szCs w:val="28"/>
          <w:rtl/>
          <w:lang w:bidi="ar-TN"/>
        </w:rPr>
        <w:t>.</w:t>
      </w:r>
      <w:r>
        <w:rPr>
          <w:rFonts w:cs="Arabic Transparent" w:hint="cs"/>
          <w:b/>
          <w:bCs/>
          <w:sz w:val="32"/>
          <w:szCs w:val="32"/>
          <w:rtl/>
          <w:lang w:bidi="ar-TN"/>
        </w:rPr>
        <w:t xml:space="preserve"> </w:t>
      </w:r>
    </w:p>
    <w:p w:rsidR="0056263F" w:rsidRDefault="0056263F" w:rsidP="0056263F">
      <w:pPr>
        <w:spacing w:line="276" w:lineRule="auto"/>
        <w:jc w:val="both"/>
        <w:rPr>
          <w:rFonts w:cs="Arabic Transparent"/>
          <w:b/>
          <w:bCs/>
          <w:sz w:val="32"/>
          <w:szCs w:val="32"/>
          <w:rtl/>
          <w:lang w:bidi="ar-TN"/>
        </w:rPr>
      </w:pPr>
      <w:r w:rsidRPr="006841D9">
        <w:rPr>
          <w:rFonts w:cs="Simplified Arabic"/>
          <w:shadow/>
          <w:sz w:val="28"/>
          <w:szCs w:val="28"/>
          <w:u w:val="single"/>
          <w:rtl/>
          <w:lang w:bidi="ar-TN"/>
        </w:rPr>
        <w:lastRenderedPageBreak/>
        <w:t>وفي مرحلة ثانية</w:t>
      </w:r>
      <w:r>
        <w:rPr>
          <w:rFonts w:cs="Simplified Arabic" w:hint="cs"/>
          <w:sz w:val="28"/>
          <w:szCs w:val="28"/>
          <w:rtl/>
          <w:lang w:bidi="ar-TN"/>
        </w:rPr>
        <w:t>:</w:t>
      </w:r>
      <w:r>
        <w:rPr>
          <w:rFonts w:cs="Simplified Arabic"/>
          <w:sz w:val="28"/>
          <w:szCs w:val="28"/>
          <w:rtl/>
          <w:lang w:bidi="ar-TN"/>
        </w:rPr>
        <w:t xml:space="preserve"> تتولّى اللّجنة التثبت في مطابقة العرض الفني المقدّم من قبل صاحب العرض المالي</w:t>
      </w:r>
      <w:r>
        <w:rPr>
          <w:rFonts w:cs="Simplified Arabic" w:hint="cs"/>
          <w:sz w:val="28"/>
          <w:szCs w:val="28"/>
          <w:rtl/>
          <w:lang w:bidi="ar-TN"/>
        </w:rPr>
        <w:t xml:space="preserve"> خال من الآداءات</w:t>
      </w:r>
      <w:r>
        <w:rPr>
          <w:rFonts w:cs="Simplified Arabic"/>
          <w:sz w:val="28"/>
          <w:szCs w:val="28"/>
          <w:rtl/>
          <w:lang w:bidi="ar-TN"/>
        </w:rPr>
        <w:t xml:space="preserve"> الأقلّ ثمن</w:t>
      </w:r>
      <w:r>
        <w:rPr>
          <w:rFonts w:cs="Simplified Arabic" w:hint="cs"/>
          <w:sz w:val="28"/>
          <w:szCs w:val="28"/>
          <w:rtl/>
          <w:lang w:bidi="ar-TN"/>
        </w:rPr>
        <w:t>ا بعنوان كل قسط</w:t>
      </w:r>
      <w:r>
        <w:rPr>
          <w:rFonts w:cs="Simplified Arabic"/>
          <w:sz w:val="28"/>
          <w:szCs w:val="28"/>
          <w:rtl/>
          <w:lang w:bidi="ar-TN"/>
        </w:rPr>
        <w:t xml:space="preserve"> </w:t>
      </w:r>
      <w:r>
        <w:rPr>
          <w:rFonts w:cs="Arabic Transparent"/>
          <w:sz w:val="28"/>
          <w:szCs w:val="28"/>
          <w:rtl/>
          <w:lang w:bidi="ar-TN"/>
        </w:rPr>
        <w:t>وتقترح ضمن تقرير فرز العروض إسناده</w:t>
      </w:r>
      <w:r>
        <w:rPr>
          <w:rFonts w:cs="Simplified Arabic"/>
          <w:sz w:val="28"/>
          <w:szCs w:val="28"/>
          <w:rtl/>
          <w:lang w:bidi="ar-TN"/>
        </w:rPr>
        <w:t xml:space="preserve"> </w:t>
      </w:r>
      <w:r>
        <w:rPr>
          <w:rFonts w:cs="Simplified Arabic" w:hint="cs"/>
          <w:sz w:val="28"/>
          <w:szCs w:val="28"/>
          <w:rtl/>
          <w:lang w:bidi="ar-TN"/>
        </w:rPr>
        <w:t>الاستشارة</w:t>
      </w:r>
      <w:r>
        <w:rPr>
          <w:rFonts w:cs="Simplified Arabic"/>
          <w:sz w:val="28"/>
          <w:szCs w:val="28"/>
          <w:rtl/>
          <w:lang w:bidi="ar-TN"/>
        </w:rPr>
        <w:t xml:space="preserve"> </w:t>
      </w:r>
      <w:r>
        <w:rPr>
          <w:rFonts w:cs="Arabic Transparent"/>
          <w:sz w:val="28"/>
          <w:szCs w:val="28"/>
          <w:rtl/>
          <w:lang w:bidi="ar-TN"/>
        </w:rPr>
        <w:t>في صورة مطابقة المواصفات الفنية المقترحة ضمن عرضه لتلك المطلوبة بكراس الشروط الفنية الخاصة.</w:t>
      </w:r>
      <w:r>
        <w:rPr>
          <w:rFonts w:cs="Arabic Transparent" w:hint="cs"/>
          <w:b/>
          <w:bCs/>
          <w:sz w:val="32"/>
          <w:szCs w:val="32"/>
          <w:rtl/>
          <w:lang w:bidi="ar-TN"/>
        </w:rPr>
        <w:t xml:space="preserve"> </w:t>
      </w:r>
    </w:p>
    <w:p w:rsidR="0056263F" w:rsidRPr="00FD27C1" w:rsidRDefault="0056263F" w:rsidP="0056263F">
      <w:pPr>
        <w:spacing w:after="240" w:line="276" w:lineRule="auto"/>
        <w:jc w:val="both"/>
        <w:rPr>
          <w:rFonts w:cs="Arabic Transparent"/>
          <w:b/>
          <w:bCs/>
          <w:sz w:val="32"/>
          <w:szCs w:val="32"/>
          <w:rtl/>
          <w:lang w:bidi="ar-TN"/>
        </w:rPr>
      </w:pPr>
      <w:r>
        <w:rPr>
          <w:rFonts w:cs="Simplified Arabic"/>
          <w:sz w:val="28"/>
          <w:szCs w:val="28"/>
          <w:rtl/>
          <w:lang w:bidi="ar-TN"/>
        </w:rPr>
        <w:t>إذا تبين أنّ العرض الفني المعني غير مطابق لما هو مطلوب ضمن كراس الشروط يتمّ اعتماد نفس المنهجية بالنسبة للعروض الفنية المنافسة حسب ترتيبها المالي التصاعدي</w:t>
      </w:r>
      <w:r>
        <w:rPr>
          <w:rFonts w:cs="Simplified Arabic"/>
          <w:sz w:val="28"/>
          <w:szCs w:val="28"/>
          <w:lang w:bidi="ar-TN"/>
        </w:rPr>
        <w:t>.</w:t>
      </w:r>
    </w:p>
    <w:p w:rsidR="0056263F" w:rsidRDefault="0056263F" w:rsidP="0056263F">
      <w:pPr>
        <w:tabs>
          <w:tab w:val="left" w:pos="-142"/>
          <w:tab w:val="left" w:pos="142"/>
        </w:tabs>
        <w:ind w:left="-142" w:right="567" w:firstLine="141"/>
        <w:jc w:val="lowKashida"/>
        <w:rPr>
          <w:rFonts w:cs="Andalus"/>
          <w:color w:val="000000"/>
          <w:sz w:val="32"/>
          <w:szCs w:val="32"/>
          <w:u w:val="single"/>
          <w:rtl/>
        </w:rPr>
      </w:pPr>
      <w:r w:rsidRPr="00816DA2">
        <w:rPr>
          <w:rFonts w:cs="Andalus" w:hint="cs"/>
          <w:b/>
          <w:bCs/>
          <w:color w:val="000000"/>
          <w:sz w:val="32"/>
          <w:szCs w:val="32"/>
          <w:u w:val="single"/>
          <w:rtl/>
        </w:rPr>
        <w:t xml:space="preserve">الفصل </w:t>
      </w:r>
      <w:r>
        <w:rPr>
          <w:rFonts w:cs="Andalus" w:hint="cs"/>
          <w:b/>
          <w:bCs/>
          <w:color w:val="000000"/>
          <w:sz w:val="32"/>
          <w:szCs w:val="32"/>
          <w:u w:val="single"/>
          <w:rtl/>
        </w:rPr>
        <w:t>7</w:t>
      </w:r>
      <w:r w:rsidRPr="00816DA2">
        <w:rPr>
          <w:rFonts w:cs="Andalus" w:hint="cs"/>
          <w:b/>
          <w:bCs/>
          <w:color w:val="000000"/>
          <w:sz w:val="32"/>
          <w:szCs w:val="32"/>
          <w:u w:val="single"/>
          <w:rtl/>
        </w:rPr>
        <w:t xml:space="preserve"> </w:t>
      </w:r>
      <w:r w:rsidRPr="00816DA2">
        <w:rPr>
          <w:rFonts w:cs="Andalus"/>
          <w:b/>
          <w:bCs/>
          <w:color w:val="000000"/>
          <w:sz w:val="32"/>
          <w:szCs w:val="32"/>
          <w:u w:val="single"/>
          <w:rtl/>
        </w:rPr>
        <w:t>:</w:t>
      </w:r>
      <w:r w:rsidRPr="00816DA2">
        <w:rPr>
          <w:rFonts w:cs="Andalus" w:hint="cs"/>
          <w:b/>
          <w:bCs/>
          <w:sz w:val="32"/>
          <w:szCs w:val="32"/>
          <w:u w:val="single"/>
          <w:rtl/>
          <w:lang w:bidi="ar-TN"/>
        </w:rPr>
        <w:t xml:space="preserve"> </w:t>
      </w:r>
      <w:r w:rsidRPr="00816DA2">
        <w:rPr>
          <w:rFonts w:cs="Andalus" w:hint="cs"/>
          <w:b/>
          <w:bCs/>
          <w:color w:val="000000"/>
          <w:sz w:val="32"/>
          <w:szCs w:val="32"/>
          <w:u w:val="single"/>
          <w:rtl/>
        </w:rPr>
        <w:t>مدة صلوحية العرض</w:t>
      </w:r>
    </w:p>
    <w:p w:rsidR="0056263F" w:rsidRDefault="0056263F" w:rsidP="0056263F">
      <w:pPr>
        <w:tabs>
          <w:tab w:val="left" w:pos="-142"/>
          <w:tab w:val="left" w:pos="142"/>
          <w:tab w:val="right" w:pos="9781"/>
        </w:tabs>
        <w:ind w:left="-142" w:firstLine="141"/>
        <w:jc w:val="lowKashida"/>
        <w:rPr>
          <w:rFonts w:cs="Simplified Arabic"/>
          <w:sz w:val="28"/>
          <w:szCs w:val="28"/>
          <w:rtl/>
        </w:rPr>
      </w:pPr>
      <w:r w:rsidRPr="00C813DB">
        <w:rPr>
          <w:rFonts w:cs="Simplified Arabic"/>
          <w:sz w:val="28"/>
          <w:szCs w:val="28"/>
          <w:rtl/>
        </w:rPr>
        <w:t>يبقى العارض ملزما بعرضه لمدة (</w:t>
      </w:r>
      <w:r>
        <w:rPr>
          <w:rFonts w:cs="Simplified Arabic"/>
          <w:sz w:val="28"/>
          <w:szCs w:val="28"/>
        </w:rPr>
        <w:t>60</w:t>
      </w:r>
      <w:r w:rsidRPr="00C813DB">
        <w:rPr>
          <w:rFonts w:cs="Simplified Arabic"/>
          <w:sz w:val="28"/>
          <w:szCs w:val="28"/>
          <w:rtl/>
        </w:rPr>
        <w:t>) يوما بداية من اليوم الموالي للتاريخ الأقصى المحدد لقبول العروض.</w:t>
      </w:r>
    </w:p>
    <w:p w:rsidR="0056263F" w:rsidRPr="00B75F62" w:rsidRDefault="0056263F" w:rsidP="0056263F">
      <w:pPr>
        <w:pStyle w:val="Titre4"/>
        <w:tabs>
          <w:tab w:val="left" w:pos="-142"/>
          <w:tab w:val="left" w:pos="142"/>
        </w:tabs>
        <w:spacing w:before="240"/>
        <w:ind w:left="-142" w:firstLine="141"/>
        <w:jc w:val="lowKashida"/>
        <w:rPr>
          <w:rFonts w:cs="Andalus"/>
          <w:sz w:val="32"/>
          <w:szCs w:val="32"/>
          <w:u w:val="single"/>
        </w:rPr>
      </w:pPr>
      <w:r w:rsidRPr="00B75F62">
        <w:rPr>
          <w:rFonts w:cs="Simplified Arabic" w:hint="cs"/>
          <w:color w:val="FF00FF"/>
          <w:rtl/>
        </w:rPr>
        <w:t xml:space="preserve"> </w:t>
      </w:r>
      <w:r w:rsidRPr="00B75F62">
        <w:rPr>
          <w:rFonts w:cs="Andalus" w:hint="cs"/>
          <w:sz w:val="32"/>
          <w:szCs w:val="32"/>
          <w:u w:val="single"/>
          <w:rtl/>
        </w:rPr>
        <w:t xml:space="preserve">الفصل </w:t>
      </w:r>
      <w:r>
        <w:rPr>
          <w:rFonts w:cs="Andalus" w:hint="cs"/>
          <w:sz w:val="32"/>
          <w:szCs w:val="32"/>
          <w:u w:val="single"/>
          <w:rtl/>
        </w:rPr>
        <w:t>8</w:t>
      </w:r>
      <w:r w:rsidRPr="00B75F62">
        <w:rPr>
          <w:rFonts w:cs="Andalus" w:hint="cs"/>
          <w:sz w:val="32"/>
          <w:szCs w:val="32"/>
          <w:u w:val="single"/>
          <w:rtl/>
        </w:rPr>
        <w:t xml:space="preserve">: </w:t>
      </w:r>
      <w:r>
        <w:rPr>
          <w:rFonts w:cs="Andalus" w:hint="cs"/>
          <w:sz w:val="32"/>
          <w:szCs w:val="32"/>
          <w:u w:val="single"/>
          <w:rtl/>
        </w:rPr>
        <w:t>مدة التنفيذ </w:t>
      </w:r>
      <w:r>
        <w:rPr>
          <w:rFonts w:cs="Andalus"/>
          <w:sz w:val="32"/>
          <w:szCs w:val="32"/>
          <w:u w:val="single"/>
        </w:rPr>
        <w:t>:</w:t>
      </w:r>
    </w:p>
    <w:p w:rsidR="0056263F" w:rsidRDefault="0056263F" w:rsidP="0056263F">
      <w:pPr>
        <w:tabs>
          <w:tab w:val="left" w:pos="-142"/>
          <w:tab w:val="left" w:pos="142"/>
        </w:tabs>
        <w:spacing w:line="276" w:lineRule="auto"/>
        <w:ind w:left="-142" w:firstLine="142"/>
        <w:jc w:val="lowKashida"/>
        <w:rPr>
          <w:rFonts w:cs="Simplified Arabic"/>
          <w:sz w:val="28"/>
          <w:szCs w:val="28"/>
          <w:rtl/>
          <w:lang w:eastAsia="fr-FR" w:bidi="ar-TN"/>
        </w:rPr>
      </w:pPr>
      <w:r w:rsidRPr="008A0A73">
        <w:rPr>
          <w:rFonts w:cs="Simplified Arabic" w:hint="cs"/>
          <w:sz w:val="28"/>
          <w:szCs w:val="28"/>
          <w:rtl/>
          <w:lang w:eastAsia="fr-FR" w:bidi="ar-TN"/>
        </w:rPr>
        <w:t xml:space="preserve">على </w:t>
      </w:r>
      <w:r>
        <w:rPr>
          <w:rFonts w:cs="Simplified Arabic" w:hint="cs"/>
          <w:sz w:val="28"/>
          <w:szCs w:val="28"/>
          <w:rtl/>
          <w:lang w:eastAsia="fr-FR" w:bidi="ar-TN"/>
        </w:rPr>
        <w:t>العارض</w:t>
      </w:r>
      <w:r w:rsidRPr="008A0A73">
        <w:rPr>
          <w:rFonts w:cs="Simplified Arabic" w:hint="cs"/>
          <w:sz w:val="28"/>
          <w:szCs w:val="28"/>
          <w:rtl/>
          <w:lang w:eastAsia="fr-FR" w:bidi="ar-TN"/>
        </w:rPr>
        <w:t xml:space="preserve"> أن يتعهد بتنفيذ الحلقات التكوينية المطالب بها</w:t>
      </w:r>
      <w:r>
        <w:rPr>
          <w:rFonts w:cs="Simplified Arabic" w:hint="cs"/>
          <w:sz w:val="28"/>
          <w:szCs w:val="28"/>
          <w:rtl/>
          <w:lang w:eastAsia="fr-FR" w:bidi="ar-TN"/>
        </w:rPr>
        <w:t>:</w:t>
      </w:r>
    </w:p>
    <w:p w:rsidR="0056263F" w:rsidRPr="008C46ED" w:rsidRDefault="0056263F" w:rsidP="0056263F">
      <w:pPr>
        <w:tabs>
          <w:tab w:val="left" w:pos="-142"/>
          <w:tab w:val="left" w:pos="142"/>
        </w:tabs>
        <w:ind w:left="-1" w:right="567"/>
        <w:jc w:val="lowKashida"/>
        <w:rPr>
          <w:rFonts w:cs="Andalus"/>
          <w:color w:val="000000"/>
          <w:sz w:val="32"/>
          <w:szCs w:val="32"/>
          <w:u w:val="single"/>
        </w:rPr>
      </w:pPr>
      <w:r>
        <w:rPr>
          <w:rFonts w:ascii="Calibri" w:eastAsia="Calibri" w:hAnsi="Calibri" w:cs="Simplified Arabic" w:hint="cs"/>
          <w:sz w:val="28"/>
          <w:szCs w:val="28"/>
          <w:rtl/>
          <w:lang w:eastAsia="fr-FR" w:bidi="ar-TN"/>
        </w:rPr>
        <w:t xml:space="preserve">  </w:t>
      </w:r>
      <w:r w:rsidRPr="008C46ED">
        <w:rPr>
          <w:rFonts w:ascii="Calibri" w:eastAsia="Calibri" w:hAnsi="Calibri" w:cs="Simplified Arabic" w:hint="cs"/>
          <w:sz w:val="28"/>
          <w:szCs w:val="28"/>
          <w:rtl/>
          <w:lang w:eastAsia="fr-FR" w:bidi="ar-TN"/>
        </w:rPr>
        <w:t>-</w:t>
      </w:r>
      <w:r>
        <w:rPr>
          <w:rFonts w:cs="Simplified Arabic" w:hint="cs"/>
          <w:sz w:val="28"/>
          <w:szCs w:val="28"/>
          <w:rtl/>
          <w:lang w:eastAsia="fr-FR" w:bidi="ar-TN"/>
        </w:rPr>
        <w:t xml:space="preserve"> </w:t>
      </w:r>
      <w:r w:rsidRPr="008C46ED">
        <w:rPr>
          <w:rFonts w:cs="Simplified Arabic" w:hint="cs"/>
          <w:sz w:val="28"/>
          <w:szCs w:val="28"/>
          <w:rtl/>
          <w:lang w:eastAsia="fr-FR" w:bidi="ar-TN"/>
        </w:rPr>
        <w:t>في الفترة الممتدة بين 01 سبتمبر و30 نوفمبر2021.</w:t>
      </w:r>
    </w:p>
    <w:p w:rsidR="0056263F" w:rsidRPr="0070634C" w:rsidRDefault="0056263F" w:rsidP="0056263F">
      <w:pPr>
        <w:pStyle w:val="Paragraphedeliste"/>
        <w:tabs>
          <w:tab w:val="left" w:pos="-142"/>
          <w:tab w:val="left" w:pos="142"/>
        </w:tabs>
        <w:bidi/>
        <w:spacing w:before="240" w:after="0"/>
        <w:ind w:left="-1" w:right="567"/>
        <w:jc w:val="lowKashida"/>
        <w:rPr>
          <w:rFonts w:cs="Andalus"/>
          <w:color w:val="000000"/>
          <w:sz w:val="32"/>
          <w:szCs w:val="32"/>
          <w:u w:val="single"/>
          <w:rtl/>
        </w:rPr>
      </w:pPr>
      <w:r w:rsidRPr="0070634C">
        <w:rPr>
          <w:rFonts w:cs="Andalus" w:hint="cs"/>
          <w:b/>
          <w:bCs/>
          <w:color w:val="000000"/>
          <w:sz w:val="32"/>
          <w:szCs w:val="32"/>
          <w:u w:val="single"/>
          <w:rtl/>
        </w:rPr>
        <w:t xml:space="preserve">الفصل 9 </w:t>
      </w:r>
      <w:r w:rsidRPr="0070634C">
        <w:rPr>
          <w:rFonts w:cs="Andalus"/>
          <w:b/>
          <w:bCs/>
          <w:color w:val="000000"/>
          <w:sz w:val="32"/>
          <w:szCs w:val="32"/>
          <w:u w:val="single"/>
          <w:rtl/>
        </w:rPr>
        <w:t>:</w:t>
      </w:r>
      <w:r w:rsidRPr="0070634C">
        <w:rPr>
          <w:rFonts w:cs="Andalus" w:hint="cs"/>
          <w:b/>
          <w:bCs/>
          <w:sz w:val="32"/>
          <w:szCs w:val="32"/>
          <w:u w:val="single"/>
          <w:rtl/>
          <w:lang w:bidi="ar-TN"/>
        </w:rPr>
        <w:t xml:space="preserve"> </w:t>
      </w:r>
      <w:r w:rsidRPr="0070634C">
        <w:rPr>
          <w:rFonts w:cs="Andalus" w:hint="cs"/>
          <w:b/>
          <w:bCs/>
          <w:color w:val="000000"/>
          <w:sz w:val="32"/>
          <w:szCs w:val="32"/>
          <w:u w:val="single"/>
          <w:rtl/>
        </w:rPr>
        <w:t>طلب توضيحات</w:t>
      </w:r>
    </w:p>
    <w:p w:rsidR="0056263F" w:rsidRDefault="0056263F" w:rsidP="0056263F">
      <w:pPr>
        <w:pStyle w:val="Retraitcorpsdetexte"/>
        <w:tabs>
          <w:tab w:val="left" w:pos="-142"/>
          <w:tab w:val="left" w:pos="142"/>
        </w:tabs>
        <w:ind w:left="-142" w:firstLine="141"/>
        <w:jc w:val="lowKashida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ab/>
      </w:r>
      <w:r w:rsidRPr="00387954">
        <w:rPr>
          <w:rFonts w:cs="Simplified Arabic" w:hint="cs"/>
          <w:sz w:val="28"/>
          <w:szCs w:val="28"/>
          <w:rtl/>
        </w:rPr>
        <w:t xml:space="preserve">يمكن لأي عارض أن يطلب كتابيا توضيحات بخصوص فصول كراس الشروط ويتم إعلام بقية العارضين الذين شملتهم الاستشارة كتابيا بمحتوى إجابة الإدارة. </w:t>
      </w:r>
    </w:p>
    <w:p w:rsidR="0056263F" w:rsidRPr="00705BE2" w:rsidRDefault="0056263F" w:rsidP="0056263F">
      <w:pPr>
        <w:tabs>
          <w:tab w:val="left" w:pos="-142"/>
          <w:tab w:val="left" w:pos="142"/>
        </w:tabs>
        <w:spacing w:before="240"/>
        <w:ind w:left="-142" w:right="567" w:firstLine="141"/>
        <w:jc w:val="lowKashida"/>
        <w:rPr>
          <w:rFonts w:cs="Andalus"/>
          <w:color w:val="000000"/>
          <w:sz w:val="32"/>
          <w:szCs w:val="32"/>
          <w:u w:val="single"/>
          <w:rtl/>
        </w:rPr>
      </w:pPr>
      <w:r w:rsidRPr="00705BE2">
        <w:rPr>
          <w:rFonts w:cs="Andalus" w:hint="cs"/>
          <w:b/>
          <w:bCs/>
          <w:color w:val="000000"/>
          <w:sz w:val="32"/>
          <w:szCs w:val="32"/>
          <w:u w:val="single"/>
          <w:rtl/>
        </w:rPr>
        <w:t xml:space="preserve">الفصل </w:t>
      </w:r>
      <w:r>
        <w:rPr>
          <w:rFonts w:cs="Andalus" w:hint="cs"/>
          <w:b/>
          <w:bCs/>
          <w:color w:val="000000"/>
          <w:sz w:val="32"/>
          <w:szCs w:val="32"/>
          <w:u w:val="single"/>
          <w:rtl/>
        </w:rPr>
        <w:t>10</w:t>
      </w:r>
      <w:r w:rsidRPr="00705BE2">
        <w:rPr>
          <w:rFonts w:cs="Andalus" w:hint="cs"/>
          <w:b/>
          <w:bCs/>
          <w:color w:val="000000"/>
          <w:sz w:val="32"/>
          <w:szCs w:val="32"/>
          <w:u w:val="single"/>
          <w:rtl/>
        </w:rPr>
        <w:t xml:space="preserve"> </w:t>
      </w:r>
      <w:r w:rsidRPr="00705BE2">
        <w:rPr>
          <w:rFonts w:cs="Andalus"/>
          <w:b/>
          <w:bCs/>
          <w:color w:val="000000"/>
          <w:sz w:val="32"/>
          <w:szCs w:val="32"/>
          <w:u w:val="single"/>
          <w:rtl/>
        </w:rPr>
        <w:t>:</w:t>
      </w:r>
      <w:r w:rsidRPr="00705BE2">
        <w:rPr>
          <w:rFonts w:cs="Andalus" w:hint="cs"/>
          <w:b/>
          <w:bCs/>
          <w:sz w:val="32"/>
          <w:szCs w:val="32"/>
          <w:u w:val="single"/>
          <w:rtl/>
          <w:lang w:bidi="ar-TN"/>
        </w:rPr>
        <w:t xml:space="preserve"> </w:t>
      </w:r>
      <w:r w:rsidRPr="00705BE2">
        <w:rPr>
          <w:rFonts w:cs="Andalus" w:hint="cs"/>
          <w:b/>
          <w:bCs/>
          <w:color w:val="000000"/>
          <w:sz w:val="32"/>
          <w:szCs w:val="32"/>
          <w:u w:val="single"/>
          <w:rtl/>
        </w:rPr>
        <w:t>المناولة</w:t>
      </w:r>
    </w:p>
    <w:p w:rsidR="0056263F" w:rsidRDefault="0056263F" w:rsidP="0056263F">
      <w:pPr>
        <w:pStyle w:val="Retraitcorpsdetexte"/>
        <w:tabs>
          <w:tab w:val="left" w:pos="-142"/>
          <w:tab w:val="left" w:pos="142"/>
        </w:tabs>
        <w:ind w:left="-142" w:firstLine="141"/>
        <w:jc w:val="lowKashida"/>
        <w:rPr>
          <w:rFonts w:cs="Simplified Arabic"/>
          <w:sz w:val="28"/>
          <w:szCs w:val="28"/>
        </w:rPr>
      </w:pPr>
      <w:r w:rsidRPr="00387954">
        <w:rPr>
          <w:rFonts w:cs="Simplified Arabic" w:hint="cs"/>
          <w:sz w:val="28"/>
          <w:szCs w:val="28"/>
          <w:rtl/>
        </w:rPr>
        <w:t xml:space="preserve">لا يمكن للمزود اللجوء إلى المناولة بخصوص أي محور من محاور التكوين المسندة له أو تغيير المكون دون الموافقة المسبقة من </w:t>
      </w:r>
      <w:r>
        <w:rPr>
          <w:rFonts w:cs="Simplified Arabic" w:hint="cs"/>
          <w:sz w:val="28"/>
          <w:szCs w:val="28"/>
          <w:rtl/>
        </w:rPr>
        <w:t>الإدارة العامة لتكنولوجيا المعلومات والإدارة الإلكترونية</w:t>
      </w:r>
      <w:r w:rsidRPr="00387954">
        <w:rPr>
          <w:rFonts w:cs="Simplified Arabic" w:hint="cs"/>
          <w:sz w:val="28"/>
          <w:szCs w:val="28"/>
          <w:rtl/>
        </w:rPr>
        <w:t xml:space="preserve"> .</w:t>
      </w:r>
      <w:r>
        <w:rPr>
          <w:rFonts w:cs="Simplified Arabic"/>
          <w:sz w:val="28"/>
          <w:szCs w:val="28"/>
        </w:rPr>
        <w:t xml:space="preserve"> </w:t>
      </w:r>
    </w:p>
    <w:p w:rsidR="0056263F" w:rsidRDefault="0056263F" w:rsidP="0056263F">
      <w:pPr>
        <w:pStyle w:val="Retraitcorpsdetexte"/>
        <w:tabs>
          <w:tab w:val="left" w:pos="-142"/>
          <w:tab w:val="left" w:pos="142"/>
        </w:tabs>
        <w:ind w:left="-142" w:firstLine="141"/>
        <w:jc w:val="lowKashida"/>
        <w:rPr>
          <w:rFonts w:cs="Simplified Arabic"/>
          <w:sz w:val="28"/>
          <w:szCs w:val="28"/>
          <w:rtl/>
        </w:rPr>
      </w:pPr>
      <w:r w:rsidRPr="00387954">
        <w:rPr>
          <w:rFonts w:cs="Simplified Arabic" w:hint="cs"/>
          <w:sz w:val="28"/>
          <w:szCs w:val="28"/>
          <w:rtl/>
        </w:rPr>
        <w:t>في حالة تغيير المكون  فإنه يجب على المكون المعوض أن يتمتع</w:t>
      </w:r>
      <w:r>
        <w:rPr>
          <w:rFonts w:cs="Simplified Arabic" w:hint="cs"/>
          <w:sz w:val="28"/>
          <w:szCs w:val="28"/>
          <w:rtl/>
        </w:rPr>
        <w:t xml:space="preserve"> على الأقل</w:t>
      </w:r>
      <w:r w:rsidRPr="00387954">
        <w:rPr>
          <w:rFonts w:cs="Simplified Arabic" w:hint="cs"/>
          <w:sz w:val="28"/>
          <w:szCs w:val="28"/>
          <w:rtl/>
        </w:rPr>
        <w:t xml:space="preserve"> بنفس الم</w:t>
      </w:r>
      <w:r>
        <w:rPr>
          <w:rFonts w:cs="Simplified Arabic" w:hint="cs"/>
          <w:sz w:val="28"/>
          <w:szCs w:val="28"/>
          <w:rtl/>
        </w:rPr>
        <w:t>ؤهلات</w:t>
      </w:r>
      <w:r w:rsidRPr="00387954">
        <w:rPr>
          <w:rFonts w:cs="Simplified Arabic" w:hint="cs"/>
          <w:sz w:val="28"/>
          <w:szCs w:val="28"/>
          <w:rtl/>
        </w:rPr>
        <w:t xml:space="preserve"> المطلوبة والمبينة بجدول الخاصيات الفنية.</w:t>
      </w:r>
    </w:p>
    <w:p w:rsidR="0056263F" w:rsidRDefault="0056263F" w:rsidP="0056263F">
      <w:pPr>
        <w:pStyle w:val="Corpsdetexte2"/>
        <w:tabs>
          <w:tab w:val="left" w:pos="-142"/>
          <w:tab w:val="left" w:pos="142"/>
        </w:tabs>
        <w:spacing w:before="240" w:line="276" w:lineRule="auto"/>
        <w:ind w:left="-142" w:firstLine="141"/>
        <w:jc w:val="left"/>
        <w:rPr>
          <w:rFonts w:cs="Andalus"/>
          <w:sz w:val="32"/>
          <w:szCs w:val="32"/>
          <w:u w:val="single"/>
          <w:rtl/>
          <w:lang w:eastAsia="fr-FR" w:bidi="ar-TN"/>
        </w:rPr>
      </w:pPr>
      <w:r w:rsidRPr="00CA1F39">
        <w:rPr>
          <w:rFonts w:cs="Andalus"/>
          <w:sz w:val="32"/>
          <w:szCs w:val="32"/>
          <w:u w:val="single"/>
          <w:rtl/>
          <w:lang w:eastAsia="fr-FR"/>
        </w:rPr>
        <w:t xml:space="preserve">الفصل </w:t>
      </w:r>
      <w:r>
        <w:rPr>
          <w:rFonts w:cs="Andalus" w:hint="cs"/>
          <w:sz w:val="32"/>
          <w:szCs w:val="32"/>
          <w:u w:val="single"/>
          <w:rtl/>
          <w:lang w:eastAsia="fr-FR"/>
        </w:rPr>
        <w:t>11</w:t>
      </w:r>
      <w:r w:rsidRPr="00CA1F39">
        <w:rPr>
          <w:rFonts w:cs="Andalus" w:hint="cs"/>
          <w:sz w:val="32"/>
          <w:szCs w:val="32"/>
          <w:u w:val="single"/>
          <w:rtl/>
          <w:lang w:eastAsia="fr-FR"/>
        </w:rPr>
        <w:t>:</w:t>
      </w:r>
      <w:r w:rsidRPr="00CA1F39">
        <w:rPr>
          <w:rFonts w:cs="Andalus"/>
          <w:sz w:val="32"/>
          <w:szCs w:val="32"/>
          <w:u w:val="single"/>
          <w:rtl/>
          <w:lang w:eastAsia="fr-FR"/>
        </w:rPr>
        <w:t xml:space="preserve"> كيفيّة الخلاص</w:t>
      </w:r>
      <w:r>
        <w:rPr>
          <w:rFonts w:cs="Andalus" w:hint="cs"/>
          <w:sz w:val="32"/>
          <w:szCs w:val="32"/>
          <w:u w:val="single"/>
          <w:rtl/>
          <w:lang w:eastAsia="fr-FR" w:bidi="ar-TN"/>
        </w:rPr>
        <w:t xml:space="preserve"> </w:t>
      </w:r>
    </w:p>
    <w:p w:rsidR="0056263F" w:rsidRPr="000D4134" w:rsidRDefault="0056263F" w:rsidP="0056263F">
      <w:pPr>
        <w:pStyle w:val="Corpsdetexte2"/>
        <w:tabs>
          <w:tab w:val="left" w:pos="-142"/>
          <w:tab w:val="left" w:pos="142"/>
        </w:tabs>
        <w:ind w:left="-142" w:firstLine="141"/>
        <w:jc w:val="both"/>
        <w:rPr>
          <w:rFonts w:cs="Simplified Arabic"/>
          <w:b w:val="0"/>
          <w:bCs w:val="0"/>
          <w:sz w:val="28"/>
          <w:szCs w:val="28"/>
          <w:lang w:eastAsia="fr-FR" w:bidi="ar-TN"/>
        </w:rPr>
      </w:pPr>
      <w:r w:rsidRPr="000D4134">
        <w:rPr>
          <w:rFonts w:cs="Simplified Arabic"/>
          <w:b w:val="0"/>
          <w:bCs w:val="0"/>
          <w:sz w:val="28"/>
          <w:szCs w:val="28"/>
          <w:rtl/>
          <w:lang w:eastAsia="fr-FR" w:bidi="ar-TN"/>
        </w:rPr>
        <w:t xml:space="preserve">يتمّ خلاص </w:t>
      </w:r>
      <w:r w:rsidRPr="000D4134">
        <w:rPr>
          <w:rFonts w:cs="Simplified Arabic" w:hint="cs"/>
          <w:b w:val="0"/>
          <w:bCs w:val="0"/>
          <w:sz w:val="28"/>
          <w:szCs w:val="28"/>
          <w:rtl/>
          <w:lang w:eastAsia="fr-FR" w:bidi="ar-TN"/>
        </w:rPr>
        <w:t xml:space="preserve">المزود عبر </w:t>
      </w:r>
      <w:r w:rsidRPr="000D4134">
        <w:rPr>
          <w:rFonts w:cs="Simplified Arabic"/>
          <w:b w:val="0"/>
          <w:bCs w:val="0"/>
          <w:sz w:val="28"/>
          <w:szCs w:val="28"/>
          <w:rtl/>
          <w:lang w:eastAsia="fr-FR" w:bidi="ar-TN"/>
        </w:rPr>
        <w:t>تحويل بالحساب الجاري المقدّم من قبل ا</w:t>
      </w:r>
      <w:r w:rsidRPr="000D4134">
        <w:rPr>
          <w:rFonts w:cs="Simplified Arabic" w:hint="cs"/>
          <w:b w:val="0"/>
          <w:bCs w:val="0"/>
          <w:sz w:val="28"/>
          <w:szCs w:val="28"/>
          <w:rtl/>
          <w:lang w:eastAsia="fr-FR" w:bidi="ar-TN"/>
        </w:rPr>
        <w:t>لعارض</w:t>
      </w:r>
      <w:r w:rsidRPr="000D4134">
        <w:rPr>
          <w:rFonts w:cs="Simplified Arabic"/>
          <w:b w:val="0"/>
          <w:bCs w:val="0"/>
          <w:sz w:val="28"/>
          <w:szCs w:val="28"/>
          <w:rtl/>
          <w:lang w:eastAsia="fr-FR" w:bidi="ar-TN"/>
        </w:rPr>
        <w:t xml:space="preserve"> بعد</w:t>
      </w:r>
      <w:r w:rsidRPr="000D4134">
        <w:rPr>
          <w:rFonts w:cs="Simplified Arabic" w:hint="cs"/>
          <w:b w:val="0"/>
          <w:bCs w:val="0"/>
          <w:sz w:val="28"/>
          <w:szCs w:val="28"/>
          <w:rtl/>
          <w:lang w:eastAsia="fr-FR" w:bidi="ar-TN"/>
        </w:rPr>
        <w:t xml:space="preserve"> أن يقدّم </w:t>
      </w:r>
      <w:r w:rsidRPr="000D4134">
        <w:rPr>
          <w:rFonts w:cs="Simplified Arabic"/>
          <w:b w:val="0"/>
          <w:bCs w:val="0"/>
          <w:sz w:val="28"/>
          <w:szCs w:val="28"/>
          <w:rtl/>
          <w:lang w:eastAsia="fr-FR" w:bidi="ar-TN"/>
        </w:rPr>
        <w:t>فاتورة في خمسة (</w:t>
      </w:r>
      <w:r w:rsidRPr="000D4134">
        <w:rPr>
          <w:rFonts w:cs="Simplified Arabic" w:hint="cs"/>
          <w:b w:val="0"/>
          <w:bCs w:val="0"/>
          <w:sz w:val="28"/>
          <w:szCs w:val="28"/>
          <w:rtl/>
          <w:lang w:eastAsia="fr-FR" w:bidi="ar-TN"/>
        </w:rPr>
        <w:t>05</w:t>
      </w:r>
      <w:r w:rsidRPr="000D4134">
        <w:rPr>
          <w:rFonts w:cs="Simplified Arabic"/>
          <w:b w:val="0"/>
          <w:bCs w:val="0"/>
          <w:sz w:val="28"/>
          <w:szCs w:val="28"/>
          <w:rtl/>
          <w:lang w:eastAsia="fr-FR" w:bidi="ar-TN"/>
        </w:rPr>
        <w:t>) نظائر</w:t>
      </w:r>
      <w:r w:rsidRPr="000D4134">
        <w:rPr>
          <w:rFonts w:cs="Simplified Arabic" w:hint="cs"/>
          <w:b w:val="0"/>
          <w:bCs w:val="0"/>
          <w:sz w:val="28"/>
          <w:szCs w:val="28"/>
          <w:rtl/>
          <w:lang w:eastAsia="fr-FR" w:bidi="ar-TN"/>
        </w:rPr>
        <w:t xml:space="preserve"> تكون مصحوبة وجوبا بالوثائق التالية:</w:t>
      </w:r>
    </w:p>
    <w:p w:rsidR="0056263F" w:rsidRPr="0070634C" w:rsidRDefault="0056263F" w:rsidP="0056263F">
      <w:pPr>
        <w:pStyle w:val="Corpsdetexte2"/>
        <w:numPr>
          <w:ilvl w:val="0"/>
          <w:numId w:val="2"/>
        </w:numPr>
        <w:tabs>
          <w:tab w:val="left" w:pos="-142"/>
          <w:tab w:val="left" w:pos="142"/>
        </w:tabs>
        <w:jc w:val="both"/>
        <w:rPr>
          <w:rFonts w:cs="Arabic Transparent"/>
          <w:b w:val="0"/>
          <w:bCs w:val="0"/>
          <w:sz w:val="28"/>
          <w:szCs w:val="28"/>
          <w:lang w:eastAsia="fr-FR" w:bidi="ar-TN"/>
        </w:rPr>
      </w:pPr>
      <w:r w:rsidRPr="00D47058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 xml:space="preserve">ورقات الحضور الأصلية ممضاة من قبل المكون والمنتفعين </w:t>
      </w:r>
      <w:r w:rsidRPr="00D47058">
        <w:rPr>
          <w:rFonts w:cs="Simplified Arabic" w:hint="cs"/>
          <w:b w:val="0"/>
          <w:bCs w:val="0"/>
          <w:sz w:val="28"/>
          <w:szCs w:val="28"/>
          <w:rtl/>
          <w:lang w:eastAsia="fr-FR" w:bidi="ar-TN"/>
        </w:rPr>
        <w:t>.</w:t>
      </w:r>
    </w:p>
    <w:p w:rsidR="0056263F" w:rsidRPr="00BD0D30" w:rsidRDefault="0056263F" w:rsidP="0056263F">
      <w:pPr>
        <w:pStyle w:val="Corpsdetexte2"/>
        <w:numPr>
          <w:ilvl w:val="0"/>
          <w:numId w:val="2"/>
        </w:numPr>
        <w:tabs>
          <w:tab w:val="left" w:pos="-142"/>
          <w:tab w:val="left" w:pos="142"/>
        </w:tabs>
        <w:jc w:val="both"/>
        <w:rPr>
          <w:rFonts w:cs="Arabic Transparent"/>
          <w:b w:val="0"/>
          <w:bCs w:val="0"/>
          <w:sz w:val="28"/>
          <w:szCs w:val="28"/>
          <w:lang w:eastAsia="fr-FR" w:bidi="ar-TN"/>
        </w:rPr>
      </w:pPr>
      <w:r>
        <w:rPr>
          <w:rFonts w:cs="Simplified Arabic" w:hint="cs"/>
          <w:b w:val="0"/>
          <w:bCs w:val="0"/>
          <w:sz w:val="28"/>
          <w:szCs w:val="28"/>
          <w:rtl/>
          <w:lang w:eastAsia="fr-FR" w:bidi="ar-TN"/>
        </w:rPr>
        <w:t xml:space="preserve">قسيمة إمتحان شهادات الكفاءة </w:t>
      </w:r>
      <w:r>
        <w:rPr>
          <w:rFonts w:cs="Simplified Arabic"/>
          <w:b w:val="0"/>
          <w:bCs w:val="0"/>
          <w:sz w:val="28"/>
          <w:szCs w:val="28"/>
          <w:lang w:eastAsia="fr-FR" w:bidi="ar-TN"/>
        </w:rPr>
        <w:t xml:space="preserve">Vouchers de passages de certifications </w:t>
      </w:r>
    </w:p>
    <w:p w:rsidR="0056263F" w:rsidRPr="00AE7074" w:rsidRDefault="0056263F" w:rsidP="0056263F">
      <w:pPr>
        <w:pStyle w:val="Corpsdetexte2"/>
        <w:numPr>
          <w:ilvl w:val="0"/>
          <w:numId w:val="9"/>
        </w:numPr>
        <w:tabs>
          <w:tab w:val="left" w:pos="-142"/>
          <w:tab w:val="left" w:pos="142"/>
        </w:tabs>
        <w:jc w:val="both"/>
        <w:rPr>
          <w:rFonts w:cs="Andalus"/>
          <w:sz w:val="32"/>
          <w:szCs w:val="32"/>
          <w:u w:val="single"/>
          <w:lang w:eastAsia="fr-FR" w:bidi="ar-TN"/>
        </w:rPr>
      </w:pPr>
      <w:r w:rsidRPr="00D47058">
        <w:rPr>
          <w:rFonts w:cs="Simplified Arabic"/>
          <w:b w:val="0"/>
          <w:bCs w:val="0"/>
          <w:sz w:val="28"/>
          <w:szCs w:val="28"/>
          <w:rtl/>
          <w:lang w:eastAsia="fr-FR"/>
        </w:rPr>
        <w:t xml:space="preserve">شهادة </w:t>
      </w:r>
      <w:r w:rsidRPr="00D47058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خلاص ا</w:t>
      </w:r>
      <w:r w:rsidRPr="00D47058">
        <w:rPr>
          <w:rFonts w:cs="Simplified Arabic"/>
          <w:b w:val="0"/>
          <w:bCs w:val="0"/>
          <w:sz w:val="28"/>
          <w:szCs w:val="28"/>
          <w:rtl/>
          <w:lang w:eastAsia="fr-FR"/>
        </w:rPr>
        <w:t xml:space="preserve">لصندوق القومي للضمان </w:t>
      </w:r>
      <w:r w:rsidRPr="00D47058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 xml:space="preserve">الاجتماعي </w:t>
      </w:r>
      <w:r w:rsidRPr="00D47058">
        <w:rPr>
          <w:rFonts w:cs="Simplified Arabic"/>
          <w:b w:val="0"/>
          <w:bCs w:val="0"/>
          <w:sz w:val="28"/>
          <w:szCs w:val="28"/>
          <w:lang w:eastAsia="fr-FR" w:bidi="ar-TN"/>
        </w:rPr>
        <w:t>Attestation de Solde CNSS</w:t>
      </w:r>
      <w:r w:rsidRPr="00D47058">
        <w:rPr>
          <w:rFonts w:cs="Simplified Arabic" w:hint="cs"/>
          <w:b w:val="0"/>
          <w:bCs w:val="0"/>
          <w:sz w:val="28"/>
          <w:szCs w:val="28"/>
          <w:rtl/>
          <w:lang w:val="en-GB" w:eastAsia="fr-FR" w:bidi="ar-TN"/>
        </w:rPr>
        <w:t xml:space="preserve"> سارية المفعول.</w:t>
      </w:r>
    </w:p>
    <w:p w:rsidR="0056263F" w:rsidRPr="007A5B2C" w:rsidRDefault="0056263F" w:rsidP="0056263F">
      <w:pPr>
        <w:spacing w:before="240" w:line="276" w:lineRule="auto"/>
        <w:ind w:firstLine="142"/>
        <w:jc w:val="both"/>
        <w:rPr>
          <w:rFonts w:ascii="Andalus" w:hAnsi="Andalus" w:cs="Andalus"/>
          <w:b/>
          <w:bCs/>
          <w:sz w:val="28"/>
          <w:szCs w:val="28"/>
          <w:u w:val="single"/>
          <w:rtl/>
          <w:lang w:bidi="ar-TN"/>
        </w:rPr>
      </w:pPr>
      <w:r w:rsidRPr="007A5B2C">
        <w:rPr>
          <w:rFonts w:ascii="Andalus" w:hAnsi="Andalus" w:cs="Andalus"/>
          <w:b/>
          <w:bCs/>
          <w:sz w:val="32"/>
          <w:szCs w:val="32"/>
          <w:u w:val="single"/>
          <w:rtl/>
        </w:rPr>
        <w:t xml:space="preserve">الفصل </w:t>
      </w:r>
      <w:r>
        <w:rPr>
          <w:rFonts w:ascii="Andalus" w:hAnsi="Andalus" w:cs="Andalus" w:hint="cs"/>
          <w:b/>
          <w:bCs/>
          <w:sz w:val="32"/>
          <w:szCs w:val="32"/>
          <w:u w:val="single"/>
          <w:rtl/>
        </w:rPr>
        <w:t>12</w:t>
      </w:r>
      <w:r w:rsidRPr="007A5B2C">
        <w:rPr>
          <w:rFonts w:ascii="Andalus" w:hAnsi="Andalus" w:cs="Andalus"/>
          <w:b/>
          <w:bCs/>
          <w:sz w:val="32"/>
          <w:szCs w:val="32"/>
          <w:u w:val="single"/>
          <w:rtl/>
        </w:rPr>
        <w:t>: غرامة التأخير</w:t>
      </w:r>
    </w:p>
    <w:p w:rsidR="0056263F" w:rsidRDefault="0056263F" w:rsidP="0056263F">
      <w:pPr>
        <w:ind w:firstLine="142"/>
        <w:jc w:val="both"/>
        <w:rPr>
          <w:rFonts w:cs="Simplified Arabic"/>
          <w:sz w:val="28"/>
          <w:szCs w:val="28"/>
          <w:rtl/>
          <w:lang w:bidi="ar-TN"/>
        </w:rPr>
      </w:pPr>
      <w:r>
        <w:rPr>
          <w:rFonts w:cs="Simplified Arabic"/>
          <w:sz w:val="28"/>
          <w:szCs w:val="28"/>
          <w:rtl/>
        </w:rPr>
        <w:t>تطبق عل</w:t>
      </w:r>
      <w:r>
        <w:rPr>
          <w:rFonts w:cs="Simplified Arabic"/>
          <w:sz w:val="28"/>
          <w:szCs w:val="28"/>
          <w:rtl/>
          <w:lang w:bidi="ar-TN"/>
        </w:rPr>
        <w:t>ى المزوّد</w:t>
      </w:r>
      <w:r>
        <w:rPr>
          <w:rFonts w:cs="Simplified Arabic"/>
          <w:sz w:val="28"/>
          <w:szCs w:val="28"/>
          <w:rtl/>
        </w:rPr>
        <w:t xml:space="preserve"> غرامة تأخير </w:t>
      </w:r>
      <w:r>
        <w:rPr>
          <w:rFonts w:cs="Simplified Arabic"/>
          <w:sz w:val="28"/>
          <w:szCs w:val="28"/>
          <w:rtl/>
          <w:lang w:bidi="ar-TN"/>
        </w:rPr>
        <w:t>مساوية ل</w:t>
      </w:r>
      <w:r>
        <w:rPr>
          <w:rFonts w:cs="Simplified Arabic" w:hint="cs"/>
          <w:sz w:val="28"/>
          <w:szCs w:val="28"/>
          <w:rtl/>
          <w:lang w:bidi="ar-TN"/>
        </w:rPr>
        <w:t>عشرة</w:t>
      </w:r>
      <w:r>
        <w:rPr>
          <w:rFonts w:cs="Simplified Arabic"/>
          <w:sz w:val="28"/>
          <w:szCs w:val="28"/>
          <w:rtl/>
          <w:lang w:bidi="ar-TN"/>
        </w:rPr>
        <w:t xml:space="preserve"> بالألف (</w:t>
      </w:r>
      <w:r>
        <w:rPr>
          <w:rFonts w:cs="Simplified Arabic"/>
          <w:sz w:val="28"/>
          <w:szCs w:val="28"/>
          <w:lang w:bidi="ar-TN"/>
        </w:rPr>
        <w:t>10</w:t>
      </w:r>
      <w:r>
        <w:rPr>
          <w:rFonts w:cs="Simplified Arabic"/>
          <w:sz w:val="28"/>
          <w:szCs w:val="28"/>
          <w:rtl/>
          <w:lang w:bidi="ar-TN"/>
        </w:rPr>
        <w:t xml:space="preserve"> </w:t>
      </w:r>
      <w:r>
        <w:rPr>
          <w:rFonts w:cs="Simplified Arabic"/>
          <w:sz w:val="28"/>
          <w:szCs w:val="28"/>
          <w:lang w:val="en-US"/>
        </w:rPr>
        <w:t>‰</w:t>
      </w:r>
      <w:r>
        <w:rPr>
          <w:rFonts w:cs="Simplified Arabic"/>
          <w:sz w:val="28"/>
          <w:szCs w:val="28"/>
          <w:rtl/>
          <w:lang w:bidi="ar-TN"/>
        </w:rPr>
        <w:t xml:space="preserve">) عن كل يوم تأخير على أن لا يتجاوز مبلغ غرامات التأخير </w:t>
      </w:r>
      <w:r>
        <w:rPr>
          <w:rFonts w:cs="Simplified Arabic" w:hint="cs"/>
          <w:sz w:val="28"/>
          <w:szCs w:val="28"/>
          <w:rtl/>
          <w:lang w:bidi="ar-TN"/>
        </w:rPr>
        <w:t>خمسة</w:t>
      </w:r>
      <w:r>
        <w:rPr>
          <w:rFonts w:cs="Simplified Arabic"/>
          <w:sz w:val="28"/>
          <w:szCs w:val="28"/>
          <w:rtl/>
          <w:lang w:bidi="ar-TN"/>
        </w:rPr>
        <w:t xml:space="preserve"> بالمائة (</w:t>
      </w:r>
      <w:r>
        <w:rPr>
          <w:rFonts w:cs="Simplified Arabic" w:hint="cs"/>
          <w:sz w:val="28"/>
          <w:szCs w:val="28"/>
          <w:rtl/>
          <w:lang w:bidi="ar-TN"/>
        </w:rPr>
        <w:t>5</w:t>
      </w:r>
      <w:r>
        <w:rPr>
          <w:rFonts w:cs="Simplified Arabic"/>
          <w:sz w:val="28"/>
          <w:szCs w:val="28"/>
        </w:rPr>
        <w:t>%</w:t>
      </w:r>
      <w:r>
        <w:rPr>
          <w:rFonts w:cs="Simplified Arabic"/>
          <w:sz w:val="28"/>
          <w:szCs w:val="28"/>
          <w:rtl/>
          <w:lang w:bidi="ar-TN"/>
        </w:rPr>
        <w:t xml:space="preserve">) من مبلغ الحساب النهائي </w:t>
      </w:r>
      <w:r>
        <w:rPr>
          <w:rFonts w:cs="Simplified Arabic" w:hint="cs"/>
          <w:sz w:val="28"/>
          <w:szCs w:val="28"/>
          <w:rtl/>
          <w:lang w:bidi="ar-TN"/>
        </w:rPr>
        <w:t>لل</w:t>
      </w:r>
      <w:r w:rsidRPr="00DE4006">
        <w:rPr>
          <w:rFonts w:cs="Simplified Arabic" w:hint="cs"/>
          <w:sz w:val="28"/>
          <w:szCs w:val="28"/>
          <w:rtl/>
          <w:lang w:bidi="ar-TN"/>
        </w:rPr>
        <w:t>استشارة</w:t>
      </w:r>
      <w:r>
        <w:rPr>
          <w:rFonts w:cs="Simplified Arabic"/>
          <w:sz w:val="28"/>
          <w:szCs w:val="28"/>
          <w:rtl/>
          <w:lang w:bidi="ar-TN"/>
        </w:rPr>
        <w:t>. وتحتسب الغرامة كالآتي :</w:t>
      </w:r>
    </w:p>
    <w:p w:rsidR="0056263F" w:rsidRPr="00F30EA9" w:rsidRDefault="0056263F" w:rsidP="0056263F">
      <w:pPr>
        <w:spacing w:line="192" w:lineRule="auto"/>
        <w:ind w:firstLine="142"/>
        <w:jc w:val="both"/>
        <w:rPr>
          <w:rFonts w:cs="Simplified Arabic"/>
          <w:sz w:val="10"/>
          <w:szCs w:val="10"/>
          <w:rtl/>
          <w:lang w:bidi="ar-TN"/>
        </w:rPr>
      </w:pPr>
    </w:p>
    <w:p w:rsidR="0056263F" w:rsidRPr="00B70C64" w:rsidRDefault="0056263F" w:rsidP="0056263F">
      <w:pPr>
        <w:spacing w:line="192" w:lineRule="auto"/>
        <w:ind w:firstLine="142"/>
        <w:jc w:val="both"/>
        <w:rPr>
          <w:rFonts w:cs="Simplified Arabic"/>
          <w:sz w:val="10"/>
          <w:szCs w:val="10"/>
          <w:rtl/>
          <w:lang w:bidi="ar-TN"/>
        </w:rPr>
      </w:pPr>
    </w:p>
    <w:tbl>
      <w:tblPr>
        <w:bidiVisual/>
        <w:tblW w:w="0" w:type="auto"/>
        <w:jc w:val="center"/>
        <w:tblInd w:w="-5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8169"/>
      </w:tblGrid>
      <w:tr w:rsidR="0056263F" w:rsidTr="00B82CE5">
        <w:trPr>
          <w:jc w:val="center"/>
        </w:trPr>
        <w:tc>
          <w:tcPr>
            <w:tcW w:w="8169" w:type="dxa"/>
            <w:shd w:val="clear" w:color="auto" w:fill="E0E0E0"/>
          </w:tcPr>
          <w:p w:rsidR="0056263F" w:rsidRDefault="0056263F" w:rsidP="00B82CE5">
            <w:pPr>
              <w:spacing w:before="240" w:line="192" w:lineRule="auto"/>
              <w:ind w:firstLine="142"/>
              <w:jc w:val="center"/>
              <w:rPr>
                <w:rFonts w:cs="Simplified Arabic"/>
                <w:sz w:val="28"/>
                <w:szCs w:val="28"/>
                <w:u w:val="single"/>
                <w:rtl/>
                <w:lang w:bidi="ar-TN"/>
              </w:rPr>
            </w:pPr>
            <w:r>
              <w:rPr>
                <w:rFonts w:cs="Simplified Arabic"/>
                <w:sz w:val="28"/>
                <w:szCs w:val="28"/>
                <w:rtl/>
                <w:lang w:bidi="ar-TN"/>
              </w:rPr>
              <w:lastRenderedPageBreak/>
              <w:t>غرامة التأخير=</w:t>
            </w:r>
            <w:r>
              <w:rPr>
                <w:rFonts w:cs="Simplified Arabic"/>
                <w:sz w:val="28"/>
                <w:szCs w:val="28"/>
                <w:u w:val="single"/>
                <w:rtl/>
                <w:lang w:bidi="ar-TN"/>
              </w:rPr>
              <w:t xml:space="preserve"> عدد أيام التأخير</w:t>
            </w:r>
            <w:r>
              <w:rPr>
                <w:rFonts w:cs="Simplified Arabic" w:hint="cs"/>
                <w:sz w:val="28"/>
                <w:szCs w:val="28"/>
                <w:u w:val="single"/>
                <w:rtl/>
                <w:lang w:bidi="ar-TN"/>
              </w:rPr>
              <w:t xml:space="preserve"> </w:t>
            </w:r>
            <w:r>
              <w:rPr>
                <w:rFonts w:cs="Simplified Arabic"/>
                <w:sz w:val="28"/>
                <w:szCs w:val="28"/>
                <w:u w:val="single"/>
                <w:lang w:bidi="ar-TN"/>
              </w:rPr>
              <w:t>x</w:t>
            </w:r>
            <w:r>
              <w:rPr>
                <w:rFonts w:cs="Simplified Arabic" w:hint="cs"/>
                <w:sz w:val="28"/>
                <w:szCs w:val="28"/>
                <w:u w:val="single"/>
                <w:rtl/>
                <w:lang w:bidi="ar-TN"/>
              </w:rPr>
              <w:t xml:space="preserve"> 10</w:t>
            </w:r>
            <w:r>
              <w:rPr>
                <w:rFonts w:cs="Simplified Arabic"/>
                <w:sz w:val="28"/>
                <w:szCs w:val="28"/>
                <w:u w:val="single"/>
                <w:rtl/>
                <w:lang w:bidi="ar-TN"/>
              </w:rPr>
              <w:t xml:space="preserve"> </w:t>
            </w:r>
          </w:p>
          <w:p w:rsidR="0056263F" w:rsidRDefault="0056263F" w:rsidP="00B82CE5">
            <w:pPr>
              <w:spacing w:after="240" w:line="192" w:lineRule="auto"/>
              <w:ind w:firstLine="142"/>
              <w:jc w:val="center"/>
              <w:rPr>
                <w:rFonts w:cs="Simplified Arabic"/>
                <w:color w:val="808080"/>
                <w:sz w:val="28"/>
                <w:szCs w:val="28"/>
                <w:lang w:bidi="ar-TN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TN"/>
              </w:rPr>
              <w:t xml:space="preserve">            </w:t>
            </w:r>
            <w:r>
              <w:rPr>
                <w:rFonts w:cs="Simplified Arabic"/>
                <w:sz w:val="28"/>
                <w:szCs w:val="28"/>
                <w:rtl/>
                <w:lang w:bidi="ar-TN"/>
              </w:rPr>
              <w:t>1000</w:t>
            </w:r>
            <w:r>
              <w:rPr>
                <w:rFonts w:cs="Simplified Arabic" w:hint="cs"/>
                <w:sz w:val="28"/>
                <w:szCs w:val="28"/>
                <w:rtl/>
                <w:lang w:bidi="ar-TN"/>
              </w:rPr>
              <w:t xml:space="preserve"> </w:t>
            </w:r>
          </w:p>
        </w:tc>
      </w:tr>
    </w:tbl>
    <w:p w:rsidR="0056263F" w:rsidRDefault="0056263F" w:rsidP="0056263F">
      <w:pPr>
        <w:spacing w:before="240"/>
        <w:ind w:firstLine="142"/>
        <w:jc w:val="both"/>
        <w:rPr>
          <w:rFonts w:cs="Simplified Arabic"/>
          <w:b/>
          <w:bCs/>
          <w:sz w:val="28"/>
          <w:szCs w:val="28"/>
          <w:rtl/>
          <w:lang w:bidi="ar-TN"/>
        </w:rPr>
      </w:pPr>
      <w:r>
        <w:rPr>
          <w:rFonts w:cs="Simplified Arabic"/>
          <w:sz w:val="28"/>
          <w:szCs w:val="28"/>
          <w:rtl/>
          <w:lang w:bidi="ar-TN"/>
        </w:rPr>
        <w:t>ويتم تسليط غرامة التأخير</w:t>
      </w:r>
      <w:r>
        <w:rPr>
          <w:rFonts w:cs="Simplified Arabic" w:hint="cs"/>
          <w:sz w:val="28"/>
          <w:szCs w:val="28"/>
          <w:rtl/>
          <w:lang w:bidi="ar-TN"/>
        </w:rPr>
        <w:t xml:space="preserve"> </w:t>
      </w:r>
      <w:r>
        <w:rPr>
          <w:rFonts w:cs="Simplified Arabic"/>
          <w:sz w:val="28"/>
          <w:szCs w:val="28"/>
          <w:rtl/>
          <w:lang w:bidi="ar-TN"/>
        </w:rPr>
        <w:t>دون تنبيه مسبق أو اتخاذ أي إجراء آخر ولا يحول تطبيقها دون المطالبة بغرامة لجبر الضرر الناتج عن هذا التأخير أو عن الإخلال بالالتزامات التعاقدية الأخرى.</w:t>
      </w:r>
    </w:p>
    <w:p w:rsidR="0056263F" w:rsidRPr="00C16811" w:rsidRDefault="0056263F" w:rsidP="0056263F">
      <w:pPr>
        <w:spacing w:line="192" w:lineRule="auto"/>
        <w:ind w:firstLine="142"/>
        <w:jc w:val="both"/>
        <w:rPr>
          <w:rFonts w:cs="Simplified Arabic"/>
          <w:b/>
          <w:bCs/>
          <w:sz w:val="18"/>
          <w:szCs w:val="18"/>
          <w:rtl/>
          <w:lang w:bidi="ar-TN"/>
        </w:rPr>
      </w:pPr>
    </w:p>
    <w:p w:rsidR="0056263F" w:rsidRPr="00C718E3" w:rsidRDefault="0056263F" w:rsidP="0056263F">
      <w:pPr>
        <w:tabs>
          <w:tab w:val="right" w:pos="425"/>
          <w:tab w:val="right" w:pos="8363"/>
          <w:tab w:val="right" w:pos="8646"/>
        </w:tabs>
        <w:spacing w:line="192" w:lineRule="auto"/>
        <w:ind w:firstLine="142"/>
        <w:jc w:val="both"/>
        <w:rPr>
          <w:rFonts w:ascii="Andalus" w:hAnsi="Andalus" w:cs="Andalus"/>
          <w:b/>
          <w:bCs/>
          <w:sz w:val="28"/>
          <w:szCs w:val="28"/>
          <w:lang w:bidi="ar-TN"/>
        </w:rPr>
      </w:pPr>
      <w:r w:rsidRPr="00C718E3">
        <w:rPr>
          <w:rFonts w:ascii="Andalus" w:hAnsi="Andalus" w:cs="Andalus"/>
          <w:b/>
          <w:bCs/>
          <w:sz w:val="32"/>
          <w:szCs w:val="32"/>
          <w:u w:val="single"/>
          <w:rtl/>
        </w:rPr>
        <w:t>الفصل</w:t>
      </w:r>
      <w:r w:rsidRPr="00C718E3">
        <w:rPr>
          <w:rFonts w:ascii="Andalus" w:hAnsi="Andalus" w:cs="Andalus"/>
          <w:b/>
          <w:bCs/>
          <w:sz w:val="32"/>
          <w:szCs w:val="32"/>
          <w:u w:val="single"/>
          <w:rtl/>
          <w:lang w:bidi="ar-TN"/>
        </w:rPr>
        <w:t xml:space="preserve"> </w:t>
      </w:r>
      <w:r w:rsidRPr="00C718E3">
        <w:rPr>
          <w:rFonts w:ascii="Andalus" w:hAnsi="Andalus" w:cs="Andalus" w:hint="cs"/>
          <w:b/>
          <w:bCs/>
          <w:sz w:val="32"/>
          <w:szCs w:val="32"/>
          <w:u w:val="single"/>
          <w:rtl/>
          <w:lang w:bidi="ar-TN"/>
        </w:rPr>
        <w:t>13</w:t>
      </w:r>
      <w:r w:rsidRPr="00C718E3">
        <w:rPr>
          <w:rFonts w:ascii="Andalus" w:hAnsi="Andalus" w:cs="Andalus"/>
          <w:b/>
          <w:bCs/>
          <w:sz w:val="32"/>
          <w:szCs w:val="32"/>
          <w:u w:val="single"/>
          <w:rtl/>
        </w:rPr>
        <w:t xml:space="preserve">: </w:t>
      </w:r>
      <w:r w:rsidRPr="00C718E3">
        <w:rPr>
          <w:rFonts w:ascii="Andalus" w:hAnsi="Andalus" w:cs="Andalus"/>
          <w:b/>
          <w:bCs/>
          <w:sz w:val="32"/>
          <w:szCs w:val="32"/>
          <w:u w:val="single"/>
          <w:rtl/>
          <w:lang w:bidi="ar-TN"/>
        </w:rPr>
        <w:t>تحيين العرض المالي</w:t>
      </w:r>
      <w:r w:rsidRPr="00C718E3">
        <w:rPr>
          <w:rFonts w:ascii="Andalus" w:hAnsi="Andalus" w:cs="Andalus"/>
          <w:sz w:val="32"/>
          <w:szCs w:val="32"/>
          <w:rtl/>
          <w:lang w:bidi="ar-TN"/>
        </w:rPr>
        <w:t xml:space="preserve"> </w:t>
      </w:r>
    </w:p>
    <w:p w:rsidR="0056263F" w:rsidRDefault="0056263F" w:rsidP="0056263F">
      <w:pPr>
        <w:tabs>
          <w:tab w:val="right" w:pos="425"/>
          <w:tab w:val="right" w:pos="8363"/>
          <w:tab w:val="right" w:pos="8646"/>
        </w:tabs>
        <w:spacing w:before="240" w:line="192" w:lineRule="auto"/>
        <w:ind w:firstLine="142"/>
        <w:jc w:val="both"/>
        <w:rPr>
          <w:rFonts w:cs="Simplified Arabic"/>
          <w:sz w:val="10"/>
          <w:szCs w:val="10"/>
          <w:rtl/>
          <w:lang w:bidi="ar-TN"/>
        </w:rPr>
      </w:pPr>
      <w:r>
        <w:rPr>
          <w:rFonts w:cs="Simplified Arabic"/>
          <w:sz w:val="28"/>
          <w:szCs w:val="28"/>
          <w:rtl/>
        </w:rPr>
        <w:t>يمكن للعارض</w:t>
      </w:r>
      <w:r>
        <w:rPr>
          <w:rFonts w:cs="Simplified Arabic"/>
          <w:sz w:val="28"/>
          <w:szCs w:val="28"/>
          <w:rtl/>
          <w:lang w:bidi="ar-TN"/>
        </w:rPr>
        <w:t xml:space="preserve"> تقديم طلب </w:t>
      </w:r>
      <w:r>
        <w:rPr>
          <w:rFonts w:cs="Simplified Arabic"/>
          <w:sz w:val="28"/>
          <w:szCs w:val="28"/>
          <w:rtl/>
        </w:rPr>
        <w:t xml:space="preserve">إذا تجاوزت الفترة الفاصلة بين تاريخ تقديم عرضه المالي وتاريخ </w:t>
      </w:r>
      <w:r>
        <w:rPr>
          <w:rFonts w:cs="Simplified Arabic" w:hint="cs"/>
          <w:sz w:val="28"/>
          <w:szCs w:val="28"/>
          <w:rtl/>
        </w:rPr>
        <w:t>تسليمه الإذن بالتزوّد</w:t>
      </w:r>
      <w:r>
        <w:rPr>
          <w:rFonts w:cs="Simplified Arabic"/>
          <w:sz w:val="28"/>
          <w:szCs w:val="28"/>
          <w:rtl/>
        </w:rPr>
        <w:t xml:space="preserve"> ببدء الإنجاز ستة أشهر </w:t>
      </w:r>
      <w:r>
        <w:rPr>
          <w:rFonts w:cs="Simplified Arabic"/>
          <w:sz w:val="28"/>
          <w:szCs w:val="28"/>
          <w:rtl/>
          <w:lang w:bidi="ar-TN"/>
        </w:rPr>
        <w:t xml:space="preserve">قصد تحيين عرضه المالي مع إرفاقه بجميع الوثائق والمؤيدات المثبتة لمبلغ التحيين. </w:t>
      </w:r>
    </w:p>
    <w:p w:rsidR="0056263F" w:rsidRDefault="0056263F" w:rsidP="0056263F">
      <w:pPr>
        <w:ind w:firstLine="142"/>
        <w:jc w:val="both"/>
        <w:rPr>
          <w:rFonts w:cs="Arabic Transparent"/>
          <w:sz w:val="28"/>
          <w:szCs w:val="28"/>
          <w:rtl/>
          <w:lang w:bidi="ar-TN"/>
        </w:rPr>
      </w:pPr>
      <w:r w:rsidRPr="00C75251">
        <w:rPr>
          <w:rFonts w:cs="Arabic Transparent"/>
          <w:sz w:val="28"/>
          <w:szCs w:val="28"/>
          <w:rtl/>
          <w:lang w:bidi="ar-TN"/>
        </w:rPr>
        <w:tab/>
        <w:t xml:space="preserve">يتمّ احتساب مبلغ </w:t>
      </w:r>
      <w:r>
        <w:rPr>
          <w:rFonts w:cs="Simplified Arabic" w:hint="cs"/>
          <w:sz w:val="28"/>
          <w:szCs w:val="28"/>
          <w:rtl/>
          <w:lang w:bidi="ar-TN"/>
        </w:rPr>
        <w:t>ال</w:t>
      </w:r>
      <w:r w:rsidRPr="00DE4006">
        <w:rPr>
          <w:rFonts w:cs="Simplified Arabic" w:hint="cs"/>
          <w:sz w:val="28"/>
          <w:szCs w:val="28"/>
          <w:rtl/>
          <w:lang w:bidi="ar-TN"/>
        </w:rPr>
        <w:t>استشارة</w:t>
      </w:r>
      <w:r w:rsidRPr="00C75251">
        <w:rPr>
          <w:rFonts w:cs="Arabic Transparent"/>
          <w:sz w:val="28"/>
          <w:szCs w:val="28"/>
          <w:rtl/>
          <w:lang w:bidi="ar-TN"/>
        </w:rPr>
        <w:t xml:space="preserve"> بعد تحيينه حسب القاعدة التالية:</w:t>
      </w:r>
    </w:p>
    <w:p w:rsidR="0056263F" w:rsidRDefault="0056263F" w:rsidP="0056263F">
      <w:pPr>
        <w:ind w:firstLine="142"/>
        <w:jc w:val="both"/>
        <w:rPr>
          <w:rFonts w:cs="Arabic Transparent"/>
          <w:sz w:val="28"/>
          <w:szCs w:val="28"/>
          <w:rtl/>
          <w:lang w:bidi="ar-TN"/>
        </w:rPr>
      </w:pPr>
    </w:p>
    <w:p w:rsidR="0056263F" w:rsidRDefault="0056263F" w:rsidP="0056263F">
      <w:pPr>
        <w:ind w:firstLine="142"/>
        <w:jc w:val="both"/>
        <w:rPr>
          <w:rFonts w:cs="Arabic Transparent"/>
          <w:sz w:val="28"/>
          <w:szCs w:val="28"/>
          <w:rtl/>
          <w:lang w:bidi="ar-TN"/>
        </w:rPr>
      </w:pPr>
    </w:p>
    <w:tbl>
      <w:tblPr>
        <w:bidiVisual/>
        <w:tblW w:w="0" w:type="auto"/>
        <w:jc w:val="center"/>
        <w:tblInd w:w="170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4955"/>
      </w:tblGrid>
      <w:tr w:rsidR="0056263F" w:rsidRPr="006F2AD0" w:rsidTr="00B82CE5">
        <w:trPr>
          <w:jc w:val="center"/>
        </w:trPr>
        <w:tc>
          <w:tcPr>
            <w:tcW w:w="4955" w:type="dxa"/>
          </w:tcPr>
          <w:p w:rsidR="0056263F" w:rsidRPr="006F2AD0" w:rsidRDefault="0056263F" w:rsidP="00B82CE5">
            <w:pPr>
              <w:ind w:firstLine="142"/>
              <w:jc w:val="both"/>
              <w:rPr>
                <w:rFonts w:cs="Arabic Transparent"/>
                <w:b/>
                <w:bCs/>
                <w:sz w:val="4"/>
                <w:szCs w:val="4"/>
                <w:rtl/>
                <w:lang w:bidi="ar-TN"/>
              </w:rPr>
            </w:pPr>
          </w:p>
          <w:p w:rsidR="0056263F" w:rsidRPr="00C75251" w:rsidRDefault="0056263F" w:rsidP="00B82CE5">
            <w:pPr>
              <w:ind w:right="-108" w:firstLine="142"/>
              <w:jc w:val="both"/>
              <w:rPr>
                <w:rFonts w:cs="Arabic Transparent"/>
                <w:position w:val="-6"/>
                <w:sz w:val="28"/>
                <w:szCs w:val="28"/>
                <w:rtl/>
                <w:lang w:bidi="ar-TN"/>
              </w:rPr>
            </w:pPr>
            <w:r w:rsidRPr="00C75251">
              <w:rPr>
                <w:rFonts w:cs="Arabic Transparent"/>
                <w:b/>
                <w:bCs/>
                <w:sz w:val="28"/>
                <w:szCs w:val="28"/>
                <w:rtl/>
                <w:lang w:bidi="ar-TN"/>
              </w:rPr>
              <w:t xml:space="preserve">م م </w:t>
            </w:r>
            <w:r w:rsidRPr="00C75251">
              <w:rPr>
                <w:rFonts w:cs="Arabic Transparent"/>
                <w:b/>
                <w:bCs/>
                <w:sz w:val="28"/>
                <w:szCs w:val="28"/>
                <w:vertAlign w:val="subscript"/>
                <w:rtl/>
                <w:lang w:bidi="ar-TN"/>
              </w:rPr>
              <w:t>=</w:t>
            </w:r>
            <w:r w:rsidRPr="00C75251">
              <w:rPr>
                <w:rFonts w:cs="Arabic Transparent"/>
                <w:b/>
                <w:bCs/>
                <w:sz w:val="28"/>
                <w:szCs w:val="28"/>
                <w:rtl/>
                <w:lang w:bidi="ar-TN"/>
              </w:rPr>
              <w:t xml:space="preserve"> م أص + (م أص × </w:t>
            </w:r>
            <w:r w:rsidRPr="00C75251">
              <w:rPr>
                <w:rFonts w:cs="Arabic Transparent"/>
                <w:sz w:val="28"/>
                <w:szCs w:val="28"/>
                <w:u w:val="single"/>
                <w:rtl/>
              </w:rPr>
              <w:t xml:space="preserve">   1   </w:t>
            </w:r>
            <w:r w:rsidRPr="00C75251">
              <w:rPr>
                <w:rFonts w:cs="Arabic Transparent"/>
                <w:sz w:val="28"/>
                <w:szCs w:val="28"/>
                <w:rtl/>
              </w:rPr>
              <w:t xml:space="preserve"> </w:t>
            </w:r>
            <w:r w:rsidRPr="00C75251">
              <w:rPr>
                <w:rFonts w:cs="Arabic Transparent"/>
                <w:b/>
                <w:bCs/>
                <w:sz w:val="28"/>
                <w:szCs w:val="28"/>
                <w:rtl/>
                <w:lang w:bidi="ar-TN"/>
              </w:rPr>
              <w:t>× ع أش)</w:t>
            </w:r>
          </w:p>
          <w:p w:rsidR="0056263F" w:rsidRPr="00C75251" w:rsidRDefault="0056263F" w:rsidP="00B82CE5">
            <w:pPr>
              <w:ind w:firstLine="142"/>
              <w:jc w:val="both"/>
              <w:rPr>
                <w:rFonts w:cs="Arabic Transparent"/>
                <w:b/>
                <w:bCs/>
                <w:sz w:val="28"/>
                <w:szCs w:val="28"/>
                <w:rtl/>
                <w:lang w:bidi="ar-TN"/>
              </w:rPr>
            </w:pPr>
            <w:r w:rsidRPr="00C75251">
              <w:rPr>
                <w:rFonts w:cs="Arabic Transparent"/>
                <w:sz w:val="28"/>
                <w:szCs w:val="28"/>
                <w:rtl/>
                <w:lang w:bidi="ar-TN"/>
              </w:rPr>
              <w:t xml:space="preserve">                       </w:t>
            </w:r>
            <w:r>
              <w:rPr>
                <w:rFonts w:cs="Arabic Transparent"/>
                <w:sz w:val="28"/>
                <w:szCs w:val="28"/>
                <w:rtl/>
                <w:lang w:bidi="ar-TN"/>
              </w:rPr>
              <w:t xml:space="preserve">      </w:t>
            </w:r>
            <w:r w:rsidRPr="00C75251">
              <w:rPr>
                <w:rFonts w:cs="Arabic Transparent"/>
                <w:b/>
                <w:bCs/>
                <w:sz w:val="28"/>
                <w:szCs w:val="28"/>
                <w:rtl/>
                <w:lang w:bidi="ar-TN"/>
              </w:rPr>
              <w:t>1000</w:t>
            </w:r>
          </w:p>
          <w:p w:rsidR="0056263F" w:rsidRPr="006F2AD0" w:rsidRDefault="0056263F" w:rsidP="00B82CE5">
            <w:pPr>
              <w:ind w:firstLine="142"/>
              <w:jc w:val="both"/>
              <w:rPr>
                <w:rFonts w:cs="Arabic Transparent"/>
                <w:sz w:val="4"/>
                <w:szCs w:val="4"/>
                <w:lang w:bidi="ar-TN"/>
              </w:rPr>
            </w:pPr>
          </w:p>
        </w:tc>
      </w:tr>
    </w:tbl>
    <w:p w:rsidR="0056263F" w:rsidRPr="00BA501A" w:rsidRDefault="0056263F" w:rsidP="0056263F">
      <w:pPr>
        <w:spacing w:before="240"/>
        <w:ind w:left="720" w:firstLine="720"/>
        <w:jc w:val="both"/>
        <w:rPr>
          <w:rFonts w:cs="Arabic Transparent"/>
          <w:sz w:val="28"/>
          <w:szCs w:val="28"/>
          <w:rtl/>
          <w:lang w:bidi="ar-TN"/>
        </w:rPr>
      </w:pPr>
      <w:r w:rsidRPr="00BA501A">
        <w:rPr>
          <w:rFonts w:cs="Arabic Transparent"/>
          <w:b/>
          <w:bCs/>
          <w:sz w:val="28"/>
          <w:szCs w:val="28"/>
          <w:rtl/>
          <w:lang w:bidi="ar-TN"/>
        </w:rPr>
        <w:t xml:space="preserve">م م   </w:t>
      </w:r>
      <w:r>
        <w:rPr>
          <w:rFonts w:cs="Arabic Transparent"/>
          <w:b/>
          <w:bCs/>
          <w:sz w:val="28"/>
          <w:szCs w:val="28"/>
          <w:rtl/>
          <w:lang w:bidi="ar-TN"/>
        </w:rPr>
        <w:t xml:space="preserve"> </w:t>
      </w:r>
      <w:r w:rsidRPr="00BA501A">
        <w:rPr>
          <w:rFonts w:cs="Arabic Transparent"/>
          <w:b/>
          <w:bCs/>
          <w:sz w:val="28"/>
          <w:szCs w:val="28"/>
          <w:rtl/>
          <w:lang w:bidi="ar-TN"/>
        </w:rPr>
        <w:t xml:space="preserve">: </w:t>
      </w:r>
      <w:r w:rsidRPr="00BA501A">
        <w:rPr>
          <w:rFonts w:cs="Arabic Transparent"/>
          <w:sz w:val="28"/>
          <w:szCs w:val="28"/>
          <w:rtl/>
          <w:lang w:bidi="ar-TN"/>
        </w:rPr>
        <w:t xml:space="preserve">المبلغ المحيّن </w:t>
      </w:r>
      <w:r>
        <w:rPr>
          <w:rFonts w:cs="Simplified Arabic" w:hint="cs"/>
          <w:sz w:val="28"/>
          <w:szCs w:val="28"/>
          <w:rtl/>
          <w:lang w:bidi="ar-TN"/>
        </w:rPr>
        <w:t>لل</w:t>
      </w:r>
      <w:r w:rsidRPr="00DE4006">
        <w:rPr>
          <w:rFonts w:cs="Simplified Arabic" w:hint="cs"/>
          <w:sz w:val="28"/>
          <w:szCs w:val="28"/>
          <w:rtl/>
          <w:lang w:bidi="ar-TN"/>
        </w:rPr>
        <w:t>استشارة</w:t>
      </w:r>
      <w:r w:rsidRPr="00BA501A">
        <w:rPr>
          <w:rFonts w:cs="Arabic Transparent"/>
          <w:sz w:val="28"/>
          <w:szCs w:val="28"/>
          <w:rtl/>
          <w:lang w:bidi="ar-TN"/>
        </w:rPr>
        <w:t xml:space="preserve"> </w:t>
      </w:r>
      <w:r>
        <w:rPr>
          <w:rFonts w:cs="Arabic Transparent"/>
          <w:sz w:val="28"/>
          <w:szCs w:val="28"/>
          <w:rtl/>
          <w:lang w:bidi="ar-TN"/>
        </w:rPr>
        <w:t>ب</w:t>
      </w:r>
      <w:r w:rsidRPr="00BA501A">
        <w:rPr>
          <w:rFonts w:cs="Arabic Transparent"/>
          <w:sz w:val="28"/>
          <w:szCs w:val="28"/>
          <w:rtl/>
          <w:lang w:bidi="ar-TN"/>
        </w:rPr>
        <w:t>اعتبار الأداء على القيمة المضافة.</w:t>
      </w:r>
    </w:p>
    <w:p w:rsidR="0056263F" w:rsidRPr="00BA501A" w:rsidRDefault="0056263F" w:rsidP="0056263F">
      <w:pPr>
        <w:ind w:firstLine="142"/>
        <w:jc w:val="both"/>
        <w:rPr>
          <w:rFonts w:cs="Arabic Transparent"/>
          <w:b/>
          <w:bCs/>
          <w:sz w:val="28"/>
          <w:szCs w:val="28"/>
          <w:rtl/>
          <w:lang w:bidi="ar-TN"/>
        </w:rPr>
      </w:pPr>
      <w:r w:rsidRPr="00BA501A">
        <w:rPr>
          <w:rFonts w:cs="Arabic Transparent"/>
          <w:b/>
          <w:bCs/>
          <w:sz w:val="28"/>
          <w:szCs w:val="28"/>
          <w:rtl/>
          <w:lang w:bidi="ar-TN"/>
        </w:rPr>
        <w:tab/>
      </w:r>
      <w:r w:rsidRPr="00BA501A">
        <w:rPr>
          <w:rFonts w:cs="Arabic Transparent"/>
          <w:b/>
          <w:bCs/>
          <w:sz w:val="28"/>
          <w:szCs w:val="28"/>
          <w:rtl/>
          <w:lang w:bidi="ar-TN"/>
        </w:rPr>
        <w:tab/>
        <w:t>م أ ص</w:t>
      </w:r>
      <w:r>
        <w:rPr>
          <w:rFonts w:cs="Arabic Transparent"/>
          <w:b/>
          <w:bCs/>
          <w:sz w:val="28"/>
          <w:szCs w:val="28"/>
          <w:rtl/>
          <w:lang w:bidi="ar-TN"/>
        </w:rPr>
        <w:t xml:space="preserve"> </w:t>
      </w:r>
      <w:r w:rsidRPr="00BA501A">
        <w:rPr>
          <w:rFonts w:cs="Arabic Transparent"/>
          <w:b/>
          <w:bCs/>
          <w:sz w:val="28"/>
          <w:szCs w:val="28"/>
          <w:rtl/>
          <w:lang w:bidi="ar-TN"/>
        </w:rPr>
        <w:t xml:space="preserve">: </w:t>
      </w:r>
      <w:r w:rsidRPr="00BA501A">
        <w:rPr>
          <w:rFonts w:cs="Arabic Transparent"/>
          <w:sz w:val="28"/>
          <w:szCs w:val="28"/>
          <w:rtl/>
          <w:lang w:bidi="ar-TN"/>
        </w:rPr>
        <w:t>المبلغ الأصلي</w:t>
      </w:r>
      <w:r w:rsidRPr="00E12C67">
        <w:rPr>
          <w:rFonts w:cs="Simplified Arabic"/>
          <w:sz w:val="28"/>
          <w:szCs w:val="28"/>
          <w:rtl/>
          <w:lang w:bidi="ar-TN"/>
        </w:rPr>
        <w:t xml:space="preserve"> </w:t>
      </w:r>
      <w:r>
        <w:rPr>
          <w:rFonts w:cs="Simplified Arabic" w:hint="cs"/>
          <w:sz w:val="28"/>
          <w:szCs w:val="28"/>
          <w:rtl/>
          <w:lang w:bidi="ar-TN"/>
        </w:rPr>
        <w:t>لل</w:t>
      </w:r>
      <w:r w:rsidRPr="00DE4006">
        <w:rPr>
          <w:rFonts w:cs="Simplified Arabic" w:hint="cs"/>
          <w:sz w:val="28"/>
          <w:szCs w:val="28"/>
          <w:rtl/>
          <w:lang w:bidi="ar-TN"/>
        </w:rPr>
        <w:t>استشارة</w:t>
      </w:r>
      <w:r>
        <w:rPr>
          <w:rFonts w:cs="Arabic Transparent"/>
          <w:sz w:val="28"/>
          <w:szCs w:val="28"/>
          <w:rtl/>
          <w:lang w:bidi="ar-TN"/>
        </w:rPr>
        <w:t xml:space="preserve"> ب</w:t>
      </w:r>
      <w:r w:rsidRPr="00BA501A">
        <w:rPr>
          <w:rFonts w:cs="Arabic Transparent"/>
          <w:sz w:val="28"/>
          <w:szCs w:val="28"/>
          <w:rtl/>
          <w:lang w:bidi="ar-TN"/>
        </w:rPr>
        <w:t>اعتبار الأداء على القيمة المضافة.</w:t>
      </w:r>
    </w:p>
    <w:p w:rsidR="0056263F" w:rsidRPr="00BA501A" w:rsidRDefault="0056263F" w:rsidP="0056263F">
      <w:pPr>
        <w:ind w:firstLine="142"/>
        <w:jc w:val="both"/>
        <w:rPr>
          <w:rFonts w:cs="Arabic Transparent"/>
          <w:sz w:val="28"/>
          <w:szCs w:val="28"/>
          <w:rtl/>
          <w:lang w:bidi="ar-TN"/>
        </w:rPr>
      </w:pPr>
      <w:r w:rsidRPr="00BA501A">
        <w:rPr>
          <w:rFonts w:cs="Arabic Transparent"/>
          <w:b/>
          <w:bCs/>
          <w:sz w:val="28"/>
          <w:szCs w:val="28"/>
          <w:rtl/>
          <w:lang w:bidi="ar-TN"/>
        </w:rPr>
        <w:tab/>
      </w:r>
      <w:r w:rsidRPr="00BA501A">
        <w:rPr>
          <w:rFonts w:cs="Arabic Transparent"/>
          <w:b/>
          <w:bCs/>
          <w:sz w:val="28"/>
          <w:szCs w:val="28"/>
          <w:rtl/>
          <w:lang w:bidi="ar-TN"/>
        </w:rPr>
        <w:tab/>
        <w:t xml:space="preserve">ع أش </w:t>
      </w:r>
      <w:r>
        <w:rPr>
          <w:rFonts w:cs="Arabic Transparent"/>
          <w:b/>
          <w:bCs/>
          <w:sz w:val="28"/>
          <w:szCs w:val="28"/>
          <w:rtl/>
          <w:lang w:bidi="ar-TN"/>
        </w:rPr>
        <w:t xml:space="preserve"> </w:t>
      </w:r>
      <w:r w:rsidRPr="00BA501A">
        <w:rPr>
          <w:rFonts w:cs="Arabic Transparent"/>
          <w:b/>
          <w:bCs/>
          <w:sz w:val="28"/>
          <w:szCs w:val="28"/>
          <w:rtl/>
          <w:lang w:bidi="ar-TN"/>
        </w:rPr>
        <w:t xml:space="preserve">: </w:t>
      </w:r>
      <w:r w:rsidRPr="00BA501A">
        <w:rPr>
          <w:rFonts w:cs="Arabic Transparent"/>
          <w:sz w:val="28"/>
          <w:szCs w:val="28"/>
          <w:rtl/>
          <w:lang w:bidi="ar-TN"/>
        </w:rPr>
        <w:t>عدد الأشهر التي تلي فترة ستة أشهر من تاريخ تقديم العرض المالي.</w:t>
      </w:r>
    </w:p>
    <w:p w:rsidR="0056263F" w:rsidRDefault="0056263F" w:rsidP="00660723">
      <w:pPr>
        <w:spacing w:before="240"/>
        <w:ind w:firstLine="142"/>
        <w:jc w:val="both"/>
        <w:rPr>
          <w:rFonts w:cs="Arabic Transparent"/>
          <w:sz w:val="28"/>
          <w:szCs w:val="28"/>
          <w:rtl/>
          <w:lang w:bidi="ar-TN"/>
        </w:rPr>
      </w:pPr>
      <w:r w:rsidRPr="00E927A1">
        <w:rPr>
          <w:rFonts w:cs="Arabic Transparent"/>
          <w:b/>
          <w:bCs/>
          <w:sz w:val="28"/>
          <w:szCs w:val="28"/>
          <w:u w:val="single"/>
          <w:rtl/>
          <w:lang w:bidi="ar-TN"/>
        </w:rPr>
        <w:t>ملاحظات</w:t>
      </w:r>
      <w:r w:rsidR="00660723">
        <w:rPr>
          <w:rFonts w:cs="Arabic Transparent"/>
          <w:sz w:val="28"/>
          <w:szCs w:val="28"/>
          <w:rtl/>
          <w:lang w:bidi="ar-TN"/>
        </w:rPr>
        <w:t>:</w:t>
      </w:r>
      <w:r w:rsidRPr="00BA501A">
        <w:rPr>
          <w:rFonts w:cs="Arabic Transparent"/>
          <w:sz w:val="28"/>
          <w:szCs w:val="28"/>
          <w:rtl/>
          <w:lang w:bidi="ar-TN"/>
        </w:rPr>
        <w:t xml:space="preserve"> يتعيّن على صاحب </w:t>
      </w:r>
      <w:r>
        <w:rPr>
          <w:rFonts w:cs="Simplified Arabic" w:hint="cs"/>
          <w:sz w:val="28"/>
          <w:szCs w:val="28"/>
          <w:rtl/>
          <w:lang w:bidi="ar-TN"/>
        </w:rPr>
        <w:t>ال</w:t>
      </w:r>
      <w:r w:rsidRPr="00DE4006">
        <w:rPr>
          <w:rFonts w:cs="Simplified Arabic" w:hint="cs"/>
          <w:sz w:val="28"/>
          <w:szCs w:val="28"/>
          <w:rtl/>
          <w:lang w:bidi="ar-TN"/>
        </w:rPr>
        <w:t>استشارة</w:t>
      </w:r>
      <w:r w:rsidRPr="00BA501A">
        <w:rPr>
          <w:rFonts w:cs="Arabic Transparent"/>
          <w:sz w:val="28"/>
          <w:szCs w:val="28"/>
          <w:rtl/>
          <w:lang w:bidi="ar-TN"/>
        </w:rPr>
        <w:t xml:space="preserve"> عند المطالبة بالتحيين إرفاق عرضه بجميع الوثائق والمؤيّدات المثبتة لمبلغ التحيين المطلوب.</w:t>
      </w:r>
    </w:p>
    <w:p w:rsidR="0056263F" w:rsidRPr="00BA501A" w:rsidRDefault="0056263F" w:rsidP="0056263F">
      <w:pPr>
        <w:ind w:firstLine="142"/>
        <w:jc w:val="both"/>
        <w:rPr>
          <w:rFonts w:cs="Arabic Transparent"/>
          <w:sz w:val="28"/>
          <w:szCs w:val="28"/>
          <w:rtl/>
          <w:lang w:bidi="ar-TN"/>
        </w:rPr>
      </w:pPr>
    </w:p>
    <w:p w:rsidR="0056263F" w:rsidRDefault="0056263F" w:rsidP="0056263F">
      <w:pPr>
        <w:tabs>
          <w:tab w:val="right" w:pos="425"/>
          <w:tab w:val="right" w:pos="8363"/>
          <w:tab w:val="right" w:pos="8646"/>
        </w:tabs>
        <w:spacing w:line="192" w:lineRule="auto"/>
        <w:ind w:left="142" w:hanging="2"/>
        <w:jc w:val="both"/>
        <w:rPr>
          <w:rFonts w:cs="Simplified Arabic"/>
          <w:b/>
          <w:bCs/>
          <w:sz w:val="28"/>
          <w:szCs w:val="28"/>
          <w:rtl/>
          <w:lang w:bidi="ar-TN"/>
        </w:rPr>
      </w:pPr>
      <w:r>
        <w:rPr>
          <w:rFonts w:cs="Simplified Arabic"/>
          <w:b/>
          <w:bCs/>
          <w:sz w:val="28"/>
          <w:szCs w:val="28"/>
          <w:rtl/>
          <w:lang w:bidi="ar-TN"/>
        </w:rPr>
        <w:t xml:space="preserve">        - لا يمكن أن يتجاوز مبلغ التحيين نسبة 3 </w:t>
      </w:r>
      <w:r>
        <w:rPr>
          <w:rFonts w:cs="Simplified Arabic"/>
          <w:b/>
          <w:bCs/>
          <w:sz w:val="28"/>
          <w:szCs w:val="28"/>
          <w:lang w:bidi="ar-TN"/>
        </w:rPr>
        <w:t>%</w:t>
      </w:r>
      <w:r>
        <w:rPr>
          <w:rFonts w:cs="Simplified Arabic"/>
          <w:b/>
          <w:bCs/>
          <w:sz w:val="28"/>
          <w:szCs w:val="28"/>
          <w:rtl/>
          <w:lang w:bidi="ar-TN"/>
        </w:rPr>
        <w:t xml:space="preserve"> من المبلغ الجملي </w:t>
      </w:r>
      <w:r w:rsidRPr="00C16811">
        <w:rPr>
          <w:rFonts w:cs="Simplified Arabic" w:hint="cs"/>
          <w:b/>
          <w:bCs/>
          <w:sz w:val="28"/>
          <w:szCs w:val="28"/>
          <w:rtl/>
          <w:lang w:bidi="ar-TN"/>
        </w:rPr>
        <w:t>للاستشارة</w:t>
      </w:r>
      <w:r>
        <w:rPr>
          <w:rFonts w:cs="Simplified Arabic"/>
          <w:b/>
          <w:bCs/>
          <w:sz w:val="28"/>
          <w:szCs w:val="28"/>
          <w:rtl/>
          <w:lang w:bidi="ar-TN"/>
        </w:rPr>
        <w:t>.</w:t>
      </w:r>
    </w:p>
    <w:p w:rsidR="0056263F" w:rsidRDefault="0056263F" w:rsidP="0056263F">
      <w:pPr>
        <w:tabs>
          <w:tab w:val="right" w:pos="425"/>
          <w:tab w:val="right" w:pos="8363"/>
          <w:tab w:val="right" w:pos="8646"/>
        </w:tabs>
        <w:spacing w:line="192" w:lineRule="auto"/>
        <w:ind w:left="142" w:hanging="2"/>
        <w:jc w:val="both"/>
        <w:rPr>
          <w:rFonts w:cs="Simplified Arabic"/>
          <w:b/>
          <w:bCs/>
          <w:sz w:val="28"/>
          <w:szCs w:val="28"/>
          <w:rtl/>
          <w:lang w:bidi="ar-TN"/>
        </w:rPr>
      </w:pPr>
    </w:p>
    <w:p w:rsidR="0056263F" w:rsidRPr="00A61497" w:rsidRDefault="0056263F" w:rsidP="0056263F">
      <w:pPr>
        <w:ind w:firstLine="142"/>
        <w:jc w:val="both"/>
        <w:rPr>
          <w:rFonts w:ascii="Andalus" w:hAnsi="Andalus" w:cs="Andalus"/>
          <w:b/>
          <w:bCs/>
          <w:sz w:val="32"/>
          <w:szCs w:val="32"/>
          <w:u w:val="single"/>
          <w:rtl/>
          <w:lang w:bidi="ar-TN"/>
        </w:rPr>
      </w:pPr>
      <w:r>
        <w:rPr>
          <w:rFonts w:cs="Simplified Arabic"/>
          <w:b/>
          <w:bCs/>
          <w:sz w:val="28"/>
          <w:szCs w:val="28"/>
          <w:u w:val="single"/>
          <w:rtl/>
        </w:rPr>
        <w:t>ا</w:t>
      </w:r>
      <w:r w:rsidRPr="00A61497">
        <w:rPr>
          <w:rFonts w:ascii="Andalus" w:hAnsi="Andalus" w:cs="Andalus"/>
          <w:b/>
          <w:bCs/>
          <w:sz w:val="32"/>
          <w:szCs w:val="32"/>
          <w:u w:val="single"/>
          <w:rtl/>
        </w:rPr>
        <w:t xml:space="preserve">لفصل </w:t>
      </w:r>
      <w:r>
        <w:rPr>
          <w:rFonts w:ascii="Andalus" w:hAnsi="Andalus" w:cs="Andalus" w:hint="cs"/>
          <w:b/>
          <w:bCs/>
          <w:sz w:val="32"/>
          <w:szCs w:val="32"/>
          <w:u w:val="single"/>
          <w:rtl/>
        </w:rPr>
        <w:t>14</w:t>
      </w:r>
      <w:r w:rsidRPr="00A61497">
        <w:rPr>
          <w:rFonts w:ascii="Andalus" w:hAnsi="Andalus" w:cs="Andalus"/>
          <w:b/>
          <w:bCs/>
          <w:sz w:val="32"/>
          <w:szCs w:val="32"/>
          <w:u w:val="single"/>
          <w:rtl/>
        </w:rPr>
        <w:t>: الضمانات</w:t>
      </w:r>
    </w:p>
    <w:p w:rsidR="0056263F" w:rsidRDefault="0056263F" w:rsidP="00660723">
      <w:pPr>
        <w:tabs>
          <w:tab w:val="right" w:pos="8930"/>
        </w:tabs>
        <w:spacing w:before="240" w:line="192" w:lineRule="auto"/>
        <w:ind w:left="142" w:right="284" w:firstLine="142"/>
        <w:jc w:val="both"/>
        <w:rPr>
          <w:rFonts w:cs="Simplified Arabic"/>
          <w:b/>
          <w:bCs/>
          <w:sz w:val="28"/>
          <w:szCs w:val="28"/>
          <w:rtl/>
          <w:lang w:bidi="ar-TN"/>
        </w:rPr>
      </w:pPr>
      <w:r w:rsidRPr="00A61497">
        <w:rPr>
          <w:rFonts w:ascii="Andalus" w:hAnsi="Andalus" w:cs="Andalus"/>
          <w:b/>
          <w:bCs/>
          <w:sz w:val="32"/>
          <w:szCs w:val="32"/>
          <w:u w:val="single"/>
          <w:rtl/>
          <w:lang w:bidi="ar-TN"/>
        </w:rPr>
        <w:t>أ- الضمان الوقتي</w:t>
      </w:r>
    </w:p>
    <w:p w:rsidR="0056263F" w:rsidRDefault="0056263F" w:rsidP="00660723">
      <w:pPr>
        <w:tabs>
          <w:tab w:val="right" w:pos="425"/>
          <w:tab w:val="right" w:pos="4381"/>
          <w:tab w:val="right" w:pos="8221"/>
          <w:tab w:val="right" w:pos="8363"/>
        </w:tabs>
        <w:spacing w:before="240" w:line="192" w:lineRule="auto"/>
        <w:ind w:left="142" w:right="142" w:firstLine="565"/>
        <w:jc w:val="both"/>
        <w:rPr>
          <w:rFonts w:cs="Simplified Arabic"/>
          <w:sz w:val="28"/>
          <w:szCs w:val="28"/>
        </w:rPr>
      </w:pPr>
      <w:r>
        <w:rPr>
          <w:rFonts w:cs="Simplified Arabic"/>
          <w:sz w:val="28"/>
          <w:szCs w:val="28"/>
          <w:rtl/>
        </w:rPr>
        <w:t xml:space="preserve">يجب على </w:t>
      </w:r>
      <w:r>
        <w:rPr>
          <w:rFonts w:cs="Simplified Arabic"/>
          <w:sz w:val="28"/>
          <w:szCs w:val="28"/>
          <w:rtl/>
          <w:lang w:bidi="ar-TN"/>
        </w:rPr>
        <w:t>العارض</w:t>
      </w:r>
      <w:r>
        <w:rPr>
          <w:rFonts w:cs="Simplified Arabic"/>
          <w:sz w:val="28"/>
          <w:szCs w:val="28"/>
          <w:rtl/>
        </w:rPr>
        <w:t xml:space="preserve"> المشارك في </w:t>
      </w:r>
      <w:r>
        <w:rPr>
          <w:rFonts w:cs="Simplified Arabic" w:hint="cs"/>
          <w:sz w:val="28"/>
          <w:szCs w:val="28"/>
          <w:rtl/>
          <w:lang w:bidi="ar-TN"/>
        </w:rPr>
        <w:t>الاستشارة</w:t>
      </w:r>
      <w:r>
        <w:rPr>
          <w:rFonts w:cs="Simplified Arabic"/>
          <w:sz w:val="28"/>
          <w:szCs w:val="28"/>
          <w:rtl/>
        </w:rPr>
        <w:t xml:space="preserve"> أن </w:t>
      </w:r>
      <w:r>
        <w:rPr>
          <w:rFonts w:cs="Simplified Arabic"/>
          <w:sz w:val="28"/>
          <w:szCs w:val="28"/>
          <w:rtl/>
          <w:lang w:bidi="ar-TN"/>
        </w:rPr>
        <w:t>ي</w:t>
      </w:r>
      <w:r>
        <w:rPr>
          <w:rFonts w:cs="Simplified Arabic"/>
          <w:sz w:val="28"/>
          <w:szCs w:val="28"/>
          <w:rtl/>
        </w:rPr>
        <w:t xml:space="preserve">وفر ضمانا وقتيا </w:t>
      </w:r>
      <w:r>
        <w:rPr>
          <w:rFonts w:cs="Simplified Arabic" w:hint="cs"/>
          <w:sz w:val="28"/>
          <w:szCs w:val="28"/>
          <w:rtl/>
        </w:rPr>
        <w:t>كما هو مبينا بالفصل 3</w:t>
      </w:r>
      <w:r>
        <w:rPr>
          <w:rFonts w:cs="Simplified Arabic"/>
          <w:sz w:val="28"/>
          <w:szCs w:val="28"/>
          <w:rtl/>
        </w:rPr>
        <w:t xml:space="preserve"> </w:t>
      </w:r>
      <w:r>
        <w:rPr>
          <w:rFonts w:cs="Simplified Arabic" w:hint="cs"/>
          <w:sz w:val="28"/>
          <w:szCs w:val="28"/>
          <w:rtl/>
        </w:rPr>
        <w:t>ك</w:t>
      </w:r>
      <w:r>
        <w:rPr>
          <w:rFonts w:cs="Simplified Arabic"/>
          <w:sz w:val="28"/>
          <w:szCs w:val="28"/>
          <w:rtl/>
        </w:rPr>
        <w:t>التالي:</w:t>
      </w:r>
    </w:p>
    <w:p w:rsidR="0056263F" w:rsidRPr="00B112D2" w:rsidRDefault="0056263F" w:rsidP="0056263F">
      <w:pPr>
        <w:tabs>
          <w:tab w:val="right" w:pos="425"/>
          <w:tab w:val="right" w:pos="4381"/>
          <w:tab w:val="right" w:pos="8221"/>
          <w:tab w:val="right" w:pos="8363"/>
        </w:tabs>
        <w:spacing w:line="192" w:lineRule="auto"/>
        <w:ind w:right="142"/>
        <w:jc w:val="both"/>
        <w:rPr>
          <w:rFonts w:cs="Simplified Arabic"/>
          <w:sz w:val="14"/>
          <w:szCs w:val="14"/>
          <w:rtl/>
          <w:lang w:bidi="ar-TN"/>
        </w:rPr>
      </w:pPr>
    </w:p>
    <w:tbl>
      <w:tblPr>
        <w:bidiVisual/>
        <w:tblW w:w="2393" w:type="pct"/>
        <w:jc w:val="center"/>
        <w:tblInd w:w="-147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20"/>
      </w:tblGrid>
      <w:tr w:rsidR="0056263F" w:rsidTr="00B82CE5">
        <w:trPr>
          <w:trHeight w:val="608"/>
          <w:jc w:val="center"/>
        </w:trPr>
        <w:tc>
          <w:tcPr>
            <w:tcW w:w="5000" w:type="pct"/>
            <w:vAlign w:val="center"/>
          </w:tcPr>
          <w:p w:rsidR="0056263F" w:rsidRPr="003257E0" w:rsidRDefault="0056263F" w:rsidP="00B82CE5">
            <w:pPr>
              <w:tabs>
                <w:tab w:val="right" w:pos="8221"/>
                <w:tab w:val="right" w:pos="8363"/>
              </w:tabs>
              <w:spacing w:line="192" w:lineRule="auto"/>
              <w:ind w:right="3" w:firstLine="1"/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قيمة الضمان الوقتي بالدينار</w:t>
            </w:r>
          </w:p>
        </w:tc>
      </w:tr>
      <w:tr w:rsidR="0056263F" w:rsidTr="00B82CE5">
        <w:trPr>
          <w:trHeight w:val="616"/>
          <w:jc w:val="center"/>
        </w:trPr>
        <w:tc>
          <w:tcPr>
            <w:tcW w:w="5000" w:type="pct"/>
            <w:vAlign w:val="center"/>
          </w:tcPr>
          <w:p w:rsidR="0056263F" w:rsidRPr="007C3BE8" w:rsidRDefault="0056263F" w:rsidP="00B82CE5">
            <w:pPr>
              <w:tabs>
                <w:tab w:val="right" w:pos="8221"/>
                <w:tab w:val="right" w:pos="8363"/>
              </w:tabs>
              <w:spacing w:line="192" w:lineRule="auto"/>
              <w:ind w:right="3" w:firstLine="1"/>
              <w:jc w:val="center"/>
              <w:rPr>
                <w:rFonts w:cs="Simplified Arabic"/>
                <w:b/>
                <w:bCs/>
                <w:shadow/>
                <w:color w:val="000000"/>
                <w:sz w:val="28"/>
                <w:szCs w:val="28"/>
                <w:rtl/>
                <w:lang w:bidi="ar-TN"/>
              </w:rPr>
            </w:pPr>
            <w:r>
              <w:rPr>
                <w:rFonts w:cs="Simplified Arabic" w:hint="cs"/>
                <w:b/>
                <w:bCs/>
                <w:shadow/>
                <w:sz w:val="28"/>
                <w:szCs w:val="28"/>
                <w:rtl/>
                <w:lang w:bidi="ar-TN"/>
              </w:rPr>
              <w:t>200</w:t>
            </w:r>
            <w:r w:rsidRPr="007C3BE8">
              <w:rPr>
                <w:rFonts w:cs="Simplified Arabic" w:hint="cs"/>
                <w:b/>
                <w:bCs/>
                <w:shadow/>
                <w:color w:val="000000"/>
                <w:sz w:val="28"/>
                <w:szCs w:val="28"/>
                <w:rtl/>
                <w:lang w:bidi="ar-TN"/>
              </w:rPr>
              <w:t xml:space="preserve"> </w:t>
            </w:r>
            <w:r w:rsidRPr="007C3BE8">
              <w:rPr>
                <w:rFonts w:cs="Simplified Arabic"/>
                <w:b/>
                <w:bCs/>
                <w:shadow/>
                <w:color w:val="000000"/>
                <w:sz w:val="28"/>
                <w:szCs w:val="28"/>
                <w:rtl/>
                <w:lang w:bidi="ar-TN"/>
              </w:rPr>
              <w:t>د</w:t>
            </w:r>
          </w:p>
        </w:tc>
      </w:tr>
    </w:tbl>
    <w:p w:rsidR="0056263F" w:rsidRDefault="0056263F" w:rsidP="00660723">
      <w:pPr>
        <w:tabs>
          <w:tab w:val="right" w:pos="8930"/>
        </w:tabs>
        <w:spacing w:before="240" w:after="120" w:line="192" w:lineRule="auto"/>
        <w:ind w:left="142" w:right="142"/>
        <w:jc w:val="both"/>
        <w:rPr>
          <w:rFonts w:cs="Simplified Arabic"/>
          <w:sz w:val="28"/>
          <w:szCs w:val="28"/>
          <w:rtl/>
          <w:lang w:bidi="ar-TN"/>
        </w:rPr>
      </w:pPr>
      <w:r>
        <w:rPr>
          <w:rFonts w:cs="Simplified Arabic"/>
          <w:sz w:val="28"/>
          <w:szCs w:val="28"/>
          <w:rtl/>
          <w:lang w:bidi="ar-TN"/>
        </w:rPr>
        <w:t>ويبقى هذا الضمان صالحا طيلة مدّة صلوحية العرض، وفي صورة التمديد في مدّة صلوحية العروض يتم وجوبا التمديد في صلوحية الضمان الوقتي.</w:t>
      </w:r>
      <w:r>
        <w:rPr>
          <w:rFonts w:cs="Simplified Arabic"/>
          <w:sz w:val="28"/>
          <w:szCs w:val="28"/>
          <w:rtl/>
        </w:rPr>
        <w:t xml:space="preserve"> </w:t>
      </w:r>
      <w:r w:rsidRPr="00C5136A">
        <w:rPr>
          <w:rFonts w:cs="Simplified Arabic"/>
          <w:sz w:val="28"/>
          <w:szCs w:val="28"/>
          <w:rtl/>
        </w:rPr>
        <w:t>ويرجع الضمان</w:t>
      </w:r>
      <w:r>
        <w:rPr>
          <w:rFonts w:cs="Simplified Arabic"/>
          <w:sz w:val="28"/>
          <w:szCs w:val="28"/>
          <w:rtl/>
        </w:rPr>
        <w:t xml:space="preserve"> </w:t>
      </w:r>
      <w:r>
        <w:rPr>
          <w:rFonts w:cs="Simplified Arabic"/>
          <w:sz w:val="28"/>
          <w:szCs w:val="28"/>
          <w:rtl/>
          <w:lang w:bidi="ar-TN"/>
        </w:rPr>
        <w:t xml:space="preserve">للمشاركين الذين لم تقبل عروضهم الفنية بعد اختيار صاحب </w:t>
      </w:r>
      <w:r>
        <w:rPr>
          <w:rFonts w:cs="Simplified Arabic" w:hint="cs"/>
          <w:sz w:val="28"/>
          <w:szCs w:val="28"/>
          <w:rtl/>
          <w:lang w:bidi="ar-TN"/>
        </w:rPr>
        <w:t>الاستشارة</w:t>
      </w:r>
      <w:r>
        <w:rPr>
          <w:rFonts w:cs="Simplified Arabic"/>
          <w:sz w:val="28"/>
          <w:szCs w:val="28"/>
          <w:rtl/>
          <w:lang w:bidi="ar-TN"/>
        </w:rPr>
        <w:t>.</w:t>
      </w:r>
    </w:p>
    <w:p w:rsidR="0056263F" w:rsidRPr="008E4E59" w:rsidRDefault="0056263F" w:rsidP="0056263F">
      <w:pPr>
        <w:spacing w:line="192" w:lineRule="auto"/>
        <w:ind w:firstLine="708"/>
        <w:jc w:val="both"/>
        <w:rPr>
          <w:rFonts w:cs="Simplified Arabic"/>
          <w:b/>
          <w:bCs/>
          <w:sz w:val="28"/>
          <w:szCs w:val="28"/>
          <w:rtl/>
          <w:lang w:bidi="ar-TN"/>
        </w:rPr>
      </w:pPr>
      <w:r>
        <w:rPr>
          <w:rFonts w:cs="Simplified Arabic"/>
          <w:b/>
          <w:bCs/>
          <w:sz w:val="28"/>
          <w:szCs w:val="28"/>
          <w:rtl/>
          <w:lang w:bidi="ar-TN"/>
        </w:rPr>
        <w:t xml:space="preserve"> </w:t>
      </w:r>
      <w:r w:rsidRPr="008E4E59">
        <w:rPr>
          <w:rFonts w:cs="Simplified Arabic"/>
          <w:b/>
          <w:bCs/>
          <w:sz w:val="28"/>
          <w:szCs w:val="28"/>
          <w:rtl/>
          <w:lang w:bidi="ar-TN"/>
        </w:rPr>
        <w:t>ويحجز الضمان الوقتي في الحالات التالية:</w:t>
      </w:r>
    </w:p>
    <w:p w:rsidR="0056263F" w:rsidRDefault="0056263F" w:rsidP="0056263F">
      <w:pPr>
        <w:numPr>
          <w:ilvl w:val="0"/>
          <w:numId w:val="10"/>
        </w:numPr>
        <w:spacing w:after="120" w:line="192" w:lineRule="auto"/>
        <w:ind w:left="1077"/>
        <w:jc w:val="both"/>
        <w:rPr>
          <w:rFonts w:cs="Simplified Arabic"/>
          <w:sz w:val="28"/>
          <w:szCs w:val="28"/>
          <w:lang w:bidi="ar-TN"/>
        </w:rPr>
      </w:pPr>
      <w:r w:rsidRPr="00B112D2">
        <w:rPr>
          <w:rFonts w:cs="Simplified Arabic"/>
          <w:sz w:val="28"/>
          <w:szCs w:val="28"/>
          <w:rtl/>
          <w:lang w:bidi="ar-TN"/>
        </w:rPr>
        <w:t>في صورة</w:t>
      </w:r>
      <w:r w:rsidRPr="00B112D2">
        <w:rPr>
          <w:rFonts w:cs="Simplified Arabic"/>
          <w:sz w:val="28"/>
          <w:szCs w:val="28"/>
          <w:rtl/>
        </w:rPr>
        <w:t xml:space="preserve"> سحب ال</w:t>
      </w:r>
      <w:r w:rsidRPr="00B112D2">
        <w:rPr>
          <w:rFonts w:cs="Simplified Arabic"/>
          <w:sz w:val="28"/>
          <w:szCs w:val="28"/>
          <w:rtl/>
          <w:lang w:bidi="ar-TN"/>
        </w:rPr>
        <w:t>مزوّد</w:t>
      </w:r>
      <w:r w:rsidRPr="00B112D2">
        <w:rPr>
          <w:rFonts w:cs="Simplified Arabic"/>
          <w:sz w:val="28"/>
          <w:szCs w:val="28"/>
          <w:rtl/>
        </w:rPr>
        <w:t xml:space="preserve"> </w:t>
      </w:r>
      <w:r w:rsidRPr="00B112D2">
        <w:rPr>
          <w:rFonts w:cs="Simplified Arabic"/>
          <w:sz w:val="28"/>
          <w:szCs w:val="28"/>
          <w:rtl/>
          <w:lang w:bidi="ar-TN"/>
        </w:rPr>
        <w:t>ل</w:t>
      </w:r>
      <w:r w:rsidRPr="00B112D2">
        <w:rPr>
          <w:rFonts w:cs="Simplified Arabic"/>
          <w:sz w:val="28"/>
          <w:szCs w:val="28"/>
          <w:rtl/>
        </w:rPr>
        <w:t xml:space="preserve">عرضه </w:t>
      </w:r>
      <w:r w:rsidRPr="00B112D2">
        <w:rPr>
          <w:rFonts w:cs="Simplified Arabic"/>
          <w:sz w:val="28"/>
          <w:szCs w:val="28"/>
          <w:rtl/>
          <w:lang w:bidi="ar-TN"/>
        </w:rPr>
        <w:t xml:space="preserve">قبل إسناد </w:t>
      </w:r>
      <w:r w:rsidRPr="00B112D2">
        <w:rPr>
          <w:rFonts w:cs="Simplified Arabic" w:hint="cs"/>
          <w:sz w:val="28"/>
          <w:szCs w:val="28"/>
          <w:rtl/>
          <w:lang w:bidi="ar-TN"/>
        </w:rPr>
        <w:t>الاستشارة</w:t>
      </w:r>
      <w:r w:rsidRPr="00B112D2">
        <w:rPr>
          <w:rFonts w:cs="Simplified Arabic"/>
          <w:sz w:val="28"/>
          <w:szCs w:val="28"/>
          <w:rtl/>
          <w:lang w:bidi="ar-TN"/>
        </w:rPr>
        <w:t>.</w:t>
      </w:r>
    </w:p>
    <w:p w:rsidR="0056263F" w:rsidRPr="00B112D2" w:rsidRDefault="0056263F" w:rsidP="0056263F">
      <w:pPr>
        <w:numPr>
          <w:ilvl w:val="0"/>
          <w:numId w:val="10"/>
        </w:numPr>
        <w:spacing w:after="120" w:line="192" w:lineRule="auto"/>
        <w:ind w:left="1077"/>
        <w:jc w:val="both"/>
        <w:rPr>
          <w:rFonts w:cs="Simplified Arabic"/>
          <w:sz w:val="28"/>
          <w:szCs w:val="28"/>
          <w:lang w:bidi="ar-TN"/>
        </w:rPr>
      </w:pPr>
      <w:r w:rsidRPr="00B112D2">
        <w:rPr>
          <w:rFonts w:cs="Simplified Arabic"/>
          <w:sz w:val="28"/>
          <w:szCs w:val="28"/>
          <w:rtl/>
          <w:lang w:bidi="ar-TN"/>
        </w:rPr>
        <w:lastRenderedPageBreak/>
        <w:t xml:space="preserve">في صورة عدم الإدلاء بالضمان النهائي من قبل صاحب </w:t>
      </w:r>
      <w:r w:rsidRPr="00B112D2">
        <w:rPr>
          <w:rFonts w:cs="Simplified Arabic" w:hint="cs"/>
          <w:sz w:val="28"/>
          <w:szCs w:val="28"/>
          <w:rtl/>
          <w:lang w:bidi="ar-TN"/>
        </w:rPr>
        <w:t>الاستشارة</w:t>
      </w:r>
      <w:r w:rsidRPr="00B112D2">
        <w:rPr>
          <w:rFonts w:cs="Simplified Arabic"/>
          <w:sz w:val="28"/>
          <w:szCs w:val="28"/>
          <w:rtl/>
          <w:lang w:bidi="ar-TN"/>
        </w:rPr>
        <w:t>.</w:t>
      </w:r>
    </w:p>
    <w:p w:rsidR="0056263F" w:rsidRDefault="0056263F" w:rsidP="0056263F">
      <w:pPr>
        <w:tabs>
          <w:tab w:val="right" w:pos="8930"/>
        </w:tabs>
        <w:spacing w:line="276" w:lineRule="auto"/>
        <w:ind w:left="142" w:right="993" w:firstLine="708"/>
        <w:jc w:val="both"/>
        <w:rPr>
          <w:rFonts w:cs="Simplified Arabic"/>
          <w:b/>
          <w:bCs/>
          <w:sz w:val="28"/>
          <w:szCs w:val="28"/>
          <w:rtl/>
          <w:lang w:bidi="ar-TN"/>
        </w:rPr>
      </w:pPr>
      <w:r>
        <w:rPr>
          <w:rFonts w:cs="Simplified Arabic"/>
          <w:b/>
          <w:bCs/>
          <w:sz w:val="28"/>
          <w:szCs w:val="28"/>
          <w:rtl/>
          <w:lang w:bidi="ar-TN"/>
        </w:rPr>
        <w:t xml:space="preserve">ب- الضمان </w:t>
      </w:r>
      <w:r w:rsidR="00DD7A41">
        <w:rPr>
          <w:rFonts w:cs="Simplified Arabic" w:hint="cs"/>
          <w:b/>
          <w:bCs/>
          <w:sz w:val="28"/>
          <w:szCs w:val="28"/>
          <w:rtl/>
          <w:lang w:bidi="ar-TN"/>
        </w:rPr>
        <w:t>النهائي:</w:t>
      </w:r>
    </w:p>
    <w:p w:rsidR="0056263F" w:rsidRDefault="0056263F" w:rsidP="0056263F">
      <w:pPr>
        <w:tabs>
          <w:tab w:val="right" w:pos="8930"/>
        </w:tabs>
        <w:ind w:left="142" w:right="142" w:firstLine="708"/>
        <w:jc w:val="both"/>
        <w:rPr>
          <w:rFonts w:cs="Simplified Arabic"/>
          <w:sz w:val="28"/>
          <w:szCs w:val="28"/>
          <w:rtl/>
          <w:lang w:bidi="ar-TN"/>
        </w:rPr>
      </w:pPr>
      <w:r>
        <w:rPr>
          <w:rFonts w:cs="Simplified Arabic"/>
          <w:sz w:val="28"/>
          <w:szCs w:val="28"/>
          <w:rtl/>
          <w:lang w:bidi="ar-TN"/>
        </w:rPr>
        <w:t xml:space="preserve">يتم إرجاع الضمان الوقتي لصاحب </w:t>
      </w:r>
      <w:r w:rsidRPr="00DE4006">
        <w:rPr>
          <w:rFonts w:cs="Simplified Arabic" w:hint="cs"/>
          <w:sz w:val="28"/>
          <w:szCs w:val="28"/>
          <w:rtl/>
          <w:lang w:bidi="ar-TN"/>
        </w:rPr>
        <w:t>الاستشارة</w:t>
      </w:r>
      <w:r>
        <w:rPr>
          <w:rFonts w:cs="Simplified Arabic"/>
          <w:sz w:val="28"/>
          <w:szCs w:val="28"/>
          <w:rtl/>
          <w:lang w:bidi="ar-TN"/>
        </w:rPr>
        <w:t xml:space="preserve"> بعد تقديمه للضمان النهائي الذي يساوي 3</w:t>
      </w:r>
      <w:r>
        <w:rPr>
          <w:rFonts w:cs="Simplified Arabic"/>
          <w:sz w:val="28"/>
          <w:szCs w:val="28"/>
        </w:rPr>
        <w:t>%</w:t>
      </w:r>
      <w:r>
        <w:rPr>
          <w:rFonts w:cs="Simplified Arabic"/>
          <w:sz w:val="28"/>
          <w:szCs w:val="28"/>
          <w:rtl/>
          <w:lang w:bidi="ar-TN"/>
        </w:rPr>
        <w:t xml:space="preserve"> من قيمة </w:t>
      </w:r>
      <w:r w:rsidRPr="00DE4006">
        <w:rPr>
          <w:rFonts w:cs="Simplified Arabic" w:hint="cs"/>
          <w:sz w:val="28"/>
          <w:szCs w:val="28"/>
          <w:rtl/>
          <w:lang w:bidi="ar-TN"/>
        </w:rPr>
        <w:t>الاستشارة</w:t>
      </w:r>
      <w:r>
        <w:rPr>
          <w:rFonts w:cs="Simplified Arabic"/>
          <w:sz w:val="28"/>
          <w:szCs w:val="28"/>
          <w:rtl/>
          <w:lang w:bidi="ar-TN"/>
        </w:rPr>
        <w:t xml:space="preserve"> في أجل أقصاه عشرين (20) يوما ابتداء من تاريخ تبليغه بإسناده </w:t>
      </w:r>
      <w:r w:rsidRPr="00DE4006">
        <w:rPr>
          <w:rFonts w:cs="Simplified Arabic" w:hint="cs"/>
          <w:sz w:val="28"/>
          <w:szCs w:val="28"/>
          <w:rtl/>
          <w:lang w:bidi="ar-TN"/>
        </w:rPr>
        <w:t>الاستشارة</w:t>
      </w:r>
      <w:r>
        <w:rPr>
          <w:rFonts w:cs="Simplified Arabic" w:hint="cs"/>
          <w:sz w:val="28"/>
          <w:szCs w:val="28"/>
          <w:rtl/>
          <w:lang w:bidi="ar-TN"/>
        </w:rPr>
        <w:t xml:space="preserve"> في حالة تمّ إبرام عقد معه</w:t>
      </w:r>
      <w:r>
        <w:rPr>
          <w:rFonts w:cs="Simplified Arabic"/>
          <w:sz w:val="28"/>
          <w:szCs w:val="28"/>
          <w:rtl/>
          <w:lang w:bidi="ar-TN"/>
        </w:rPr>
        <w:t>.</w:t>
      </w:r>
    </w:p>
    <w:p w:rsidR="0056263F" w:rsidRPr="00FD3EB6" w:rsidRDefault="0056263F" w:rsidP="00660723">
      <w:pPr>
        <w:pStyle w:val="Corpsdetexte2"/>
        <w:tabs>
          <w:tab w:val="left" w:pos="-142"/>
          <w:tab w:val="left" w:pos="142"/>
        </w:tabs>
        <w:spacing w:before="240"/>
        <w:rPr>
          <w:rFonts w:cs="Andalus"/>
          <w:sz w:val="32"/>
          <w:szCs w:val="32"/>
          <w:u w:val="single"/>
          <w:rtl/>
          <w:lang w:eastAsia="fr-FR"/>
        </w:rPr>
      </w:pPr>
      <w:r w:rsidRPr="00F81BD2">
        <w:rPr>
          <w:rFonts w:cs="Andalus" w:hint="cs"/>
          <w:sz w:val="32"/>
          <w:szCs w:val="32"/>
          <w:u w:val="single"/>
          <w:rtl/>
          <w:lang w:eastAsia="fr-FR"/>
        </w:rPr>
        <w:t xml:space="preserve">الفصل </w:t>
      </w:r>
      <w:r>
        <w:rPr>
          <w:rFonts w:cs="Andalus" w:hint="cs"/>
          <w:sz w:val="32"/>
          <w:szCs w:val="32"/>
          <w:u w:val="single"/>
          <w:rtl/>
          <w:lang w:eastAsia="fr-FR"/>
        </w:rPr>
        <w:t>15</w:t>
      </w:r>
      <w:r w:rsidRPr="00F81BD2">
        <w:rPr>
          <w:rFonts w:cs="Andalus"/>
          <w:sz w:val="32"/>
          <w:szCs w:val="32"/>
          <w:u w:val="single"/>
          <w:rtl/>
          <w:lang w:eastAsia="fr-FR"/>
        </w:rPr>
        <w:t>:</w:t>
      </w:r>
      <w:r w:rsidRPr="00F81BD2">
        <w:rPr>
          <w:rFonts w:cs="Andalus" w:hint="cs"/>
          <w:sz w:val="32"/>
          <w:szCs w:val="32"/>
          <w:u w:val="single"/>
          <w:rtl/>
          <w:lang w:eastAsia="fr-FR"/>
        </w:rPr>
        <w:t xml:space="preserve"> الشروط الفسخية</w:t>
      </w:r>
    </w:p>
    <w:p w:rsidR="0056263F" w:rsidRPr="00387954" w:rsidRDefault="0056263F" w:rsidP="0056263F">
      <w:pPr>
        <w:pStyle w:val="Retraitcorpsdetexte"/>
        <w:tabs>
          <w:tab w:val="left" w:pos="-142"/>
          <w:tab w:val="left" w:pos="142"/>
        </w:tabs>
        <w:ind w:left="-142" w:firstLine="141"/>
        <w:jc w:val="lowKashida"/>
        <w:rPr>
          <w:rFonts w:cs="Simplified Arabic"/>
          <w:sz w:val="28"/>
          <w:szCs w:val="28"/>
          <w:rtl/>
        </w:rPr>
      </w:pPr>
      <w:r w:rsidRPr="00FD3EB6">
        <w:rPr>
          <w:rFonts w:cs="Simplified Arabic" w:hint="cs"/>
          <w:sz w:val="28"/>
          <w:szCs w:val="28"/>
          <w:rtl/>
        </w:rPr>
        <w:t>تتولى وزارة أملاك الدولة والشؤون العقارية  فسخ الالتزام المحمول عليها بمقتضى مكتوب إسناد أعمال التكوين موضوع هذا الكراس من تلقاء نفسها بعد إعلام المزود  بمقتضى مكتوب مضمون الوصول ولا</w:t>
      </w:r>
      <w:r w:rsidRPr="00387954">
        <w:rPr>
          <w:rFonts w:cs="Simplified Arabic" w:hint="cs"/>
          <w:sz w:val="28"/>
          <w:szCs w:val="28"/>
          <w:rtl/>
        </w:rPr>
        <w:t xml:space="preserve"> يترتب عن ذلك أي تعويض مالي لجبر الضرر وذلك في الحالات التالية :</w:t>
      </w:r>
    </w:p>
    <w:p w:rsidR="0056263F" w:rsidRPr="00387954" w:rsidRDefault="0056263F" w:rsidP="0056263F">
      <w:pPr>
        <w:pStyle w:val="Retraitcorpsdetexte"/>
        <w:numPr>
          <w:ilvl w:val="0"/>
          <w:numId w:val="3"/>
        </w:numPr>
        <w:tabs>
          <w:tab w:val="left" w:pos="-142"/>
          <w:tab w:val="left" w:pos="142"/>
        </w:tabs>
        <w:ind w:left="-142" w:right="1210" w:firstLine="141"/>
        <w:jc w:val="lowKashida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 xml:space="preserve"> </w:t>
      </w:r>
      <w:r w:rsidRPr="00387954">
        <w:rPr>
          <w:rFonts w:cs="Simplified Arabic" w:hint="cs"/>
          <w:sz w:val="28"/>
          <w:szCs w:val="28"/>
          <w:rtl/>
        </w:rPr>
        <w:t>أن يخل المزود بالأحكام المنصوص عليها بكراس الشروط هذا</w:t>
      </w:r>
      <w:r>
        <w:rPr>
          <w:rFonts w:cs="Simplified Arabic"/>
          <w:sz w:val="28"/>
          <w:szCs w:val="28"/>
        </w:rPr>
        <w:t>.</w:t>
      </w:r>
      <w:r w:rsidRPr="00387954">
        <w:rPr>
          <w:rFonts w:cs="Simplified Arabic" w:hint="cs"/>
          <w:sz w:val="28"/>
          <w:szCs w:val="28"/>
          <w:rtl/>
        </w:rPr>
        <w:t xml:space="preserve"> </w:t>
      </w:r>
    </w:p>
    <w:p w:rsidR="0056263F" w:rsidRPr="00387954" w:rsidRDefault="0056263F" w:rsidP="0056263F">
      <w:pPr>
        <w:pStyle w:val="Retraitcorpsdetexte"/>
        <w:numPr>
          <w:ilvl w:val="0"/>
          <w:numId w:val="3"/>
        </w:numPr>
        <w:tabs>
          <w:tab w:val="left" w:pos="-142"/>
          <w:tab w:val="left" w:pos="142"/>
        </w:tabs>
        <w:ind w:left="-142" w:firstLine="141"/>
        <w:jc w:val="lowKashida"/>
        <w:rPr>
          <w:rFonts w:cs="Simplified Arabic"/>
          <w:b/>
          <w:bCs/>
          <w:sz w:val="28"/>
          <w:szCs w:val="28"/>
        </w:rPr>
      </w:pPr>
      <w:r>
        <w:rPr>
          <w:rFonts w:cs="Simplified Arabic" w:hint="cs"/>
          <w:sz w:val="28"/>
          <w:szCs w:val="28"/>
          <w:rtl/>
        </w:rPr>
        <w:t xml:space="preserve"> </w:t>
      </w:r>
      <w:r w:rsidRPr="00387954">
        <w:rPr>
          <w:rFonts w:cs="Simplified Arabic" w:hint="cs"/>
          <w:sz w:val="28"/>
          <w:szCs w:val="28"/>
          <w:rtl/>
        </w:rPr>
        <w:t>عدم استجابة المزود لكل مكونات البرنامج المقرر بالن</w:t>
      </w:r>
      <w:r>
        <w:rPr>
          <w:rFonts w:cs="Simplified Arabic" w:hint="cs"/>
          <w:sz w:val="28"/>
          <w:szCs w:val="28"/>
          <w:rtl/>
        </w:rPr>
        <w:t xml:space="preserve">سبة لإحدى محاور التكوين (نقص في </w:t>
      </w:r>
      <w:r w:rsidRPr="00387954">
        <w:rPr>
          <w:rFonts w:cs="Simplified Arabic" w:hint="cs"/>
          <w:sz w:val="28"/>
          <w:szCs w:val="28"/>
          <w:rtl/>
        </w:rPr>
        <w:t>المحتوى أو في ساعات التكوين أو تغيير المكون دون الموافقة المسبقة للإدارة على ذلك)</w:t>
      </w:r>
      <w:r>
        <w:rPr>
          <w:rFonts w:cs="Simplified Arabic"/>
          <w:sz w:val="28"/>
          <w:szCs w:val="28"/>
        </w:rPr>
        <w:t>.</w:t>
      </w:r>
    </w:p>
    <w:p w:rsidR="0056263F" w:rsidRPr="00E32295" w:rsidRDefault="0056263F" w:rsidP="0056263F">
      <w:pPr>
        <w:pStyle w:val="Retraitcorpsdetexte"/>
        <w:numPr>
          <w:ilvl w:val="0"/>
          <w:numId w:val="3"/>
        </w:numPr>
        <w:tabs>
          <w:tab w:val="left" w:pos="-142"/>
          <w:tab w:val="left" w:pos="142"/>
        </w:tabs>
        <w:ind w:left="-142" w:firstLine="141"/>
        <w:jc w:val="lowKashida"/>
        <w:rPr>
          <w:rFonts w:cs="Simplified Arabic"/>
          <w:b/>
          <w:bCs/>
          <w:sz w:val="28"/>
          <w:szCs w:val="28"/>
        </w:rPr>
      </w:pPr>
      <w:r>
        <w:rPr>
          <w:rFonts w:cs="Simplified Arabic" w:hint="cs"/>
          <w:sz w:val="28"/>
          <w:szCs w:val="28"/>
          <w:rtl/>
        </w:rPr>
        <w:t xml:space="preserve"> </w:t>
      </w:r>
      <w:r w:rsidRPr="00387954">
        <w:rPr>
          <w:rFonts w:cs="Simplified Arabic" w:hint="cs"/>
          <w:sz w:val="28"/>
          <w:szCs w:val="28"/>
          <w:rtl/>
        </w:rPr>
        <w:t xml:space="preserve">تأجيل أو قطع سير أعمال التكوين في إحدى المحاور من </w:t>
      </w:r>
      <w:r>
        <w:rPr>
          <w:rFonts w:cs="Simplified Arabic" w:hint="cs"/>
          <w:sz w:val="28"/>
          <w:szCs w:val="28"/>
          <w:rtl/>
        </w:rPr>
        <w:t xml:space="preserve">قبل المزود دون الموافقة المسبقة </w:t>
      </w:r>
      <w:r w:rsidRPr="00387954">
        <w:rPr>
          <w:rFonts w:cs="Simplified Arabic" w:hint="cs"/>
          <w:sz w:val="28"/>
          <w:szCs w:val="28"/>
          <w:rtl/>
        </w:rPr>
        <w:t>لوزارة</w:t>
      </w:r>
      <w:r>
        <w:rPr>
          <w:rFonts w:cs="Simplified Arabic" w:hint="cs"/>
          <w:sz w:val="28"/>
          <w:szCs w:val="28"/>
          <w:rtl/>
        </w:rPr>
        <w:t xml:space="preserve"> أملاك الدولة والشؤون العقارية</w:t>
      </w:r>
      <w:r w:rsidRPr="00387954">
        <w:rPr>
          <w:rFonts w:cs="Simplified Arabic" w:hint="cs"/>
          <w:sz w:val="28"/>
          <w:szCs w:val="28"/>
          <w:rtl/>
        </w:rPr>
        <w:t>.</w:t>
      </w:r>
    </w:p>
    <w:p w:rsidR="0056263F" w:rsidRPr="003E7275" w:rsidRDefault="0056263F" w:rsidP="0056263F">
      <w:pPr>
        <w:pStyle w:val="Retraitcorpsdetexte"/>
        <w:tabs>
          <w:tab w:val="left" w:pos="-142"/>
          <w:tab w:val="left" w:pos="142"/>
        </w:tabs>
        <w:ind w:left="-1"/>
        <w:jc w:val="lowKashida"/>
        <w:rPr>
          <w:rFonts w:cs="Simplified Arabic"/>
          <w:b/>
          <w:bCs/>
          <w:sz w:val="28"/>
          <w:szCs w:val="28"/>
        </w:rPr>
      </w:pPr>
    </w:p>
    <w:p w:rsidR="0056263F" w:rsidRDefault="0056263F" w:rsidP="0056263F">
      <w:pPr>
        <w:pStyle w:val="Retraitcorpsdetexte"/>
        <w:tabs>
          <w:tab w:val="left" w:pos="-142"/>
          <w:tab w:val="left" w:pos="142"/>
        </w:tabs>
        <w:ind w:left="-1"/>
        <w:jc w:val="lowKashida"/>
        <w:rPr>
          <w:rFonts w:cs="Andalus"/>
          <w:b/>
          <w:bCs/>
          <w:sz w:val="32"/>
          <w:szCs w:val="32"/>
          <w:u w:val="single"/>
          <w:rtl/>
        </w:rPr>
      </w:pPr>
      <w:r w:rsidRPr="00A06E95">
        <w:rPr>
          <w:rFonts w:cs="Andalus" w:hint="cs"/>
          <w:b/>
          <w:bCs/>
          <w:sz w:val="32"/>
          <w:szCs w:val="32"/>
          <w:u w:val="single"/>
          <w:rtl/>
        </w:rPr>
        <w:t xml:space="preserve">الفصل </w:t>
      </w:r>
      <w:r>
        <w:rPr>
          <w:rFonts w:cs="Andalus" w:hint="cs"/>
          <w:b/>
          <w:bCs/>
          <w:sz w:val="32"/>
          <w:szCs w:val="32"/>
          <w:u w:val="single"/>
          <w:rtl/>
        </w:rPr>
        <w:t>16</w:t>
      </w:r>
      <w:r w:rsidRPr="00A06E95">
        <w:rPr>
          <w:rFonts w:cs="Andalus"/>
          <w:b/>
          <w:bCs/>
          <w:sz w:val="32"/>
          <w:szCs w:val="32"/>
          <w:u w:val="single"/>
          <w:rtl/>
        </w:rPr>
        <w:t>:</w:t>
      </w:r>
      <w:r w:rsidRPr="00A06E95">
        <w:rPr>
          <w:rFonts w:cs="Andalus" w:hint="cs"/>
          <w:b/>
          <w:bCs/>
          <w:sz w:val="32"/>
          <w:szCs w:val="32"/>
          <w:u w:val="single"/>
          <w:rtl/>
        </w:rPr>
        <w:t xml:space="preserve"> </w:t>
      </w:r>
      <w:r>
        <w:rPr>
          <w:rFonts w:cs="Andalus" w:hint="cs"/>
          <w:b/>
          <w:bCs/>
          <w:sz w:val="32"/>
          <w:szCs w:val="32"/>
          <w:u w:val="single"/>
          <w:rtl/>
        </w:rPr>
        <w:t>الظروف العامة للتكوين</w:t>
      </w:r>
    </w:p>
    <w:p w:rsidR="0056263F" w:rsidRPr="00411722" w:rsidRDefault="0056263F" w:rsidP="0056263F">
      <w:pPr>
        <w:pStyle w:val="Retraitcorpsdetexte"/>
        <w:tabs>
          <w:tab w:val="left" w:pos="-142"/>
          <w:tab w:val="left" w:pos="142"/>
        </w:tabs>
        <w:ind w:left="-1"/>
        <w:jc w:val="lowKashida"/>
        <w:rPr>
          <w:rFonts w:cs="Simplified Arabic"/>
          <w:sz w:val="28"/>
          <w:szCs w:val="28"/>
          <w:rtl/>
        </w:rPr>
      </w:pPr>
      <w:r w:rsidRPr="00411722">
        <w:rPr>
          <w:rFonts w:cs="Simplified Arabic" w:hint="cs"/>
          <w:sz w:val="28"/>
          <w:szCs w:val="28"/>
          <w:rtl/>
        </w:rPr>
        <w:t>يلتزم المزود بتوفير ظروف ملائمة لمتلقي التكوين وذلك بتوفير:</w:t>
      </w:r>
    </w:p>
    <w:p w:rsidR="0056263F" w:rsidRPr="00411722" w:rsidRDefault="0056263F" w:rsidP="0056263F">
      <w:pPr>
        <w:pStyle w:val="Retraitcorpsdetexte"/>
        <w:numPr>
          <w:ilvl w:val="0"/>
          <w:numId w:val="7"/>
        </w:numPr>
        <w:tabs>
          <w:tab w:val="left" w:pos="-142"/>
          <w:tab w:val="left" w:pos="142"/>
        </w:tabs>
        <w:jc w:val="lowKashida"/>
        <w:rPr>
          <w:rFonts w:cs="Simplified Arabic"/>
          <w:sz w:val="28"/>
          <w:szCs w:val="28"/>
        </w:rPr>
      </w:pPr>
      <w:r w:rsidRPr="00411722">
        <w:rPr>
          <w:rFonts w:cs="Simplified Arabic" w:hint="cs"/>
          <w:sz w:val="28"/>
          <w:szCs w:val="28"/>
          <w:rtl/>
        </w:rPr>
        <w:t>قاعة مخصصة لدورات تكوينية</w:t>
      </w:r>
    </w:p>
    <w:p w:rsidR="0056263F" w:rsidRPr="00411722" w:rsidRDefault="0056263F" w:rsidP="0056263F">
      <w:pPr>
        <w:pStyle w:val="Retraitcorpsdetexte"/>
        <w:numPr>
          <w:ilvl w:val="0"/>
          <w:numId w:val="7"/>
        </w:numPr>
        <w:tabs>
          <w:tab w:val="left" w:pos="-142"/>
          <w:tab w:val="left" w:pos="142"/>
        </w:tabs>
        <w:jc w:val="lowKashida"/>
        <w:rPr>
          <w:rFonts w:cs="Simplified Arabic"/>
          <w:sz w:val="28"/>
          <w:szCs w:val="28"/>
        </w:rPr>
      </w:pPr>
      <w:r w:rsidRPr="00411722">
        <w:rPr>
          <w:rFonts w:cs="Simplified Arabic" w:hint="cs"/>
          <w:sz w:val="28"/>
          <w:szCs w:val="28"/>
          <w:rtl/>
        </w:rPr>
        <w:t>قاعة تكوين مكيفة</w:t>
      </w:r>
    </w:p>
    <w:p w:rsidR="0056263F" w:rsidRPr="00411722" w:rsidRDefault="0056263F" w:rsidP="0056263F">
      <w:pPr>
        <w:pStyle w:val="Retraitcorpsdetexte"/>
        <w:numPr>
          <w:ilvl w:val="0"/>
          <w:numId w:val="7"/>
        </w:numPr>
        <w:tabs>
          <w:tab w:val="left" w:pos="-142"/>
          <w:tab w:val="left" w:pos="142"/>
        </w:tabs>
        <w:jc w:val="lowKashida"/>
        <w:rPr>
          <w:rFonts w:cs="Simplified Arabic"/>
          <w:sz w:val="28"/>
          <w:szCs w:val="28"/>
        </w:rPr>
      </w:pPr>
      <w:r w:rsidRPr="00411722">
        <w:rPr>
          <w:rFonts w:cs="Simplified Arabic" w:hint="cs"/>
          <w:sz w:val="28"/>
          <w:szCs w:val="28"/>
          <w:rtl/>
        </w:rPr>
        <w:t>قاعة مجهزة بحواسيب (حاسوب لكل متلقي)</w:t>
      </w:r>
    </w:p>
    <w:p w:rsidR="0056263F" w:rsidRPr="00411722" w:rsidRDefault="0056263F" w:rsidP="0056263F">
      <w:pPr>
        <w:pStyle w:val="Retraitcorpsdetexte"/>
        <w:numPr>
          <w:ilvl w:val="0"/>
          <w:numId w:val="7"/>
        </w:numPr>
        <w:tabs>
          <w:tab w:val="left" w:pos="-142"/>
          <w:tab w:val="left" w:pos="142"/>
        </w:tabs>
        <w:jc w:val="lowKashida"/>
        <w:rPr>
          <w:rFonts w:cs="Simplified Arabic"/>
          <w:sz w:val="28"/>
          <w:szCs w:val="28"/>
          <w:rtl/>
        </w:rPr>
      </w:pPr>
      <w:r w:rsidRPr="00411722">
        <w:rPr>
          <w:rFonts w:cs="Simplified Arabic" w:hint="cs"/>
          <w:sz w:val="28"/>
          <w:szCs w:val="28"/>
          <w:rtl/>
        </w:rPr>
        <w:t xml:space="preserve">قاعة مجهزة بـ </w:t>
      </w:r>
      <w:r w:rsidRPr="00411722">
        <w:rPr>
          <w:rFonts w:cs="Simplified Arabic"/>
          <w:sz w:val="28"/>
          <w:szCs w:val="28"/>
        </w:rPr>
        <w:t>Vidéo Projecteur</w:t>
      </w:r>
    </w:p>
    <w:p w:rsidR="0056263F" w:rsidRDefault="0056263F" w:rsidP="0056263F">
      <w:pPr>
        <w:pStyle w:val="Retraitcorpsdetexte"/>
        <w:tabs>
          <w:tab w:val="left" w:pos="-142"/>
          <w:tab w:val="left" w:pos="142"/>
        </w:tabs>
        <w:spacing w:before="240"/>
        <w:ind w:left="-1"/>
        <w:jc w:val="lowKashida"/>
        <w:rPr>
          <w:rFonts w:cs="Simplified Arabic"/>
          <w:sz w:val="28"/>
          <w:szCs w:val="28"/>
          <w:rtl/>
        </w:rPr>
      </w:pPr>
      <w:r w:rsidRPr="00411722">
        <w:rPr>
          <w:rFonts w:cs="Simplified Arabic" w:hint="cs"/>
          <w:sz w:val="28"/>
          <w:szCs w:val="28"/>
          <w:rtl/>
        </w:rPr>
        <w:t>كما يلتزم المزود بضمان حصتين للتكوين الأولى صباحية بثلاث ساعات والثانية مسائية بثلاث ساعات دون اعتبار</w:t>
      </w:r>
      <w:r>
        <w:rPr>
          <w:rFonts w:cs="Simplified Arabic" w:hint="cs"/>
          <w:sz w:val="28"/>
          <w:szCs w:val="28"/>
          <w:rtl/>
        </w:rPr>
        <w:t xml:space="preserve"> مدة</w:t>
      </w:r>
      <w:r w:rsidRPr="00411722">
        <w:rPr>
          <w:rFonts w:cs="Simplified Arabic" w:hint="cs"/>
          <w:sz w:val="28"/>
          <w:szCs w:val="28"/>
          <w:rtl/>
        </w:rPr>
        <w:t xml:space="preserve"> الغذاء وفترات الاستراحة </w:t>
      </w:r>
      <w:r w:rsidRPr="00411722">
        <w:rPr>
          <w:rFonts w:cs="Simplified Arabic"/>
          <w:sz w:val="28"/>
          <w:szCs w:val="28"/>
        </w:rPr>
        <w:t>(Pause</w:t>
      </w:r>
      <w:r>
        <w:rPr>
          <w:rFonts w:cs="Simplified Arabic"/>
          <w:sz w:val="28"/>
          <w:szCs w:val="28"/>
        </w:rPr>
        <w:t>s</w:t>
      </w:r>
      <w:r w:rsidRPr="00411722">
        <w:rPr>
          <w:rFonts w:cs="Simplified Arabic"/>
          <w:sz w:val="28"/>
          <w:szCs w:val="28"/>
        </w:rPr>
        <w:t xml:space="preserve"> café)</w:t>
      </w:r>
      <w:r w:rsidRPr="00411722">
        <w:rPr>
          <w:rFonts w:cs="Simplified Arabic" w:hint="cs"/>
          <w:sz w:val="28"/>
          <w:szCs w:val="28"/>
          <w:rtl/>
        </w:rPr>
        <w:t>.</w:t>
      </w:r>
    </w:p>
    <w:p w:rsidR="0056263F" w:rsidRPr="00A02782" w:rsidRDefault="0056263F" w:rsidP="0056263F">
      <w:pPr>
        <w:pStyle w:val="Corpsdetexte2"/>
        <w:spacing w:before="240" w:line="276" w:lineRule="auto"/>
        <w:ind w:left="170" w:right="170" w:hanging="29"/>
        <w:jc w:val="both"/>
        <w:rPr>
          <w:rFonts w:cs="Andalus"/>
          <w:sz w:val="32"/>
          <w:szCs w:val="32"/>
          <w:u w:val="single"/>
          <w:rtl/>
          <w:lang w:bidi="ar-TN"/>
        </w:rPr>
      </w:pPr>
      <w:r w:rsidRPr="00A02782">
        <w:rPr>
          <w:rFonts w:cs="Andalus"/>
          <w:sz w:val="32"/>
          <w:szCs w:val="32"/>
          <w:u w:val="single"/>
          <w:rtl/>
        </w:rPr>
        <w:t xml:space="preserve">الفصل </w:t>
      </w:r>
      <w:r>
        <w:rPr>
          <w:rFonts w:cs="Andalus" w:hint="cs"/>
          <w:sz w:val="32"/>
          <w:szCs w:val="32"/>
          <w:u w:val="single"/>
          <w:rtl/>
        </w:rPr>
        <w:t>17</w:t>
      </w:r>
      <w:r w:rsidRPr="00A02782">
        <w:rPr>
          <w:rFonts w:cs="Andalus"/>
          <w:sz w:val="32"/>
          <w:szCs w:val="32"/>
          <w:u w:val="single"/>
          <w:rtl/>
        </w:rPr>
        <w:t>:</w:t>
      </w:r>
      <w:r w:rsidRPr="00A02782">
        <w:rPr>
          <w:rFonts w:cs="Andalus" w:hint="cs"/>
          <w:sz w:val="32"/>
          <w:szCs w:val="32"/>
          <w:u w:val="single"/>
          <w:rtl/>
        </w:rPr>
        <w:t xml:space="preserve"> أحكام عامّة</w:t>
      </w:r>
    </w:p>
    <w:p w:rsidR="0056263F" w:rsidRPr="0056263F" w:rsidRDefault="0056263F" w:rsidP="0056263F">
      <w:pPr>
        <w:pStyle w:val="Corpsdetexte2"/>
        <w:spacing w:before="120" w:line="360" w:lineRule="auto"/>
        <w:ind w:left="170" w:right="170" w:hanging="29"/>
        <w:jc w:val="both"/>
        <w:rPr>
          <w:rFonts w:cs="Arabic Transparent"/>
          <w:b w:val="0"/>
          <w:bCs w:val="0"/>
          <w:sz w:val="28"/>
          <w:szCs w:val="28"/>
          <w:rtl/>
          <w:lang w:eastAsia="fr-FR" w:bidi="ar-TN"/>
        </w:rPr>
      </w:pPr>
      <w:r w:rsidRPr="003663A0">
        <w:rPr>
          <w:rFonts w:cs="Arabic Transparent" w:hint="cs"/>
          <w:b w:val="0"/>
          <w:bCs w:val="0"/>
          <w:sz w:val="28"/>
          <w:szCs w:val="28"/>
          <w:rtl/>
          <w:lang w:eastAsia="fr-FR"/>
        </w:rPr>
        <w:t xml:space="preserve">بالنسبة للمقتضيات التي </w:t>
      </w:r>
      <w:r w:rsidRPr="003663A0">
        <w:rPr>
          <w:rFonts w:cs="Arabic Transparent" w:hint="cs"/>
          <w:b w:val="0"/>
          <w:bCs w:val="0"/>
          <w:sz w:val="28"/>
          <w:szCs w:val="28"/>
          <w:rtl/>
          <w:lang w:eastAsia="fr-FR" w:bidi="ar-TN"/>
        </w:rPr>
        <w:t xml:space="preserve">لم تذكر بكراس الشروط يتمّ الرجوع إلى الأمر عدد </w:t>
      </w:r>
      <w:r>
        <w:rPr>
          <w:rFonts w:cs="Arabic Transparent"/>
          <w:b w:val="0"/>
          <w:bCs w:val="0"/>
          <w:sz w:val="28"/>
          <w:szCs w:val="28"/>
          <w:lang w:eastAsia="fr-FR" w:bidi="ar-TN"/>
        </w:rPr>
        <w:t>1039</w:t>
      </w:r>
      <w:r w:rsidRPr="003663A0">
        <w:rPr>
          <w:rFonts w:cs="Arabic Transparent" w:hint="cs"/>
          <w:b w:val="0"/>
          <w:bCs w:val="0"/>
          <w:sz w:val="28"/>
          <w:szCs w:val="28"/>
          <w:rtl/>
          <w:lang w:eastAsia="fr-FR" w:bidi="ar-TN"/>
        </w:rPr>
        <w:t xml:space="preserve"> لسنة </w:t>
      </w:r>
      <w:r>
        <w:rPr>
          <w:rFonts w:cs="Arabic Transparent"/>
          <w:b w:val="0"/>
          <w:bCs w:val="0"/>
          <w:sz w:val="28"/>
          <w:szCs w:val="28"/>
          <w:lang w:eastAsia="fr-FR" w:bidi="ar-TN"/>
        </w:rPr>
        <w:t>2014</w:t>
      </w:r>
      <w:r w:rsidRPr="003663A0">
        <w:rPr>
          <w:rFonts w:cs="Arabic Transparent" w:hint="cs"/>
          <w:b w:val="0"/>
          <w:bCs w:val="0"/>
          <w:sz w:val="28"/>
          <w:szCs w:val="28"/>
          <w:rtl/>
          <w:lang w:eastAsia="fr-FR" w:bidi="ar-TN"/>
        </w:rPr>
        <w:t xml:space="preserve"> المؤرخ في </w:t>
      </w:r>
      <w:r>
        <w:rPr>
          <w:rFonts w:cs="Arabic Transparent"/>
          <w:b w:val="0"/>
          <w:bCs w:val="0"/>
          <w:sz w:val="28"/>
          <w:szCs w:val="28"/>
          <w:lang w:eastAsia="fr-FR" w:bidi="ar-TN"/>
        </w:rPr>
        <w:t>13</w:t>
      </w:r>
      <w:r w:rsidRPr="003663A0">
        <w:rPr>
          <w:rFonts w:cs="Arabic Transparent" w:hint="cs"/>
          <w:b w:val="0"/>
          <w:bCs w:val="0"/>
          <w:sz w:val="28"/>
          <w:szCs w:val="28"/>
          <w:rtl/>
          <w:lang w:eastAsia="fr-FR" w:bidi="ar-TN"/>
        </w:rPr>
        <w:t xml:space="preserve"> </w:t>
      </w:r>
      <w:r>
        <w:rPr>
          <w:rFonts w:cs="Arabic Transparent" w:hint="cs"/>
          <w:b w:val="0"/>
          <w:bCs w:val="0"/>
          <w:sz w:val="28"/>
          <w:szCs w:val="28"/>
          <w:rtl/>
          <w:lang w:eastAsia="fr-FR" w:bidi="ar-TN"/>
        </w:rPr>
        <w:t>مارس</w:t>
      </w:r>
      <w:r w:rsidRPr="003663A0">
        <w:rPr>
          <w:rFonts w:cs="Arabic Transparent" w:hint="cs"/>
          <w:b w:val="0"/>
          <w:bCs w:val="0"/>
          <w:sz w:val="28"/>
          <w:szCs w:val="28"/>
          <w:rtl/>
          <w:lang w:eastAsia="fr-FR" w:bidi="ar-TN"/>
        </w:rPr>
        <w:t xml:space="preserve"> </w:t>
      </w:r>
      <w:r>
        <w:rPr>
          <w:rFonts w:cs="Arabic Transparent" w:hint="cs"/>
          <w:b w:val="0"/>
          <w:bCs w:val="0"/>
          <w:sz w:val="28"/>
          <w:szCs w:val="28"/>
          <w:rtl/>
          <w:lang w:eastAsia="fr-FR" w:bidi="ar-TN"/>
        </w:rPr>
        <w:t>2014</w:t>
      </w:r>
      <w:r w:rsidRPr="003663A0">
        <w:rPr>
          <w:rFonts w:cs="Arabic Transparent" w:hint="cs"/>
          <w:b w:val="0"/>
          <w:bCs w:val="0"/>
          <w:sz w:val="28"/>
          <w:szCs w:val="28"/>
          <w:rtl/>
          <w:lang w:eastAsia="fr-FR" w:bidi="ar-TN"/>
        </w:rPr>
        <w:t xml:space="preserve"> المتعلق بتنظيم الصفقات العمومية وجميع النصوص المنقحة والمتممة له </w:t>
      </w:r>
      <w:r>
        <w:rPr>
          <w:rFonts w:cs="Arabic Transparent" w:hint="cs"/>
          <w:b w:val="0"/>
          <w:bCs w:val="0"/>
          <w:sz w:val="28"/>
          <w:szCs w:val="28"/>
          <w:rtl/>
          <w:lang w:eastAsia="fr-FR" w:bidi="ar-TN"/>
        </w:rPr>
        <w:t>و</w:t>
      </w:r>
      <w:r w:rsidRPr="003663A0">
        <w:rPr>
          <w:rFonts w:cs="Arabic Transparent" w:hint="cs"/>
          <w:b w:val="0"/>
          <w:bCs w:val="0"/>
          <w:sz w:val="28"/>
          <w:szCs w:val="28"/>
          <w:rtl/>
          <w:lang w:eastAsia="fr-FR" w:bidi="ar-TN"/>
        </w:rPr>
        <w:t>إلى كراس الشروط الإدارية العامة المتعلق بالتزوّد بمواد عادية وخدمات.</w:t>
      </w:r>
    </w:p>
    <w:p w:rsidR="0056263F" w:rsidRPr="00A61497" w:rsidRDefault="0056263F" w:rsidP="0056263F">
      <w:pPr>
        <w:pStyle w:val="Corpsdetexte2"/>
        <w:spacing w:before="120" w:after="240" w:line="276" w:lineRule="auto"/>
        <w:ind w:left="170" w:right="170" w:hanging="29"/>
        <w:jc w:val="both"/>
        <w:rPr>
          <w:rFonts w:cs="Simplified Arabic"/>
          <w:sz w:val="32"/>
          <w:szCs w:val="32"/>
          <w:rtl/>
        </w:rPr>
      </w:pPr>
      <w:r w:rsidRPr="00A61497">
        <w:rPr>
          <w:rFonts w:cs="Simplified Arabic" w:hint="cs"/>
          <w:sz w:val="32"/>
          <w:szCs w:val="32"/>
          <w:rtl/>
        </w:rPr>
        <w:t>إني الممضي أسفله أقر بأني أطلعت على جميع الأحكام والشروط بهذا الكراس وألتزم بمقتضاها.</w:t>
      </w:r>
    </w:p>
    <w:p w:rsidR="0056263F" w:rsidRDefault="0056263F" w:rsidP="0056263F">
      <w:pPr>
        <w:pStyle w:val="Retraitcorpsdetexte"/>
        <w:ind w:left="2727" w:firstLine="153"/>
        <w:jc w:val="center"/>
        <w:rPr>
          <w:rFonts w:cs="Simplified Arabic"/>
          <w:b/>
          <w:bCs/>
          <w:rtl/>
        </w:rPr>
      </w:pPr>
      <w:r>
        <w:rPr>
          <w:rFonts w:cs="Simplified Arabic" w:hint="cs"/>
          <w:b/>
          <w:bCs/>
          <w:rtl/>
        </w:rPr>
        <w:t>....</w:t>
      </w:r>
      <w:r w:rsidRPr="00D47058">
        <w:rPr>
          <w:rFonts w:cs="Simplified Arabic" w:hint="cs"/>
          <w:b/>
          <w:bCs/>
          <w:rtl/>
        </w:rPr>
        <w:t>............في.............</w:t>
      </w:r>
      <w:r>
        <w:rPr>
          <w:rFonts w:cs="Simplified Arabic" w:hint="cs"/>
          <w:b/>
          <w:bCs/>
          <w:rtl/>
        </w:rPr>
        <w:t>................</w:t>
      </w:r>
    </w:p>
    <w:p w:rsidR="0056263F" w:rsidRPr="00D47058" w:rsidRDefault="0056263F" w:rsidP="0056263F">
      <w:pPr>
        <w:pStyle w:val="Retraitcorpsdetexte"/>
        <w:ind w:left="5823" w:firstLine="657"/>
        <w:jc w:val="left"/>
        <w:rPr>
          <w:rFonts w:cs="Simplified Arabic"/>
          <w:b/>
          <w:bCs/>
          <w:rtl/>
        </w:rPr>
      </w:pPr>
      <w:r w:rsidRPr="00D47058">
        <w:rPr>
          <w:rFonts w:cs="Simplified Arabic" w:hint="cs"/>
          <w:b/>
          <w:bCs/>
          <w:rtl/>
        </w:rPr>
        <w:t>الإمضــاء والختم</w:t>
      </w:r>
    </w:p>
    <w:p w:rsidR="0056263F" w:rsidRDefault="0056263F" w:rsidP="0056263F">
      <w:pPr>
        <w:pStyle w:val="Retraitcorpsdetexte"/>
        <w:jc w:val="right"/>
        <w:rPr>
          <w:rFonts w:cs="Simplified Arabic"/>
          <w:rtl/>
        </w:rPr>
        <w:sectPr w:rsidR="0056263F" w:rsidSect="00373D4F">
          <w:pgSz w:w="11907" w:h="16840" w:code="9"/>
          <w:pgMar w:top="567" w:right="850" w:bottom="993" w:left="709" w:header="284" w:footer="164" w:gutter="0"/>
          <w:cols w:space="720"/>
          <w:bidi/>
          <w:rtlGutter/>
        </w:sectPr>
      </w:pPr>
    </w:p>
    <w:p w:rsidR="00D8503C" w:rsidRPr="00705BE2" w:rsidRDefault="00D8503C" w:rsidP="00B112D2">
      <w:pPr>
        <w:pStyle w:val="Retraitcorpsdetexte"/>
        <w:ind w:left="142"/>
        <w:jc w:val="right"/>
        <w:rPr>
          <w:rFonts w:cs="Simplified Arabic"/>
          <w:rtl/>
        </w:rPr>
      </w:pPr>
    </w:p>
    <w:tbl>
      <w:tblPr>
        <w:tblStyle w:val="Grilledutableau"/>
        <w:tblpPr w:leftFromText="141" w:rightFromText="141" w:vertAnchor="text" w:horzAnchor="margin" w:tblpXSpec="center" w:tblpY="23"/>
        <w:bidiVisual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/>
      </w:tblPr>
      <w:tblGrid>
        <w:gridCol w:w="9638"/>
      </w:tblGrid>
      <w:tr w:rsidR="007916BC" w:rsidTr="007916BC">
        <w:tc>
          <w:tcPr>
            <w:tcW w:w="9638" w:type="dxa"/>
          </w:tcPr>
          <w:p w:rsidR="007916BC" w:rsidRPr="00E2051E" w:rsidRDefault="007916BC" w:rsidP="007916BC">
            <w:pPr>
              <w:pStyle w:val="Titre"/>
              <w:rPr>
                <w:rFonts w:cs="Traditional Arabic"/>
                <w:w w:val="120"/>
                <w:sz w:val="36"/>
                <w:szCs w:val="36"/>
                <w:u w:val="none"/>
                <w:lang w:eastAsia="en-US"/>
              </w:rPr>
            </w:pPr>
          </w:p>
          <w:p w:rsidR="007916BC" w:rsidRPr="00E2051E" w:rsidRDefault="007916BC" w:rsidP="007916BC">
            <w:pPr>
              <w:pStyle w:val="Titre"/>
              <w:rPr>
                <w:rFonts w:cs="Traditional Arabic"/>
                <w:w w:val="120"/>
                <w:sz w:val="40"/>
                <w:szCs w:val="40"/>
                <w:u w:val="none"/>
                <w:rtl/>
                <w:lang w:eastAsia="en-US"/>
              </w:rPr>
            </w:pPr>
            <w:r w:rsidRPr="00E2051E">
              <w:rPr>
                <w:rFonts w:cs="Traditional Arabic"/>
                <w:w w:val="120"/>
                <w:sz w:val="40"/>
                <w:szCs w:val="40"/>
                <w:u w:val="none"/>
                <w:rtl/>
                <w:lang w:eastAsia="en-US"/>
              </w:rPr>
              <w:t>الجمهورية التونسية</w:t>
            </w:r>
          </w:p>
          <w:p w:rsidR="007916BC" w:rsidRPr="00E2051E" w:rsidRDefault="007916BC" w:rsidP="007916BC">
            <w:pPr>
              <w:pStyle w:val="Titre6"/>
              <w:ind w:right="-24"/>
              <w:jc w:val="center"/>
              <w:rPr>
                <w:b/>
                <w:bCs/>
                <w:w w:val="120"/>
                <w:sz w:val="36"/>
                <w:szCs w:val="36"/>
              </w:rPr>
            </w:pPr>
            <w:r w:rsidRPr="00E2051E">
              <w:rPr>
                <w:b/>
                <w:bCs/>
                <w:w w:val="120"/>
                <w:sz w:val="40"/>
                <w:szCs w:val="40"/>
                <w:rtl/>
              </w:rPr>
              <w:t>وزارة أملاك الدولة</w:t>
            </w:r>
            <w:r w:rsidR="00DD7A41">
              <w:rPr>
                <w:rFonts w:hint="cs"/>
                <w:b/>
                <w:bCs/>
                <w:w w:val="120"/>
                <w:sz w:val="40"/>
                <w:szCs w:val="40"/>
                <w:rtl/>
              </w:rPr>
              <w:t xml:space="preserve"> </w:t>
            </w:r>
            <w:r w:rsidRPr="00E2051E">
              <w:rPr>
                <w:b/>
                <w:bCs/>
                <w:w w:val="120"/>
                <w:sz w:val="40"/>
                <w:szCs w:val="40"/>
                <w:rtl/>
              </w:rPr>
              <w:t>والشؤون العقارية</w:t>
            </w:r>
          </w:p>
          <w:p w:rsidR="00EB3C21" w:rsidRPr="00E2051E" w:rsidRDefault="00EB3C21" w:rsidP="007916BC">
            <w:pPr>
              <w:pStyle w:val="Titre1"/>
              <w:rPr>
                <w:w w:val="120"/>
                <w:sz w:val="36"/>
                <w:szCs w:val="36"/>
                <w:rtl/>
              </w:rPr>
            </w:pPr>
            <w:r w:rsidRPr="00E2051E">
              <w:rPr>
                <w:rFonts w:hint="cs"/>
                <w:w w:val="120"/>
                <w:sz w:val="36"/>
                <w:szCs w:val="36"/>
                <w:rtl/>
              </w:rPr>
              <w:t xml:space="preserve">الكتابة العامة </w:t>
            </w:r>
          </w:p>
          <w:p w:rsidR="007916BC" w:rsidRPr="009D485C" w:rsidRDefault="009D485C" w:rsidP="007916BC">
            <w:pPr>
              <w:pStyle w:val="Titre1"/>
              <w:rPr>
                <w:rFonts w:cs="Arabic Transparent"/>
                <w:b w:val="0"/>
                <w:bCs w:val="0"/>
                <w:sz w:val="32"/>
                <w:szCs w:val="32"/>
              </w:rPr>
            </w:pPr>
            <w:r w:rsidRPr="00E2051E">
              <w:rPr>
                <w:rFonts w:hint="cs"/>
                <w:w w:val="120"/>
                <w:sz w:val="36"/>
                <w:szCs w:val="36"/>
                <w:rtl/>
              </w:rPr>
              <w:t>الإدارة العامة لتكنولوجيا المعلومات والإدارة الإلكترونية</w:t>
            </w:r>
          </w:p>
          <w:p w:rsidR="007916BC" w:rsidRPr="007916BC" w:rsidRDefault="007916BC" w:rsidP="007916BC">
            <w:pPr>
              <w:rPr>
                <w:sz w:val="36"/>
                <w:szCs w:val="36"/>
              </w:rPr>
            </w:pPr>
          </w:p>
          <w:p w:rsidR="007916BC" w:rsidRDefault="007916BC" w:rsidP="007916BC"/>
          <w:p w:rsidR="007916BC" w:rsidRDefault="007916BC" w:rsidP="007916BC"/>
          <w:p w:rsidR="007916BC" w:rsidRDefault="007916BC" w:rsidP="007916BC"/>
          <w:p w:rsidR="007916BC" w:rsidRDefault="007916BC" w:rsidP="007916BC"/>
          <w:p w:rsidR="007916BC" w:rsidRDefault="007916BC" w:rsidP="007916BC"/>
          <w:p w:rsidR="007916BC" w:rsidRDefault="007916BC" w:rsidP="007916BC"/>
          <w:p w:rsidR="007916BC" w:rsidRDefault="007916BC" w:rsidP="007916BC"/>
          <w:p w:rsidR="007916BC" w:rsidRDefault="007916BC" w:rsidP="007916BC"/>
          <w:p w:rsidR="007916BC" w:rsidRDefault="007916BC" w:rsidP="007916BC"/>
          <w:p w:rsidR="007916BC" w:rsidRDefault="007916BC" w:rsidP="007916BC"/>
          <w:p w:rsidR="007916BC" w:rsidRDefault="007916BC" w:rsidP="007916BC"/>
          <w:p w:rsidR="007916BC" w:rsidRDefault="007916BC" w:rsidP="007916BC"/>
          <w:p w:rsidR="007916BC" w:rsidRDefault="007916BC" w:rsidP="007916BC"/>
          <w:p w:rsidR="007916BC" w:rsidRDefault="007916BC" w:rsidP="007916BC"/>
          <w:p w:rsidR="007916BC" w:rsidRDefault="007916BC" w:rsidP="007916BC"/>
          <w:p w:rsidR="007916BC" w:rsidRPr="007916BC" w:rsidRDefault="007916BC" w:rsidP="007916BC">
            <w:pPr>
              <w:ind w:left="-850"/>
              <w:jc w:val="center"/>
              <w:rPr>
                <w:rFonts w:ascii="Sakkal Majalla" w:hAnsi="Sakkal Majalla" w:cs="Sakkal Majalla"/>
                <w:b/>
                <w:bCs/>
                <w:sz w:val="144"/>
                <w:szCs w:val="144"/>
                <w:u w:val="single"/>
                <w:rtl/>
                <w:lang w:eastAsia="fr-FR" w:bidi="ar-TN"/>
              </w:rPr>
            </w:pPr>
            <w:r w:rsidRPr="007916BC">
              <w:rPr>
                <w:rFonts w:ascii="Sakkal Majalla" w:hAnsi="Sakkal Majalla" w:cs="Sakkal Majalla"/>
                <w:b/>
                <w:bCs/>
                <w:sz w:val="144"/>
                <w:szCs w:val="144"/>
                <w:rtl/>
                <w:lang w:bidi="ar-TN"/>
              </w:rPr>
              <w:t>الم</w:t>
            </w:r>
            <w:r>
              <w:rPr>
                <w:rFonts w:ascii="Sakkal Majalla" w:hAnsi="Sakkal Majalla" w:cs="Sakkal Majalla" w:hint="cs"/>
                <w:b/>
                <w:bCs/>
                <w:sz w:val="144"/>
                <w:szCs w:val="144"/>
                <w:rtl/>
                <w:lang w:bidi="ar-TN"/>
              </w:rPr>
              <w:t>ــ</w:t>
            </w:r>
            <w:r w:rsidRPr="007916BC">
              <w:rPr>
                <w:rFonts w:ascii="Sakkal Majalla" w:hAnsi="Sakkal Majalla" w:cs="Sakkal Majalla"/>
                <w:b/>
                <w:bCs/>
                <w:sz w:val="144"/>
                <w:szCs w:val="144"/>
                <w:rtl/>
                <w:lang w:bidi="ar-TN"/>
              </w:rPr>
              <w:t>لاح</w:t>
            </w:r>
            <w:r>
              <w:rPr>
                <w:rFonts w:ascii="Sakkal Majalla" w:hAnsi="Sakkal Majalla" w:cs="Sakkal Majalla" w:hint="cs"/>
                <w:b/>
                <w:bCs/>
                <w:sz w:val="144"/>
                <w:szCs w:val="144"/>
                <w:rtl/>
                <w:lang w:bidi="ar-TN"/>
              </w:rPr>
              <w:t>ــــــــــــــــــــ</w:t>
            </w:r>
            <w:r w:rsidRPr="007916BC">
              <w:rPr>
                <w:rFonts w:ascii="Sakkal Majalla" w:hAnsi="Sakkal Majalla" w:cs="Sakkal Majalla"/>
                <w:b/>
                <w:bCs/>
                <w:sz w:val="144"/>
                <w:szCs w:val="144"/>
                <w:rtl/>
                <w:lang w:bidi="ar-TN"/>
              </w:rPr>
              <w:t>ــق</w:t>
            </w:r>
          </w:p>
          <w:p w:rsidR="007916BC" w:rsidRDefault="007916BC" w:rsidP="007916BC"/>
          <w:p w:rsidR="007916BC" w:rsidRDefault="007916BC" w:rsidP="007916BC"/>
          <w:p w:rsidR="007916BC" w:rsidRDefault="007916BC" w:rsidP="007916BC"/>
          <w:p w:rsidR="007916BC" w:rsidRDefault="007916BC" w:rsidP="007916BC"/>
          <w:p w:rsidR="007916BC" w:rsidRDefault="007916BC" w:rsidP="007916BC"/>
          <w:p w:rsidR="007916BC" w:rsidRDefault="007916BC" w:rsidP="007916BC"/>
          <w:p w:rsidR="007916BC" w:rsidRDefault="007916BC" w:rsidP="007916BC">
            <w:pPr>
              <w:rPr>
                <w:rtl/>
              </w:rPr>
            </w:pPr>
          </w:p>
          <w:p w:rsidR="007916BC" w:rsidRDefault="007916BC" w:rsidP="007916BC">
            <w:pPr>
              <w:rPr>
                <w:rtl/>
              </w:rPr>
            </w:pPr>
          </w:p>
          <w:p w:rsidR="007916BC" w:rsidRDefault="007916BC" w:rsidP="007916BC">
            <w:pPr>
              <w:rPr>
                <w:rtl/>
              </w:rPr>
            </w:pPr>
          </w:p>
          <w:p w:rsidR="007916BC" w:rsidRDefault="007916BC" w:rsidP="007916BC">
            <w:pPr>
              <w:rPr>
                <w:rtl/>
              </w:rPr>
            </w:pPr>
          </w:p>
          <w:p w:rsidR="007916BC" w:rsidRDefault="007916BC" w:rsidP="007916BC"/>
          <w:p w:rsidR="007916BC" w:rsidRDefault="007916BC" w:rsidP="007916BC"/>
          <w:p w:rsidR="007916BC" w:rsidRDefault="007916BC" w:rsidP="007916BC"/>
          <w:p w:rsidR="007916BC" w:rsidRDefault="007916BC" w:rsidP="007916BC"/>
          <w:p w:rsidR="007916BC" w:rsidRDefault="007916BC" w:rsidP="007916BC"/>
          <w:p w:rsidR="007916BC" w:rsidRDefault="007916BC" w:rsidP="007916BC"/>
          <w:p w:rsidR="007916BC" w:rsidRDefault="007916BC" w:rsidP="007916BC"/>
          <w:p w:rsidR="007916BC" w:rsidRDefault="007916BC" w:rsidP="007916BC"/>
          <w:p w:rsidR="007916BC" w:rsidRDefault="007916BC" w:rsidP="007916BC"/>
          <w:p w:rsidR="007916BC" w:rsidRDefault="007916BC" w:rsidP="007916BC"/>
          <w:p w:rsidR="007916BC" w:rsidRDefault="007916BC" w:rsidP="007916BC"/>
          <w:p w:rsidR="007916BC" w:rsidRDefault="007916BC" w:rsidP="007916BC"/>
          <w:p w:rsidR="007916BC" w:rsidRDefault="007916BC" w:rsidP="007916BC">
            <w:pPr>
              <w:rPr>
                <w:rtl/>
              </w:rPr>
            </w:pPr>
          </w:p>
          <w:p w:rsidR="007916BC" w:rsidRPr="007916BC" w:rsidRDefault="007916BC" w:rsidP="007916BC">
            <w:pPr>
              <w:rPr>
                <w:rtl/>
              </w:rPr>
            </w:pPr>
          </w:p>
        </w:tc>
      </w:tr>
    </w:tbl>
    <w:p w:rsidR="00E32287" w:rsidRPr="00A42D6C" w:rsidRDefault="00E32287">
      <w:pPr>
        <w:rPr>
          <w:rFonts w:ascii="Sakkal Majalla" w:hAnsi="Sakkal Majalla" w:cs="Sakkal Majalla"/>
          <w:sz w:val="24"/>
          <w:szCs w:val="24"/>
          <w:rtl/>
          <w:lang w:bidi="ar-TN"/>
        </w:rPr>
        <w:sectPr w:rsidR="00E32287" w:rsidRPr="00A42D6C" w:rsidSect="007916BC">
          <w:pgSz w:w="11907" w:h="16840" w:code="9"/>
          <w:pgMar w:top="426" w:right="850" w:bottom="851" w:left="851" w:header="284" w:footer="164" w:gutter="0"/>
          <w:cols w:space="720"/>
          <w:bidi/>
          <w:rtlGutter/>
        </w:sectPr>
      </w:pPr>
    </w:p>
    <w:p w:rsidR="00313D3F" w:rsidRPr="00313D3F" w:rsidRDefault="00313D3F" w:rsidP="00313D3F">
      <w:pPr>
        <w:rPr>
          <w:rFonts w:cs="Simplified Arabic"/>
          <w:b/>
          <w:bCs/>
          <w:sz w:val="28"/>
          <w:szCs w:val="28"/>
          <w:u w:val="single"/>
          <w:rtl/>
          <w:lang w:bidi="ar-TN"/>
        </w:rPr>
      </w:pPr>
      <w:r w:rsidRPr="00313D3F">
        <w:rPr>
          <w:rFonts w:cs="Simplified Arabic" w:hint="cs"/>
          <w:b/>
          <w:bCs/>
          <w:sz w:val="28"/>
          <w:szCs w:val="28"/>
          <w:u w:val="single"/>
          <w:rtl/>
          <w:lang w:bidi="ar-TN"/>
        </w:rPr>
        <w:lastRenderedPageBreak/>
        <w:t xml:space="preserve">ملحق عدد 01 </w:t>
      </w:r>
    </w:p>
    <w:p w:rsidR="00313D3F" w:rsidRPr="00313D3F" w:rsidRDefault="00313D3F" w:rsidP="00313D3F">
      <w:pPr>
        <w:rPr>
          <w:rFonts w:cs="Simplified Arabic"/>
          <w:b/>
          <w:bCs/>
          <w:sz w:val="28"/>
          <w:szCs w:val="28"/>
          <w:rtl/>
          <w:lang w:bidi="ar-TN"/>
        </w:rPr>
      </w:pPr>
    </w:p>
    <w:p w:rsidR="00887620" w:rsidRPr="00407F79" w:rsidRDefault="009E559C" w:rsidP="00407F79">
      <w:pPr>
        <w:jc w:val="center"/>
        <w:rPr>
          <w:rFonts w:asciiTheme="majorBidi" w:eastAsia="Calibri" w:hAnsiTheme="majorBidi" w:cstheme="majorBidi"/>
          <w:b/>
          <w:bCs/>
          <w:sz w:val="44"/>
          <w:szCs w:val="44"/>
          <w:rtl/>
          <w:lang w:val="en-US" w:bidi="ar-TN"/>
        </w:rPr>
      </w:pPr>
      <w:r w:rsidRPr="00407F79">
        <w:rPr>
          <w:rFonts w:ascii="Sakkal Majalla" w:eastAsia="Calibri" w:hAnsi="Sakkal Majalla" w:cs="Sakkal Majalla"/>
          <w:b/>
          <w:bCs/>
          <w:sz w:val="44"/>
          <w:szCs w:val="44"/>
          <w:rtl/>
        </w:rPr>
        <w:t>برنامج  التكوين حول برمجيات</w:t>
      </w:r>
    </w:p>
    <w:p w:rsidR="00407F79" w:rsidRPr="00407F79" w:rsidRDefault="003A3D88" w:rsidP="00B26725">
      <w:pPr>
        <w:bidi w:val="0"/>
        <w:spacing w:before="240"/>
        <w:jc w:val="center"/>
        <w:rPr>
          <w:rFonts w:asciiTheme="majorBidi" w:eastAsia="Calibri" w:hAnsiTheme="majorBidi" w:cstheme="majorBidi"/>
          <w:b/>
          <w:bCs/>
          <w:color w:val="000000"/>
          <w:sz w:val="36"/>
          <w:szCs w:val="36"/>
        </w:rPr>
      </w:pPr>
      <w:r w:rsidRPr="00407F79">
        <w:rPr>
          <w:rFonts w:asciiTheme="majorBidi" w:hAnsiTheme="majorBidi" w:cstheme="majorBidi"/>
          <w:b/>
          <w:bCs/>
          <w:color w:val="000000"/>
          <w:sz w:val="40"/>
          <w:szCs w:val="40"/>
          <w:lang w:eastAsia="fr-FR"/>
        </w:rPr>
        <w:t>SQL Se</w:t>
      </w:r>
      <w:r w:rsidR="00B04D7B" w:rsidRPr="00407F79">
        <w:rPr>
          <w:rFonts w:asciiTheme="majorBidi" w:hAnsiTheme="majorBidi" w:cstheme="majorBidi"/>
          <w:b/>
          <w:bCs/>
          <w:color w:val="000000"/>
          <w:sz w:val="40"/>
          <w:szCs w:val="40"/>
          <w:lang w:eastAsia="fr-FR"/>
        </w:rPr>
        <w:t>r</w:t>
      </w:r>
      <w:r w:rsidRPr="00407F79">
        <w:rPr>
          <w:rFonts w:asciiTheme="majorBidi" w:hAnsiTheme="majorBidi" w:cstheme="majorBidi"/>
          <w:b/>
          <w:bCs/>
          <w:color w:val="000000"/>
          <w:sz w:val="40"/>
          <w:szCs w:val="40"/>
          <w:lang w:eastAsia="fr-FR"/>
        </w:rPr>
        <w:t>ver Busines</w:t>
      </w:r>
      <w:r w:rsidR="00B04D7B" w:rsidRPr="00407F79">
        <w:rPr>
          <w:rFonts w:asciiTheme="majorBidi" w:hAnsiTheme="majorBidi" w:cstheme="majorBidi"/>
          <w:b/>
          <w:bCs/>
          <w:color w:val="000000"/>
          <w:sz w:val="40"/>
          <w:szCs w:val="40"/>
          <w:lang w:eastAsia="fr-FR"/>
        </w:rPr>
        <w:t>s Intelligence</w:t>
      </w:r>
      <w:r w:rsidR="00407F79">
        <w:rPr>
          <w:rFonts w:asciiTheme="majorBidi" w:hAnsiTheme="majorBidi" w:cstheme="majorBidi"/>
          <w:b/>
          <w:bCs/>
          <w:color w:val="000000"/>
          <w:sz w:val="40"/>
          <w:szCs w:val="40"/>
          <w:lang w:eastAsia="fr-FR"/>
        </w:rPr>
        <w:t xml:space="preserve"> (</w:t>
      </w:r>
      <w:r w:rsidR="00185900" w:rsidRPr="001A0170">
        <w:rPr>
          <w:rFonts w:asciiTheme="majorBidi" w:hAnsiTheme="majorBidi" w:cstheme="majorBidi" w:hint="cs"/>
          <w:b/>
          <w:bCs/>
          <w:sz w:val="40"/>
          <w:szCs w:val="40"/>
          <w:rtl/>
          <w:lang w:eastAsia="fr-FR"/>
        </w:rPr>
        <w:t>1</w:t>
      </w:r>
      <w:r w:rsidR="00B26725" w:rsidRPr="001A0170">
        <w:rPr>
          <w:rFonts w:asciiTheme="majorBidi" w:hAnsiTheme="majorBidi" w:cstheme="majorBidi"/>
          <w:b/>
          <w:bCs/>
          <w:sz w:val="40"/>
          <w:szCs w:val="40"/>
          <w:lang w:eastAsia="fr-FR"/>
        </w:rPr>
        <w:t>2</w:t>
      </w:r>
      <w:r w:rsidR="001A0170">
        <w:rPr>
          <w:rFonts w:asciiTheme="majorBidi" w:hAnsiTheme="majorBidi" w:cstheme="majorBidi"/>
          <w:b/>
          <w:bCs/>
          <w:color w:val="FF0000"/>
          <w:sz w:val="40"/>
          <w:szCs w:val="40"/>
          <w:lang w:eastAsia="fr-FR"/>
        </w:rPr>
        <w:t xml:space="preserve"> </w:t>
      </w:r>
      <w:r w:rsidR="00407F79">
        <w:rPr>
          <w:rFonts w:asciiTheme="majorBidi" w:hAnsiTheme="majorBidi" w:cstheme="majorBidi"/>
          <w:b/>
          <w:bCs/>
          <w:color w:val="000000"/>
          <w:sz w:val="40"/>
          <w:szCs w:val="40"/>
          <w:lang w:eastAsia="fr-FR"/>
        </w:rPr>
        <w:t>jours)</w:t>
      </w:r>
    </w:p>
    <w:p w:rsidR="00B04D7B" w:rsidRPr="00407F79" w:rsidRDefault="00B04D7B" w:rsidP="00B04D7B">
      <w:pPr>
        <w:spacing w:before="240"/>
        <w:jc w:val="center"/>
        <w:rPr>
          <w:rFonts w:asciiTheme="majorBidi" w:hAnsiTheme="majorBidi" w:cstheme="majorBidi"/>
          <w:b/>
          <w:bCs/>
          <w:color w:val="000000"/>
          <w:sz w:val="40"/>
          <w:szCs w:val="40"/>
          <w:lang w:eastAsia="fr-FR"/>
        </w:rPr>
      </w:pPr>
    </w:p>
    <w:p w:rsidR="00B04D7B" w:rsidRPr="00B04D7B" w:rsidRDefault="00B04D7B" w:rsidP="00B04D7B">
      <w:pPr>
        <w:jc w:val="center"/>
        <w:rPr>
          <w:rFonts w:ascii="Calibri" w:eastAsia="Calibri" w:hAnsi="Calibri" w:cs="Arial"/>
          <w:b/>
          <w:bCs/>
          <w:sz w:val="36"/>
          <w:szCs w:val="36"/>
        </w:rPr>
      </w:pPr>
    </w:p>
    <w:p w:rsidR="00B04D7B" w:rsidRDefault="00B04D7B" w:rsidP="00407F79">
      <w:pPr>
        <w:jc w:val="center"/>
        <w:rPr>
          <w:rFonts w:cs="Arial"/>
          <w:b/>
          <w:bCs/>
          <w:sz w:val="36"/>
          <w:szCs w:val="36"/>
        </w:rPr>
      </w:pPr>
      <w:r w:rsidRPr="00B04D7B">
        <w:rPr>
          <w:rFonts w:cs="Arial"/>
          <w:b/>
          <w:bCs/>
          <w:sz w:val="36"/>
          <w:szCs w:val="36"/>
          <w:u w:val="single"/>
        </w:rPr>
        <w:t>Session 1 (5 jours)</w:t>
      </w:r>
    </w:p>
    <w:p w:rsidR="00B04D7B" w:rsidRDefault="00B04D7B" w:rsidP="00407F79">
      <w:pPr>
        <w:jc w:val="center"/>
        <w:rPr>
          <w:rFonts w:cs="Arial"/>
          <w:b/>
          <w:bCs/>
          <w:sz w:val="36"/>
          <w:szCs w:val="36"/>
          <w:u w:val="single"/>
        </w:rPr>
      </w:pPr>
    </w:p>
    <w:p w:rsidR="00B04D7B" w:rsidRDefault="00B04D7B" w:rsidP="00407F79">
      <w:pPr>
        <w:bidi w:val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407F79">
        <w:rPr>
          <w:rFonts w:asciiTheme="majorBidi" w:hAnsiTheme="majorBidi" w:cstheme="majorBidi"/>
          <w:b/>
          <w:bCs/>
          <w:sz w:val="28"/>
          <w:szCs w:val="28"/>
          <w:u w:val="single"/>
        </w:rPr>
        <w:t>Module M20767</w:t>
      </w:r>
      <w:r w:rsidRPr="00752791">
        <w:rPr>
          <w:rFonts w:asciiTheme="majorBidi" w:hAnsiTheme="majorBidi" w:cstheme="majorBidi"/>
          <w:b/>
          <w:bCs/>
          <w:sz w:val="28"/>
          <w:szCs w:val="28"/>
        </w:rPr>
        <w:t> </w:t>
      </w:r>
      <w:r w:rsidRPr="00752791">
        <w:rPr>
          <w:rFonts w:asciiTheme="majorBidi" w:hAnsiTheme="majorBidi" w:cstheme="majorBidi"/>
          <w:b/>
          <w:bCs/>
          <w:color w:val="000000"/>
          <w:sz w:val="28"/>
          <w:szCs w:val="28"/>
          <w:lang w:eastAsia="fr-FR"/>
        </w:rPr>
        <w:t xml:space="preserve">: </w:t>
      </w:r>
      <w:r w:rsidRPr="00752791">
        <w:rPr>
          <w:rFonts w:asciiTheme="majorBidi" w:hAnsiTheme="majorBidi" w:cstheme="majorBidi"/>
          <w:b/>
          <w:bCs/>
          <w:sz w:val="28"/>
          <w:szCs w:val="28"/>
        </w:rPr>
        <w:t>Mettre en œuvre un Data Warehouse avec SQL Server</w:t>
      </w:r>
      <w:r w:rsidR="00752791" w:rsidRPr="00752791">
        <w:rPr>
          <w:rFonts w:asciiTheme="majorBidi" w:hAnsiTheme="majorBidi" w:cstheme="majorBidi"/>
          <w:b/>
          <w:bCs/>
          <w:sz w:val="28"/>
          <w:szCs w:val="28"/>
        </w:rPr>
        <w:t xml:space="preserve"> 2016</w:t>
      </w:r>
    </w:p>
    <w:p w:rsidR="00407F79" w:rsidRPr="00752791" w:rsidRDefault="00407F79" w:rsidP="00407F79">
      <w:pPr>
        <w:bidi w:val="0"/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  <w:lang w:eastAsia="fr-FR"/>
        </w:rPr>
      </w:pPr>
    </w:p>
    <w:p w:rsidR="0059072A" w:rsidRPr="00752791" w:rsidRDefault="0059072A" w:rsidP="0059072A">
      <w:pPr>
        <w:jc w:val="right"/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  <w:lang w:eastAsia="fr-FR"/>
        </w:rPr>
      </w:pPr>
    </w:p>
    <w:p w:rsidR="0059072A" w:rsidRPr="00A42D6C" w:rsidRDefault="0059072A" w:rsidP="0059072A">
      <w:pPr>
        <w:jc w:val="right"/>
        <w:rPr>
          <w:rFonts w:asciiTheme="majorBidi" w:hAnsiTheme="majorBidi" w:cstheme="majorBidi"/>
          <w:b/>
          <w:bCs/>
          <w:color w:val="000000"/>
          <w:sz w:val="24"/>
          <w:szCs w:val="24"/>
          <w:u w:val="single"/>
          <w:lang w:eastAsia="fr-FR"/>
        </w:rPr>
      </w:pPr>
      <w:r w:rsidRPr="00A42D6C">
        <w:rPr>
          <w:rFonts w:asciiTheme="majorBidi" w:hAnsiTheme="majorBidi" w:cstheme="majorBidi"/>
          <w:b/>
          <w:bCs/>
          <w:color w:val="000000"/>
          <w:sz w:val="24"/>
          <w:szCs w:val="24"/>
          <w:u w:val="single"/>
          <w:lang w:eastAsia="fr-FR"/>
        </w:rPr>
        <w:t>Programme détaillé :</w:t>
      </w:r>
    </w:p>
    <w:p w:rsidR="00CF2DC1" w:rsidRPr="00A42D6C" w:rsidRDefault="00CF2DC1" w:rsidP="00CF2DC1">
      <w:pPr>
        <w:rPr>
          <w:rFonts w:ascii="Sakkal Majalla" w:hAnsi="Sakkal Majalla" w:cs="Sakkal Majalla"/>
          <w:sz w:val="24"/>
          <w:szCs w:val="24"/>
        </w:rPr>
      </w:pPr>
    </w:p>
    <w:p w:rsidR="00A42D6C" w:rsidRDefault="00A42D6C" w:rsidP="00A42D6C">
      <w:pPr>
        <w:pStyle w:val="Default"/>
        <w:bidi/>
        <w:jc w:val="right"/>
        <w:rPr>
          <w:rFonts w:asciiTheme="majorBidi" w:eastAsia="Times New Roman" w:hAnsiTheme="majorBidi" w:cstheme="majorBidi"/>
          <w:b/>
          <w:bCs/>
          <w:lang w:eastAsia="fr-FR"/>
        </w:rPr>
      </w:pPr>
      <w:r w:rsidRPr="00A42D6C">
        <w:rPr>
          <w:rFonts w:asciiTheme="majorBidi" w:eastAsia="Times New Roman" w:hAnsiTheme="majorBidi" w:cstheme="majorBidi"/>
          <w:b/>
          <w:bCs/>
          <w:lang w:eastAsia="fr-FR"/>
        </w:rPr>
        <w:t xml:space="preserve">Introduction au Data Warehousing (Entrepôts de données) </w:t>
      </w:r>
    </w:p>
    <w:p w:rsidR="00A42D6C" w:rsidRPr="00A42D6C" w:rsidRDefault="00A42D6C" w:rsidP="005014C1">
      <w:pPr>
        <w:pStyle w:val="Paragraphedeliste"/>
        <w:autoSpaceDE w:val="0"/>
        <w:autoSpaceDN w:val="0"/>
        <w:bidi/>
        <w:adjustRightInd w:val="0"/>
        <w:spacing w:before="240" w:after="0"/>
        <w:ind w:right="567" w:firstLine="720"/>
        <w:jc w:val="right"/>
        <w:rPr>
          <w:rFonts w:asciiTheme="majorBidi" w:hAnsiTheme="majorBidi" w:cstheme="majorBidi"/>
          <w:color w:val="000000"/>
          <w:sz w:val="24"/>
          <w:szCs w:val="24"/>
          <w:lang w:eastAsia="fr-FR"/>
        </w:rPr>
      </w:pPr>
      <w:r w:rsidRPr="00A42D6C">
        <w:rPr>
          <w:rFonts w:asciiTheme="majorBidi" w:hAnsiTheme="majorBidi" w:cstheme="majorBidi"/>
          <w:color w:val="000000"/>
          <w:sz w:val="24"/>
          <w:szCs w:val="24"/>
          <w:lang w:eastAsia="fr-FR"/>
        </w:rPr>
        <w:t>• Vue d’ensemble du Data Warehousing</w:t>
      </w:r>
    </w:p>
    <w:p w:rsidR="00A42D6C" w:rsidRDefault="00A42D6C" w:rsidP="005014C1">
      <w:pPr>
        <w:autoSpaceDE w:val="0"/>
        <w:autoSpaceDN w:val="0"/>
        <w:adjustRightInd w:val="0"/>
        <w:ind w:right="567"/>
        <w:jc w:val="right"/>
        <w:rPr>
          <w:rFonts w:asciiTheme="majorBidi" w:hAnsiTheme="majorBidi" w:cstheme="majorBidi"/>
          <w:color w:val="000000"/>
          <w:sz w:val="24"/>
          <w:szCs w:val="24"/>
          <w:lang w:eastAsia="fr-FR"/>
        </w:rPr>
      </w:pPr>
      <w:r w:rsidRPr="00A42D6C">
        <w:rPr>
          <w:rFonts w:asciiTheme="majorBidi" w:hAnsiTheme="majorBidi" w:cstheme="majorBidi"/>
          <w:color w:val="000000"/>
          <w:sz w:val="24"/>
          <w:szCs w:val="24"/>
          <w:lang w:eastAsia="fr-FR"/>
        </w:rPr>
        <w:t>• Besoins pour une solution Data Warehouse</w:t>
      </w:r>
    </w:p>
    <w:p w:rsidR="00A42D6C" w:rsidRPr="00A42D6C" w:rsidRDefault="00A42D6C" w:rsidP="00A42D6C">
      <w:pPr>
        <w:autoSpaceDE w:val="0"/>
        <w:autoSpaceDN w:val="0"/>
        <w:adjustRightInd w:val="0"/>
        <w:jc w:val="right"/>
        <w:rPr>
          <w:rFonts w:asciiTheme="majorBidi" w:hAnsiTheme="majorBidi" w:cstheme="majorBidi"/>
          <w:color w:val="000000"/>
          <w:sz w:val="24"/>
          <w:szCs w:val="24"/>
          <w:lang w:eastAsia="fr-FR"/>
        </w:rPr>
      </w:pPr>
    </w:p>
    <w:p w:rsidR="00A42D6C" w:rsidRDefault="00A42D6C" w:rsidP="00A42D6C">
      <w:pPr>
        <w:autoSpaceDE w:val="0"/>
        <w:autoSpaceDN w:val="0"/>
        <w:adjustRightInd w:val="0"/>
        <w:jc w:val="right"/>
        <w:rPr>
          <w:rFonts w:asciiTheme="majorBidi" w:hAnsiTheme="majorBidi" w:cstheme="majorBidi"/>
          <w:b/>
          <w:bCs/>
          <w:color w:val="000000"/>
          <w:sz w:val="24"/>
          <w:szCs w:val="24"/>
          <w:lang w:eastAsia="fr-FR"/>
        </w:rPr>
      </w:pPr>
      <w:r w:rsidRPr="00A42D6C">
        <w:rPr>
          <w:rFonts w:asciiTheme="majorBidi" w:hAnsiTheme="majorBidi" w:cstheme="majorBidi"/>
          <w:b/>
          <w:bCs/>
          <w:color w:val="000000"/>
          <w:sz w:val="24"/>
          <w:szCs w:val="24"/>
          <w:lang w:eastAsia="fr-FR"/>
        </w:rPr>
        <w:t>Planification de l'infrastructure Data Warehouse</w:t>
      </w:r>
    </w:p>
    <w:p w:rsidR="00A42D6C" w:rsidRPr="00A42D6C" w:rsidRDefault="00A42D6C" w:rsidP="005014C1">
      <w:pPr>
        <w:autoSpaceDE w:val="0"/>
        <w:autoSpaceDN w:val="0"/>
        <w:adjustRightInd w:val="0"/>
        <w:spacing w:before="240"/>
        <w:ind w:right="567"/>
        <w:jc w:val="right"/>
        <w:rPr>
          <w:rFonts w:asciiTheme="majorBidi" w:hAnsiTheme="majorBidi" w:cstheme="majorBidi"/>
          <w:color w:val="000000"/>
          <w:sz w:val="24"/>
          <w:szCs w:val="24"/>
          <w:lang w:eastAsia="fr-FR"/>
        </w:rPr>
      </w:pPr>
      <w:r w:rsidRPr="00A42D6C">
        <w:rPr>
          <w:rFonts w:asciiTheme="majorBidi" w:hAnsiTheme="majorBidi" w:cstheme="majorBidi"/>
          <w:color w:val="000000"/>
          <w:sz w:val="24"/>
          <w:szCs w:val="24"/>
          <w:lang w:eastAsia="fr-FR"/>
        </w:rPr>
        <w:t>• Pré requis pour créer une infrastructure Data Warehouse</w:t>
      </w:r>
    </w:p>
    <w:p w:rsidR="00A42D6C" w:rsidRPr="00A42D6C" w:rsidRDefault="00A42D6C" w:rsidP="005014C1">
      <w:pPr>
        <w:autoSpaceDE w:val="0"/>
        <w:autoSpaceDN w:val="0"/>
        <w:adjustRightInd w:val="0"/>
        <w:ind w:right="567"/>
        <w:jc w:val="right"/>
        <w:rPr>
          <w:rFonts w:asciiTheme="majorBidi" w:hAnsiTheme="majorBidi" w:cstheme="majorBidi"/>
          <w:color w:val="000000"/>
          <w:sz w:val="24"/>
          <w:szCs w:val="24"/>
          <w:lang w:eastAsia="fr-FR"/>
        </w:rPr>
      </w:pPr>
      <w:r w:rsidRPr="00A42D6C">
        <w:rPr>
          <w:rFonts w:asciiTheme="majorBidi" w:hAnsiTheme="majorBidi" w:cstheme="majorBidi"/>
          <w:color w:val="000000"/>
          <w:sz w:val="24"/>
          <w:szCs w:val="24"/>
          <w:lang w:eastAsia="fr-FR"/>
        </w:rPr>
        <w:t>• Planifier le matériel Data Warehouse</w:t>
      </w:r>
    </w:p>
    <w:p w:rsidR="00A42D6C" w:rsidRPr="00A42D6C" w:rsidRDefault="00A42D6C" w:rsidP="00A42D6C">
      <w:pPr>
        <w:autoSpaceDE w:val="0"/>
        <w:autoSpaceDN w:val="0"/>
        <w:adjustRightInd w:val="0"/>
        <w:jc w:val="right"/>
        <w:rPr>
          <w:rFonts w:asciiTheme="majorBidi" w:hAnsiTheme="majorBidi" w:cstheme="majorBidi"/>
          <w:color w:val="000000"/>
          <w:sz w:val="24"/>
          <w:szCs w:val="24"/>
          <w:lang w:eastAsia="fr-FR"/>
        </w:rPr>
      </w:pPr>
    </w:p>
    <w:p w:rsidR="00A42D6C" w:rsidRDefault="00A42D6C" w:rsidP="00A42D6C">
      <w:pPr>
        <w:autoSpaceDE w:val="0"/>
        <w:autoSpaceDN w:val="0"/>
        <w:adjustRightInd w:val="0"/>
        <w:jc w:val="right"/>
        <w:rPr>
          <w:rFonts w:asciiTheme="majorBidi" w:hAnsiTheme="majorBidi" w:cstheme="majorBidi"/>
          <w:b/>
          <w:bCs/>
          <w:color w:val="000000"/>
          <w:sz w:val="24"/>
          <w:szCs w:val="24"/>
          <w:lang w:eastAsia="fr-FR"/>
        </w:rPr>
      </w:pPr>
      <w:r w:rsidRPr="00A42D6C">
        <w:rPr>
          <w:rFonts w:asciiTheme="majorBidi" w:hAnsiTheme="majorBidi" w:cstheme="majorBidi"/>
          <w:b/>
          <w:bCs/>
          <w:color w:val="000000"/>
          <w:sz w:val="24"/>
          <w:szCs w:val="24"/>
          <w:lang w:eastAsia="fr-FR"/>
        </w:rPr>
        <w:t xml:space="preserve">Conception et mise en </w:t>
      </w:r>
      <w:r w:rsidR="004D6C21" w:rsidRPr="00A42D6C">
        <w:rPr>
          <w:rFonts w:asciiTheme="majorBidi" w:hAnsiTheme="majorBidi" w:cstheme="majorBidi"/>
          <w:b/>
          <w:bCs/>
          <w:color w:val="000000"/>
          <w:sz w:val="24"/>
          <w:szCs w:val="24"/>
          <w:lang w:eastAsia="fr-FR"/>
        </w:rPr>
        <w:t>œuvre</w:t>
      </w:r>
      <w:r w:rsidRPr="00A42D6C">
        <w:rPr>
          <w:rFonts w:asciiTheme="majorBidi" w:hAnsiTheme="majorBidi" w:cstheme="majorBidi"/>
          <w:b/>
          <w:bCs/>
          <w:color w:val="000000"/>
          <w:sz w:val="24"/>
          <w:szCs w:val="24"/>
          <w:lang w:eastAsia="fr-FR"/>
        </w:rPr>
        <w:t xml:space="preserve"> d’un Data Warehouse</w:t>
      </w:r>
    </w:p>
    <w:p w:rsidR="00A42D6C" w:rsidRPr="00A42D6C" w:rsidRDefault="00A42D6C" w:rsidP="005014C1">
      <w:pPr>
        <w:autoSpaceDE w:val="0"/>
        <w:autoSpaceDN w:val="0"/>
        <w:adjustRightInd w:val="0"/>
        <w:spacing w:before="240"/>
        <w:ind w:right="567"/>
        <w:jc w:val="right"/>
        <w:rPr>
          <w:rFonts w:asciiTheme="majorBidi" w:hAnsiTheme="majorBidi" w:cstheme="majorBidi"/>
          <w:color w:val="000000"/>
          <w:sz w:val="24"/>
          <w:szCs w:val="24"/>
          <w:lang w:eastAsia="fr-FR"/>
        </w:rPr>
      </w:pPr>
      <w:r w:rsidRPr="00A42D6C">
        <w:rPr>
          <w:rFonts w:asciiTheme="majorBidi" w:hAnsiTheme="majorBidi" w:cstheme="majorBidi"/>
          <w:color w:val="000000"/>
          <w:sz w:val="24"/>
          <w:szCs w:val="24"/>
          <w:lang w:eastAsia="fr-FR"/>
        </w:rPr>
        <w:t xml:space="preserve">• Concevoir la structure logique des tables </w:t>
      </w:r>
    </w:p>
    <w:p w:rsidR="00A42D6C" w:rsidRPr="00A42D6C" w:rsidRDefault="00A42D6C" w:rsidP="005014C1">
      <w:pPr>
        <w:autoSpaceDE w:val="0"/>
        <w:autoSpaceDN w:val="0"/>
        <w:adjustRightInd w:val="0"/>
        <w:ind w:right="567"/>
        <w:jc w:val="right"/>
        <w:rPr>
          <w:rFonts w:asciiTheme="majorBidi" w:hAnsiTheme="majorBidi" w:cstheme="majorBidi"/>
          <w:color w:val="000000"/>
          <w:sz w:val="24"/>
          <w:szCs w:val="24"/>
          <w:lang w:eastAsia="fr-FR"/>
        </w:rPr>
      </w:pPr>
      <w:r w:rsidRPr="00A42D6C">
        <w:rPr>
          <w:rFonts w:asciiTheme="majorBidi" w:hAnsiTheme="majorBidi" w:cstheme="majorBidi"/>
          <w:color w:val="000000"/>
          <w:sz w:val="24"/>
          <w:szCs w:val="24"/>
          <w:lang w:eastAsia="fr-FR"/>
        </w:rPr>
        <w:t xml:space="preserve">• Concevoir la dimension des tables </w:t>
      </w:r>
    </w:p>
    <w:p w:rsidR="00A42D6C" w:rsidRPr="00A42D6C" w:rsidRDefault="00A42D6C" w:rsidP="005014C1">
      <w:pPr>
        <w:autoSpaceDE w:val="0"/>
        <w:autoSpaceDN w:val="0"/>
        <w:adjustRightInd w:val="0"/>
        <w:ind w:right="567"/>
        <w:jc w:val="right"/>
        <w:rPr>
          <w:rFonts w:asciiTheme="majorBidi" w:hAnsiTheme="majorBidi" w:cstheme="majorBidi"/>
          <w:color w:val="000000"/>
          <w:sz w:val="24"/>
          <w:szCs w:val="24"/>
          <w:lang w:eastAsia="fr-FR"/>
        </w:rPr>
      </w:pPr>
      <w:r w:rsidRPr="00A42D6C">
        <w:rPr>
          <w:rFonts w:asciiTheme="majorBidi" w:hAnsiTheme="majorBidi" w:cstheme="majorBidi"/>
          <w:color w:val="000000"/>
          <w:sz w:val="24"/>
          <w:szCs w:val="24"/>
          <w:lang w:eastAsia="fr-FR"/>
        </w:rPr>
        <w:t xml:space="preserve">• Concevoir les tables "Fact" </w:t>
      </w:r>
    </w:p>
    <w:p w:rsidR="00A42D6C" w:rsidRPr="00A42D6C" w:rsidRDefault="00A42D6C" w:rsidP="005014C1">
      <w:pPr>
        <w:autoSpaceDE w:val="0"/>
        <w:autoSpaceDN w:val="0"/>
        <w:adjustRightInd w:val="0"/>
        <w:ind w:right="567"/>
        <w:jc w:val="right"/>
        <w:rPr>
          <w:rFonts w:asciiTheme="majorBidi" w:hAnsiTheme="majorBidi" w:cstheme="majorBidi"/>
          <w:color w:val="000000"/>
          <w:sz w:val="24"/>
          <w:szCs w:val="24"/>
          <w:lang w:eastAsia="fr-FR"/>
        </w:rPr>
      </w:pPr>
      <w:r w:rsidRPr="00A42D6C">
        <w:rPr>
          <w:rFonts w:asciiTheme="majorBidi" w:hAnsiTheme="majorBidi" w:cstheme="majorBidi"/>
          <w:color w:val="000000"/>
          <w:sz w:val="24"/>
          <w:szCs w:val="24"/>
          <w:lang w:eastAsia="fr-FR"/>
        </w:rPr>
        <w:t>• Concevoir la structure physique d’un Data Warehouse</w:t>
      </w:r>
    </w:p>
    <w:p w:rsidR="00A42D6C" w:rsidRPr="00A42D6C" w:rsidRDefault="00A42D6C" w:rsidP="00A42D6C">
      <w:pPr>
        <w:autoSpaceDE w:val="0"/>
        <w:autoSpaceDN w:val="0"/>
        <w:adjustRightInd w:val="0"/>
        <w:jc w:val="right"/>
        <w:rPr>
          <w:rFonts w:asciiTheme="majorBidi" w:hAnsiTheme="majorBidi" w:cstheme="majorBidi"/>
          <w:color w:val="000000"/>
          <w:sz w:val="24"/>
          <w:szCs w:val="24"/>
          <w:lang w:eastAsia="fr-FR"/>
        </w:rPr>
      </w:pPr>
    </w:p>
    <w:p w:rsidR="00A42D6C" w:rsidRDefault="00A42D6C" w:rsidP="00A42D6C">
      <w:pPr>
        <w:autoSpaceDE w:val="0"/>
        <w:autoSpaceDN w:val="0"/>
        <w:adjustRightInd w:val="0"/>
        <w:jc w:val="right"/>
        <w:rPr>
          <w:rFonts w:asciiTheme="majorBidi" w:hAnsiTheme="majorBidi" w:cstheme="majorBidi"/>
          <w:b/>
          <w:bCs/>
          <w:color w:val="000000"/>
          <w:sz w:val="24"/>
          <w:szCs w:val="24"/>
          <w:lang w:eastAsia="fr-FR"/>
        </w:rPr>
      </w:pPr>
      <w:r w:rsidRPr="00A42D6C">
        <w:rPr>
          <w:rFonts w:asciiTheme="majorBidi" w:hAnsiTheme="majorBidi" w:cstheme="majorBidi"/>
          <w:b/>
          <w:bCs/>
          <w:color w:val="000000"/>
          <w:sz w:val="24"/>
          <w:szCs w:val="24"/>
          <w:lang w:eastAsia="fr-FR"/>
        </w:rPr>
        <w:t xml:space="preserve">Index "Columnstore" </w:t>
      </w:r>
    </w:p>
    <w:p w:rsidR="00A42D6C" w:rsidRPr="00A42D6C" w:rsidRDefault="00A42D6C" w:rsidP="005014C1">
      <w:pPr>
        <w:autoSpaceDE w:val="0"/>
        <w:autoSpaceDN w:val="0"/>
        <w:adjustRightInd w:val="0"/>
        <w:spacing w:before="240"/>
        <w:ind w:right="567"/>
        <w:jc w:val="right"/>
        <w:rPr>
          <w:rFonts w:asciiTheme="majorBidi" w:hAnsiTheme="majorBidi" w:cstheme="majorBidi"/>
          <w:color w:val="000000"/>
          <w:sz w:val="24"/>
          <w:szCs w:val="24"/>
          <w:lang w:eastAsia="fr-FR"/>
        </w:rPr>
      </w:pPr>
      <w:r w:rsidRPr="00A42D6C">
        <w:rPr>
          <w:rFonts w:asciiTheme="majorBidi" w:hAnsiTheme="majorBidi" w:cstheme="majorBidi"/>
          <w:color w:val="000000"/>
          <w:sz w:val="24"/>
          <w:szCs w:val="24"/>
          <w:lang w:eastAsia="fr-FR"/>
        </w:rPr>
        <w:t xml:space="preserve">• Introduction aux Index "Columnstore" </w:t>
      </w:r>
    </w:p>
    <w:p w:rsidR="00A42D6C" w:rsidRPr="00A42D6C" w:rsidRDefault="00A42D6C" w:rsidP="005014C1">
      <w:pPr>
        <w:autoSpaceDE w:val="0"/>
        <w:autoSpaceDN w:val="0"/>
        <w:adjustRightInd w:val="0"/>
        <w:ind w:right="567"/>
        <w:jc w:val="right"/>
        <w:rPr>
          <w:rFonts w:asciiTheme="majorBidi" w:hAnsiTheme="majorBidi" w:cstheme="majorBidi"/>
          <w:color w:val="000000"/>
          <w:sz w:val="24"/>
          <w:szCs w:val="24"/>
          <w:lang w:eastAsia="fr-FR"/>
        </w:rPr>
      </w:pPr>
      <w:r w:rsidRPr="00A42D6C">
        <w:rPr>
          <w:rFonts w:asciiTheme="majorBidi" w:hAnsiTheme="majorBidi" w:cstheme="majorBidi"/>
          <w:color w:val="000000"/>
          <w:sz w:val="24"/>
          <w:szCs w:val="24"/>
          <w:lang w:eastAsia="fr-FR"/>
        </w:rPr>
        <w:t xml:space="preserve">• Créer les index "Columnstore" </w:t>
      </w:r>
    </w:p>
    <w:p w:rsidR="00A42D6C" w:rsidRPr="00A42D6C" w:rsidRDefault="00A42D6C" w:rsidP="005014C1">
      <w:pPr>
        <w:autoSpaceDE w:val="0"/>
        <w:autoSpaceDN w:val="0"/>
        <w:adjustRightInd w:val="0"/>
        <w:ind w:right="567"/>
        <w:jc w:val="right"/>
        <w:rPr>
          <w:rFonts w:asciiTheme="majorBidi" w:hAnsiTheme="majorBidi" w:cstheme="majorBidi"/>
          <w:color w:val="000000"/>
          <w:sz w:val="24"/>
          <w:szCs w:val="24"/>
          <w:lang w:eastAsia="fr-FR"/>
        </w:rPr>
      </w:pPr>
      <w:r w:rsidRPr="00A42D6C">
        <w:rPr>
          <w:rFonts w:asciiTheme="majorBidi" w:hAnsiTheme="majorBidi" w:cstheme="majorBidi"/>
          <w:color w:val="000000"/>
          <w:sz w:val="24"/>
          <w:szCs w:val="24"/>
          <w:lang w:eastAsia="fr-FR"/>
        </w:rPr>
        <w:t xml:space="preserve">• Travailler avec les index "Columnstore" </w:t>
      </w:r>
    </w:p>
    <w:p w:rsidR="00A42D6C" w:rsidRPr="00A42D6C" w:rsidRDefault="00A42D6C" w:rsidP="00A42D6C">
      <w:pPr>
        <w:autoSpaceDE w:val="0"/>
        <w:autoSpaceDN w:val="0"/>
        <w:adjustRightInd w:val="0"/>
        <w:jc w:val="right"/>
        <w:rPr>
          <w:rFonts w:asciiTheme="majorBidi" w:hAnsiTheme="majorBidi" w:cstheme="majorBidi"/>
          <w:color w:val="000000"/>
          <w:sz w:val="24"/>
          <w:szCs w:val="24"/>
          <w:lang w:eastAsia="fr-FR"/>
        </w:rPr>
      </w:pPr>
    </w:p>
    <w:p w:rsidR="00A42D6C" w:rsidRDefault="00A42D6C" w:rsidP="00A42D6C">
      <w:pPr>
        <w:autoSpaceDE w:val="0"/>
        <w:autoSpaceDN w:val="0"/>
        <w:adjustRightInd w:val="0"/>
        <w:jc w:val="right"/>
        <w:rPr>
          <w:rFonts w:asciiTheme="majorBidi" w:hAnsiTheme="majorBidi" w:cstheme="majorBidi"/>
          <w:b/>
          <w:bCs/>
          <w:color w:val="000000"/>
          <w:sz w:val="24"/>
          <w:szCs w:val="24"/>
          <w:lang w:eastAsia="fr-FR"/>
        </w:rPr>
      </w:pPr>
      <w:r w:rsidRPr="00A42D6C">
        <w:rPr>
          <w:rFonts w:asciiTheme="majorBidi" w:hAnsiTheme="majorBidi" w:cstheme="majorBidi"/>
          <w:b/>
          <w:bCs/>
          <w:color w:val="000000"/>
          <w:sz w:val="24"/>
          <w:szCs w:val="24"/>
          <w:lang w:eastAsia="fr-FR"/>
        </w:rPr>
        <w:t xml:space="preserve">Mise en oeuvre d'un Data Warehouse Azure SQL </w:t>
      </w:r>
    </w:p>
    <w:p w:rsidR="00A42D6C" w:rsidRPr="00A42D6C" w:rsidRDefault="00A42D6C" w:rsidP="005014C1">
      <w:pPr>
        <w:autoSpaceDE w:val="0"/>
        <w:autoSpaceDN w:val="0"/>
        <w:adjustRightInd w:val="0"/>
        <w:spacing w:before="240"/>
        <w:ind w:right="567"/>
        <w:jc w:val="right"/>
        <w:rPr>
          <w:rFonts w:asciiTheme="majorBidi" w:hAnsiTheme="majorBidi" w:cstheme="majorBidi"/>
          <w:color w:val="000000"/>
          <w:sz w:val="24"/>
          <w:szCs w:val="24"/>
          <w:lang w:eastAsia="fr-FR"/>
        </w:rPr>
      </w:pPr>
      <w:r w:rsidRPr="00A42D6C">
        <w:rPr>
          <w:rFonts w:asciiTheme="majorBidi" w:hAnsiTheme="majorBidi" w:cstheme="majorBidi"/>
          <w:color w:val="000000"/>
          <w:sz w:val="24"/>
          <w:szCs w:val="24"/>
          <w:lang w:eastAsia="fr-FR"/>
        </w:rPr>
        <w:t xml:space="preserve">• Avantages d'un Data Warehouse Azure SQL </w:t>
      </w:r>
    </w:p>
    <w:p w:rsidR="00A42D6C" w:rsidRPr="00A42D6C" w:rsidRDefault="00A42D6C" w:rsidP="005014C1">
      <w:pPr>
        <w:autoSpaceDE w:val="0"/>
        <w:autoSpaceDN w:val="0"/>
        <w:adjustRightInd w:val="0"/>
        <w:ind w:right="567"/>
        <w:jc w:val="right"/>
        <w:rPr>
          <w:rFonts w:asciiTheme="majorBidi" w:hAnsiTheme="majorBidi" w:cstheme="majorBidi"/>
          <w:color w:val="000000"/>
          <w:sz w:val="24"/>
          <w:szCs w:val="24"/>
          <w:lang w:eastAsia="fr-FR"/>
        </w:rPr>
      </w:pPr>
      <w:r w:rsidRPr="00A42D6C">
        <w:rPr>
          <w:rFonts w:asciiTheme="majorBidi" w:hAnsiTheme="majorBidi" w:cstheme="majorBidi"/>
          <w:color w:val="000000"/>
          <w:sz w:val="24"/>
          <w:szCs w:val="24"/>
          <w:lang w:eastAsia="fr-FR"/>
        </w:rPr>
        <w:t xml:space="preserve">• Mettre en oeuvre un Data Warehouse Azure SQL </w:t>
      </w:r>
    </w:p>
    <w:p w:rsidR="00A42D6C" w:rsidRPr="00A42D6C" w:rsidRDefault="00A42D6C" w:rsidP="005014C1">
      <w:pPr>
        <w:autoSpaceDE w:val="0"/>
        <w:autoSpaceDN w:val="0"/>
        <w:adjustRightInd w:val="0"/>
        <w:ind w:right="567"/>
        <w:jc w:val="right"/>
        <w:rPr>
          <w:rFonts w:asciiTheme="majorBidi" w:hAnsiTheme="majorBidi" w:cstheme="majorBidi"/>
          <w:color w:val="000000"/>
          <w:sz w:val="24"/>
          <w:szCs w:val="24"/>
          <w:lang w:eastAsia="fr-FR"/>
        </w:rPr>
      </w:pPr>
      <w:r w:rsidRPr="00A42D6C">
        <w:rPr>
          <w:rFonts w:asciiTheme="majorBidi" w:hAnsiTheme="majorBidi" w:cstheme="majorBidi"/>
          <w:color w:val="000000"/>
          <w:sz w:val="24"/>
          <w:szCs w:val="24"/>
          <w:lang w:eastAsia="fr-FR"/>
        </w:rPr>
        <w:t xml:space="preserve">• Développer un Data Warehouse Azure SQL </w:t>
      </w:r>
    </w:p>
    <w:p w:rsidR="00A42D6C" w:rsidRPr="00A42D6C" w:rsidRDefault="00A42D6C" w:rsidP="005014C1">
      <w:pPr>
        <w:autoSpaceDE w:val="0"/>
        <w:autoSpaceDN w:val="0"/>
        <w:adjustRightInd w:val="0"/>
        <w:ind w:right="567"/>
        <w:jc w:val="right"/>
        <w:rPr>
          <w:rFonts w:asciiTheme="majorBidi" w:hAnsiTheme="majorBidi" w:cstheme="majorBidi"/>
          <w:color w:val="000000"/>
          <w:sz w:val="24"/>
          <w:szCs w:val="24"/>
          <w:lang w:eastAsia="fr-FR"/>
        </w:rPr>
      </w:pPr>
      <w:r w:rsidRPr="00A42D6C">
        <w:rPr>
          <w:rFonts w:asciiTheme="majorBidi" w:hAnsiTheme="majorBidi" w:cstheme="majorBidi"/>
          <w:color w:val="000000"/>
          <w:sz w:val="24"/>
          <w:szCs w:val="24"/>
          <w:lang w:eastAsia="fr-FR"/>
        </w:rPr>
        <w:t xml:space="preserve">• Migrer vers un Data Warehouse Azure SQL </w:t>
      </w:r>
    </w:p>
    <w:p w:rsidR="006E25F0" w:rsidRDefault="00A42D6C" w:rsidP="005014C1">
      <w:pPr>
        <w:autoSpaceDE w:val="0"/>
        <w:autoSpaceDN w:val="0"/>
        <w:adjustRightInd w:val="0"/>
        <w:ind w:right="567"/>
        <w:jc w:val="right"/>
        <w:rPr>
          <w:rFonts w:asciiTheme="majorBidi" w:hAnsiTheme="majorBidi" w:cstheme="majorBidi"/>
          <w:color w:val="000000"/>
          <w:sz w:val="24"/>
          <w:szCs w:val="24"/>
          <w:lang w:eastAsia="fr-FR"/>
        </w:rPr>
      </w:pPr>
      <w:r w:rsidRPr="00A42D6C">
        <w:rPr>
          <w:rFonts w:asciiTheme="majorBidi" w:hAnsiTheme="majorBidi" w:cstheme="majorBidi"/>
          <w:color w:val="000000"/>
          <w:sz w:val="24"/>
          <w:szCs w:val="24"/>
          <w:lang w:eastAsia="fr-FR"/>
        </w:rPr>
        <w:t>• Copier les données avec Azure Data Factory</w:t>
      </w:r>
    </w:p>
    <w:p w:rsidR="006E25F0" w:rsidRDefault="006E25F0" w:rsidP="00A42D6C">
      <w:pPr>
        <w:autoSpaceDE w:val="0"/>
        <w:autoSpaceDN w:val="0"/>
        <w:adjustRightInd w:val="0"/>
        <w:jc w:val="right"/>
        <w:rPr>
          <w:rFonts w:asciiTheme="majorBidi" w:hAnsiTheme="majorBidi" w:cstheme="majorBidi"/>
          <w:color w:val="000000"/>
          <w:sz w:val="24"/>
          <w:szCs w:val="24"/>
          <w:lang w:eastAsia="fr-FR"/>
        </w:rPr>
      </w:pPr>
    </w:p>
    <w:p w:rsidR="009D1A74" w:rsidRDefault="009D1A74" w:rsidP="00A42D6C">
      <w:pPr>
        <w:autoSpaceDE w:val="0"/>
        <w:autoSpaceDN w:val="0"/>
        <w:adjustRightInd w:val="0"/>
        <w:jc w:val="right"/>
        <w:rPr>
          <w:rFonts w:asciiTheme="majorBidi" w:hAnsiTheme="majorBidi" w:cstheme="majorBidi"/>
          <w:color w:val="000000"/>
          <w:sz w:val="24"/>
          <w:szCs w:val="24"/>
          <w:lang w:eastAsia="fr-FR"/>
        </w:rPr>
      </w:pPr>
      <w:r w:rsidRPr="00A42D6C">
        <w:rPr>
          <w:rFonts w:asciiTheme="majorBidi" w:hAnsiTheme="majorBidi" w:cstheme="majorBidi"/>
          <w:b/>
          <w:bCs/>
          <w:color w:val="000000"/>
          <w:sz w:val="24"/>
          <w:szCs w:val="24"/>
          <w:lang w:eastAsia="fr-FR"/>
        </w:rPr>
        <w:t>Création d’une solution ETL</w:t>
      </w:r>
    </w:p>
    <w:p w:rsidR="009D1A74" w:rsidRPr="00A42D6C" w:rsidRDefault="009D1A74" w:rsidP="005014C1">
      <w:pPr>
        <w:autoSpaceDE w:val="0"/>
        <w:autoSpaceDN w:val="0"/>
        <w:adjustRightInd w:val="0"/>
        <w:spacing w:before="240"/>
        <w:ind w:right="567"/>
        <w:jc w:val="right"/>
        <w:rPr>
          <w:rFonts w:asciiTheme="majorBidi" w:hAnsiTheme="majorBidi" w:cstheme="majorBidi"/>
          <w:color w:val="000000"/>
          <w:sz w:val="24"/>
          <w:szCs w:val="24"/>
          <w:lang w:eastAsia="fr-FR"/>
        </w:rPr>
      </w:pPr>
      <w:r w:rsidRPr="00A42D6C">
        <w:rPr>
          <w:rFonts w:asciiTheme="majorBidi" w:hAnsiTheme="majorBidi" w:cstheme="majorBidi"/>
          <w:color w:val="000000"/>
          <w:sz w:val="24"/>
          <w:szCs w:val="24"/>
          <w:lang w:eastAsia="fr-FR"/>
        </w:rPr>
        <w:t xml:space="preserve">• Introduction à ETL avec SSIS </w:t>
      </w:r>
    </w:p>
    <w:p w:rsidR="009D1A74" w:rsidRPr="00A42D6C" w:rsidRDefault="009D1A74" w:rsidP="005014C1">
      <w:pPr>
        <w:autoSpaceDE w:val="0"/>
        <w:autoSpaceDN w:val="0"/>
        <w:adjustRightInd w:val="0"/>
        <w:ind w:right="567"/>
        <w:jc w:val="right"/>
        <w:rPr>
          <w:rFonts w:asciiTheme="majorBidi" w:hAnsiTheme="majorBidi" w:cstheme="majorBidi"/>
          <w:color w:val="000000"/>
          <w:sz w:val="24"/>
          <w:szCs w:val="24"/>
          <w:lang w:eastAsia="fr-FR"/>
        </w:rPr>
      </w:pPr>
      <w:r w:rsidRPr="00A42D6C">
        <w:rPr>
          <w:rFonts w:asciiTheme="majorBidi" w:hAnsiTheme="majorBidi" w:cstheme="majorBidi"/>
          <w:color w:val="000000"/>
          <w:sz w:val="24"/>
          <w:szCs w:val="24"/>
          <w:lang w:eastAsia="fr-FR"/>
        </w:rPr>
        <w:t xml:space="preserve">• Explorer les sources de données </w:t>
      </w:r>
    </w:p>
    <w:p w:rsidR="009D1A74" w:rsidRDefault="009D1A74" w:rsidP="005014C1">
      <w:pPr>
        <w:autoSpaceDE w:val="0"/>
        <w:autoSpaceDN w:val="0"/>
        <w:adjustRightInd w:val="0"/>
        <w:ind w:right="567"/>
        <w:jc w:val="right"/>
        <w:rPr>
          <w:rFonts w:asciiTheme="majorBidi" w:hAnsiTheme="majorBidi" w:cstheme="majorBidi"/>
          <w:color w:val="000000"/>
          <w:sz w:val="24"/>
          <w:szCs w:val="24"/>
          <w:lang w:eastAsia="fr-FR"/>
        </w:rPr>
      </w:pPr>
      <w:r w:rsidRPr="00A42D6C">
        <w:rPr>
          <w:rFonts w:asciiTheme="majorBidi" w:hAnsiTheme="majorBidi" w:cstheme="majorBidi"/>
          <w:color w:val="000000"/>
          <w:sz w:val="24"/>
          <w:szCs w:val="24"/>
          <w:lang w:eastAsia="fr-FR"/>
        </w:rPr>
        <w:t xml:space="preserve">• Mettre en </w:t>
      </w:r>
      <w:r w:rsidR="004D6C21" w:rsidRPr="00A42D6C">
        <w:rPr>
          <w:rFonts w:asciiTheme="majorBidi" w:hAnsiTheme="majorBidi" w:cstheme="majorBidi"/>
          <w:color w:val="000000"/>
          <w:sz w:val="24"/>
          <w:szCs w:val="24"/>
          <w:lang w:eastAsia="fr-FR"/>
        </w:rPr>
        <w:t>œuvre</w:t>
      </w:r>
      <w:r w:rsidRPr="00A42D6C">
        <w:rPr>
          <w:rFonts w:asciiTheme="majorBidi" w:hAnsiTheme="majorBidi" w:cstheme="majorBidi"/>
          <w:color w:val="000000"/>
          <w:sz w:val="24"/>
          <w:szCs w:val="24"/>
          <w:lang w:eastAsia="fr-FR"/>
        </w:rPr>
        <w:t xml:space="preserve"> les flux des données</w:t>
      </w:r>
    </w:p>
    <w:p w:rsidR="00A42D6C" w:rsidRPr="00A42D6C" w:rsidRDefault="00A42D6C" w:rsidP="009D1A74">
      <w:pPr>
        <w:autoSpaceDE w:val="0"/>
        <w:autoSpaceDN w:val="0"/>
        <w:adjustRightInd w:val="0"/>
        <w:rPr>
          <w:rFonts w:asciiTheme="majorBidi" w:hAnsiTheme="majorBidi" w:cstheme="majorBidi"/>
          <w:color w:val="000000"/>
          <w:sz w:val="24"/>
          <w:szCs w:val="24"/>
          <w:lang w:eastAsia="fr-FR"/>
        </w:rPr>
      </w:pPr>
    </w:p>
    <w:p w:rsidR="00A42D6C" w:rsidRPr="00A42D6C" w:rsidRDefault="00A42D6C" w:rsidP="00A42D6C">
      <w:pPr>
        <w:autoSpaceDE w:val="0"/>
        <w:autoSpaceDN w:val="0"/>
        <w:adjustRightInd w:val="0"/>
        <w:jc w:val="right"/>
        <w:rPr>
          <w:rFonts w:asciiTheme="majorBidi" w:hAnsiTheme="majorBidi" w:cstheme="majorBidi"/>
          <w:color w:val="000000"/>
          <w:sz w:val="24"/>
          <w:szCs w:val="24"/>
          <w:lang w:eastAsia="fr-FR"/>
        </w:rPr>
      </w:pPr>
      <w:r w:rsidRPr="00A42D6C">
        <w:rPr>
          <w:rFonts w:asciiTheme="majorBidi" w:hAnsiTheme="majorBidi" w:cstheme="majorBidi"/>
          <w:b/>
          <w:bCs/>
          <w:color w:val="000000"/>
          <w:sz w:val="24"/>
          <w:szCs w:val="24"/>
          <w:lang w:eastAsia="fr-FR"/>
        </w:rPr>
        <w:t xml:space="preserve">Mise en </w:t>
      </w:r>
      <w:r w:rsidR="004D6C21" w:rsidRPr="00A42D6C">
        <w:rPr>
          <w:rFonts w:asciiTheme="majorBidi" w:hAnsiTheme="majorBidi" w:cstheme="majorBidi"/>
          <w:b/>
          <w:bCs/>
          <w:color w:val="000000"/>
          <w:sz w:val="24"/>
          <w:szCs w:val="24"/>
          <w:lang w:eastAsia="fr-FR"/>
        </w:rPr>
        <w:t>œuvre</w:t>
      </w:r>
      <w:r w:rsidRPr="00A42D6C">
        <w:rPr>
          <w:rFonts w:asciiTheme="majorBidi" w:hAnsiTheme="majorBidi" w:cstheme="majorBidi"/>
          <w:b/>
          <w:bCs/>
          <w:color w:val="000000"/>
          <w:sz w:val="24"/>
          <w:szCs w:val="24"/>
          <w:lang w:eastAsia="fr-FR"/>
        </w:rPr>
        <w:t xml:space="preserve"> du flux de contrôle dans un package SSIS </w:t>
      </w:r>
    </w:p>
    <w:p w:rsidR="00A42D6C" w:rsidRPr="00A42D6C" w:rsidRDefault="00A42D6C" w:rsidP="005014C1">
      <w:pPr>
        <w:autoSpaceDE w:val="0"/>
        <w:autoSpaceDN w:val="0"/>
        <w:adjustRightInd w:val="0"/>
        <w:spacing w:before="240"/>
        <w:ind w:right="567"/>
        <w:jc w:val="right"/>
        <w:rPr>
          <w:rFonts w:asciiTheme="majorBidi" w:hAnsiTheme="majorBidi" w:cstheme="majorBidi"/>
          <w:color w:val="000000"/>
          <w:sz w:val="24"/>
          <w:szCs w:val="24"/>
          <w:lang w:eastAsia="fr-FR"/>
        </w:rPr>
      </w:pPr>
      <w:r w:rsidRPr="00A42D6C">
        <w:rPr>
          <w:rFonts w:asciiTheme="majorBidi" w:hAnsiTheme="majorBidi" w:cstheme="majorBidi"/>
          <w:color w:val="000000"/>
          <w:sz w:val="24"/>
          <w:szCs w:val="24"/>
          <w:lang w:eastAsia="fr-FR"/>
        </w:rPr>
        <w:t xml:space="preserve">• Présenter le flux de contrôle </w:t>
      </w:r>
    </w:p>
    <w:p w:rsidR="00A42D6C" w:rsidRPr="00A42D6C" w:rsidRDefault="00A42D6C" w:rsidP="005014C1">
      <w:pPr>
        <w:autoSpaceDE w:val="0"/>
        <w:autoSpaceDN w:val="0"/>
        <w:adjustRightInd w:val="0"/>
        <w:ind w:right="567"/>
        <w:jc w:val="right"/>
        <w:rPr>
          <w:rFonts w:asciiTheme="majorBidi" w:hAnsiTheme="majorBidi" w:cstheme="majorBidi"/>
          <w:color w:val="000000"/>
          <w:sz w:val="24"/>
          <w:szCs w:val="24"/>
          <w:lang w:eastAsia="fr-FR"/>
        </w:rPr>
      </w:pPr>
      <w:r w:rsidRPr="00A42D6C">
        <w:rPr>
          <w:rFonts w:asciiTheme="majorBidi" w:hAnsiTheme="majorBidi" w:cstheme="majorBidi"/>
          <w:color w:val="000000"/>
          <w:sz w:val="24"/>
          <w:szCs w:val="24"/>
          <w:lang w:eastAsia="fr-FR"/>
        </w:rPr>
        <w:t xml:space="preserve">• Créer des packages dynamiques </w:t>
      </w:r>
    </w:p>
    <w:p w:rsidR="00A42D6C" w:rsidRPr="00A42D6C" w:rsidRDefault="00A42D6C" w:rsidP="005014C1">
      <w:pPr>
        <w:autoSpaceDE w:val="0"/>
        <w:autoSpaceDN w:val="0"/>
        <w:adjustRightInd w:val="0"/>
        <w:ind w:right="567"/>
        <w:jc w:val="right"/>
        <w:rPr>
          <w:rFonts w:asciiTheme="majorBidi" w:hAnsiTheme="majorBidi" w:cstheme="majorBidi"/>
          <w:color w:val="000000"/>
          <w:sz w:val="24"/>
          <w:szCs w:val="24"/>
          <w:lang w:eastAsia="fr-FR"/>
        </w:rPr>
      </w:pPr>
      <w:r w:rsidRPr="00A42D6C">
        <w:rPr>
          <w:rFonts w:asciiTheme="majorBidi" w:hAnsiTheme="majorBidi" w:cstheme="majorBidi"/>
          <w:color w:val="000000"/>
          <w:sz w:val="24"/>
          <w:szCs w:val="24"/>
          <w:lang w:eastAsia="fr-FR"/>
        </w:rPr>
        <w:t xml:space="preserve">• Utiliser les conteneurs </w:t>
      </w:r>
    </w:p>
    <w:p w:rsidR="00A42D6C" w:rsidRPr="00A42D6C" w:rsidRDefault="00A42D6C" w:rsidP="005014C1">
      <w:pPr>
        <w:autoSpaceDE w:val="0"/>
        <w:autoSpaceDN w:val="0"/>
        <w:adjustRightInd w:val="0"/>
        <w:ind w:right="567"/>
        <w:jc w:val="right"/>
        <w:rPr>
          <w:rFonts w:asciiTheme="majorBidi" w:hAnsiTheme="majorBidi" w:cstheme="majorBidi"/>
          <w:color w:val="000000"/>
          <w:sz w:val="24"/>
          <w:szCs w:val="24"/>
          <w:lang w:eastAsia="fr-FR"/>
        </w:rPr>
      </w:pPr>
      <w:r w:rsidRPr="00A42D6C">
        <w:rPr>
          <w:rFonts w:asciiTheme="majorBidi" w:hAnsiTheme="majorBidi" w:cstheme="majorBidi"/>
          <w:color w:val="000000"/>
          <w:sz w:val="24"/>
          <w:szCs w:val="24"/>
          <w:lang w:eastAsia="fr-FR"/>
        </w:rPr>
        <w:t xml:space="preserve">• Gérer la consistance </w:t>
      </w:r>
    </w:p>
    <w:p w:rsidR="00A42D6C" w:rsidRPr="00A42D6C" w:rsidRDefault="00A42D6C" w:rsidP="006E25F0">
      <w:pPr>
        <w:autoSpaceDE w:val="0"/>
        <w:autoSpaceDN w:val="0"/>
        <w:adjustRightInd w:val="0"/>
        <w:jc w:val="right"/>
        <w:rPr>
          <w:rFonts w:asciiTheme="majorBidi" w:hAnsiTheme="majorBidi" w:cstheme="majorBidi"/>
          <w:color w:val="000000"/>
          <w:sz w:val="24"/>
          <w:szCs w:val="24"/>
          <w:lang w:eastAsia="fr-FR"/>
        </w:rPr>
      </w:pPr>
    </w:p>
    <w:p w:rsidR="00A42D6C" w:rsidRPr="00A42D6C" w:rsidRDefault="00A42D6C" w:rsidP="00A42D6C">
      <w:pPr>
        <w:autoSpaceDE w:val="0"/>
        <w:autoSpaceDN w:val="0"/>
        <w:adjustRightInd w:val="0"/>
        <w:jc w:val="right"/>
        <w:rPr>
          <w:rFonts w:asciiTheme="majorBidi" w:hAnsiTheme="majorBidi" w:cstheme="majorBidi"/>
          <w:color w:val="000000"/>
          <w:sz w:val="24"/>
          <w:szCs w:val="24"/>
          <w:lang w:eastAsia="fr-FR"/>
        </w:rPr>
      </w:pPr>
      <w:r w:rsidRPr="00A42D6C">
        <w:rPr>
          <w:rFonts w:asciiTheme="majorBidi" w:hAnsiTheme="majorBidi" w:cstheme="majorBidi"/>
          <w:b/>
          <w:bCs/>
          <w:color w:val="000000"/>
          <w:sz w:val="24"/>
          <w:szCs w:val="24"/>
          <w:lang w:eastAsia="fr-FR"/>
        </w:rPr>
        <w:t xml:space="preserve">Débogage et dépannage des packages SSIS </w:t>
      </w:r>
    </w:p>
    <w:p w:rsidR="00A42D6C" w:rsidRPr="00A42D6C" w:rsidRDefault="00A42D6C" w:rsidP="005014C1">
      <w:pPr>
        <w:autoSpaceDE w:val="0"/>
        <w:autoSpaceDN w:val="0"/>
        <w:adjustRightInd w:val="0"/>
        <w:spacing w:before="240"/>
        <w:ind w:right="567"/>
        <w:jc w:val="right"/>
        <w:rPr>
          <w:rFonts w:asciiTheme="majorBidi" w:hAnsiTheme="majorBidi" w:cstheme="majorBidi"/>
          <w:color w:val="000000"/>
          <w:sz w:val="24"/>
          <w:szCs w:val="24"/>
          <w:lang w:eastAsia="fr-FR"/>
        </w:rPr>
      </w:pPr>
      <w:r w:rsidRPr="00A42D6C">
        <w:rPr>
          <w:rFonts w:asciiTheme="majorBidi" w:hAnsiTheme="majorBidi" w:cstheme="majorBidi"/>
          <w:color w:val="000000"/>
          <w:sz w:val="24"/>
          <w:szCs w:val="24"/>
          <w:lang w:eastAsia="fr-FR"/>
        </w:rPr>
        <w:t xml:space="preserve">• Déboguer un package SSIS </w:t>
      </w:r>
    </w:p>
    <w:p w:rsidR="00A42D6C" w:rsidRPr="00A42D6C" w:rsidRDefault="00A42D6C" w:rsidP="005014C1">
      <w:pPr>
        <w:autoSpaceDE w:val="0"/>
        <w:autoSpaceDN w:val="0"/>
        <w:adjustRightInd w:val="0"/>
        <w:ind w:right="567"/>
        <w:jc w:val="right"/>
        <w:rPr>
          <w:rFonts w:asciiTheme="majorBidi" w:hAnsiTheme="majorBidi" w:cstheme="majorBidi"/>
          <w:color w:val="000000"/>
          <w:sz w:val="24"/>
          <w:szCs w:val="24"/>
          <w:lang w:eastAsia="fr-FR"/>
        </w:rPr>
      </w:pPr>
      <w:r w:rsidRPr="00A42D6C">
        <w:rPr>
          <w:rFonts w:asciiTheme="majorBidi" w:hAnsiTheme="majorBidi" w:cstheme="majorBidi"/>
          <w:color w:val="000000"/>
          <w:sz w:val="24"/>
          <w:szCs w:val="24"/>
          <w:lang w:eastAsia="fr-FR"/>
        </w:rPr>
        <w:t xml:space="preserve">• Enregistrer les évènements de package SSIS </w:t>
      </w:r>
    </w:p>
    <w:p w:rsidR="00A42D6C" w:rsidRPr="00A42D6C" w:rsidRDefault="00A42D6C" w:rsidP="005014C1">
      <w:pPr>
        <w:autoSpaceDE w:val="0"/>
        <w:autoSpaceDN w:val="0"/>
        <w:adjustRightInd w:val="0"/>
        <w:ind w:right="567"/>
        <w:jc w:val="right"/>
        <w:rPr>
          <w:rFonts w:asciiTheme="majorBidi" w:hAnsiTheme="majorBidi" w:cstheme="majorBidi"/>
          <w:color w:val="000000"/>
          <w:sz w:val="24"/>
          <w:szCs w:val="24"/>
          <w:lang w:eastAsia="fr-FR"/>
        </w:rPr>
      </w:pPr>
      <w:r w:rsidRPr="00A42D6C">
        <w:rPr>
          <w:rFonts w:asciiTheme="majorBidi" w:hAnsiTheme="majorBidi" w:cstheme="majorBidi"/>
          <w:color w:val="000000"/>
          <w:sz w:val="24"/>
          <w:szCs w:val="24"/>
          <w:lang w:eastAsia="fr-FR"/>
        </w:rPr>
        <w:t xml:space="preserve">• Prise en compte des erreurs dans un package SSIS </w:t>
      </w:r>
    </w:p>
    <w:p w:rsidR="00A42D6C" w:rsidRPr="00A42D6C" w:rsidRDefault="00A42D6C" w:rsidP="00A42D6C">
      <w:pPr>
        <w:autoSpaceDE w:val="0"/>
        <w:autoSpaceDN w:val="0"/>
        <w:adjustRightInd w:val="0"/>
        <w:jc w:val="right"/>
        <w:rPr>
          <w:rFonts w:asciiTheme="majorBidi" w:hAnsiTheme="majorBidi" w:cstheme="majorBidi"/>
          <w:color w:val="000000"/>
          <w:sz w:val="24"/>
          <w:szCs w:val="24"/>
          <w:lang w:eastAsia="fr-FR"/>
        </w:rPr>
      </w:pPr>
    </w:p>
    <w:p w:rsidR="00A42D6C" w:rsidRPr="00A42D6C" w:rsidRDefault="00A42D6C" w:rsidP="00A42D6C">
      <w:pPr>
        <w:autoSpaceDE w:val="0"/>
        <w:autoSpaceDN w:val="0"/>
        <w:adjustRightInd w:val="0"/>
        <w:jc w:val="right"/>
        <w:rPr>
          <w:rFonts w:asciiTheme="majorBidi" w:hAnsiTheme="majorBidi" w:cstheme="majorBidi"/>
          <w:color w:val="000000"/>
          <w:sz w:val="24"/>
          <w:szCs w:val="24"/>
          <w:lang w:eastAsia="fr-FR"/>
        </w:rPr>
      </w:pPr>
      <w:r w:rsidRPr="00A42D6C">
        <w:rPr>
          <w:rFonts w:asciiTheme="majorBidi" w:hAnsiTheme="majorBidi" w:cstheme="majorBidi"/>
          <w:b/>
          <w:bCs/>
          <w:color w:val="000000"/>
          <w:sz w:val="24"/>
          <w:szCs w:val="24"/>
          <w:lang w:eastAsia="fr-FR"/>
        </w:rPr>
        <w:t xml:space="preserve">Mise en oeuvre d'une solution d'extraction de données </w:t>
      </w:r>
    </w:p>
    <w:p w:rsidR="00A42D6C" w:rsidRPr="00A42D6C" w:rsidRDefault="00A42D6C" w:rsidP="005014C1">
      <w:pPr>
        <w:autoSpaceDE w:val="0"/>
        <w:autoSpaceDN w:val="0"/>
        <w:adjustRightInd w:val="0"/>
        <w:spacing w:before="240"/>
        <w:ind w:right="567"/>
        <w:jc w:val="right"/>
        <w:rPr>
          <w:rFonts w:asciiTheme="majorBidi" w:hAnsiTheme="majorBidi" w:cstheme="majorBidi"/>
          <w:color w:val="000000"/>
          <w:sz w:val="24"/>
          <w:szCs w:val="24"/>
          <w:lang w:eastAsia="fr-FR"/>
        </w:rPr>
      </w:pPr>
      <w:r w:rsidRPr="00A42D6C">
        <w:rPr>
          <w:rFonts w:asciiTheme="majorBidi" w:hAnsiTheme="majorBidi" w:cstheme="majorBidi"/>
          <w:color w:val="000000"/>
          <w:sz w:val="24"/>
          <w:szCs w:val="24"/>
          <w:lang w:eastAsia="fr-FR"/>
        </w:rPr>
        <w:t xml:space="preserve">• Introduction à ETL incrémenté </w:t>
      </w:r>
    </w:p>
    <w:p w:rsidR="00A42D6C" w:rsidRPr="00A42D6C" w:rsidRDefault="00A42D6C" w:rsidP="005014C1">
      <w:pPr>
        <w:autoSpaceDE w:val="0"/>
        <w:autoSpaceDN w:val="0"/>
        <w:adjustRightInd w:val="0"/>
        <w:ind w:right="567"/>
        <w:jc w:val="right"/>
        <w:rPr>
          <w:rFonts w:asciiTheme="majorBidi" w:hAnsiTheme="majorBidi" w:cstheme="majorBidi"/>
          <w:color w:val="000000"/>
          <w:sz w:val="24"/>
          <w:szCs w:val="24"/>
          <w:lang w:eastAsia="fr-FR"/>
        </w:rPr>
      </w:pPr>
      <w:r w:rsidRPr="00A42D6C">
        <w:rPr>
          <w:rFonts w:asciiTheme="majorBidi" w:hAnsiTheme="majorBidi" w:cstheme="majorBidi"/>
          <w:color w:val="000000"/>
          <w:sz w:val="24"/>
          <w:szCs w:val="24"/>
          <w:lang w:eastAsia="fr-FR"/>
        </w:rPr>
        <w:t xml:space="preserve">• Extraction des données modifiées </w:t>
      </w:r>
    </w:p>
    <w:p w:rsidR="00A42D6C" w:rsidRPr="00A42D6C" w:rsidRDefault="00A42D6C" w:rsidP="005014C1">
      <w:pPr>
        <w:autoSpaceDE w:val="0"/>
        <w:autoSpaceDN w:val="0"/>
        <w:adjustRightInd w:val="0"/>
        <w:ind w:right="567"/>
        <w:jc w:val="right"/>
        <w:rPr>
          <w:rFonts w:asciiTheme="majorBidi" w:hAnsiTheme="majorBidi" w:cstheme="majorBidi"/>
          <w:color w:val="000000"/>
          <w:sz w:val="24"/>
          <w:szCs w:val="24"/>
          <w:lang w:eastAsia="fr-FR"/>
        </w:rPr>
      </w:pPr>
      <w:r w:rsidRPr="00A42D6C">
        <w:rPr>
          <w:rFonts w:asciiTheme="majorBidi" w:hAnsiTheme="majorBidi" w:cstheme="majorBidi"/>
          <w:color w:val="000000"/>
          <w:sz w:val="24"/>
          <w:szCs w:val="24"/>
          <w:lang w:eastAsia="fr-FR"/>
        </w:rPr>
        <w:t xml:space="preserve">• Charger les données modifiées </w:t>
      </w:r>
    </w:p>
    <w:p w:rsidR="00A42D6C" w:rsidRPr="00A42D6C" w:rsidRDefault="00A42D6C" w:rsidP="005014C1">
      <w:pPr>
        <w:autoSpaceDE w:val="0"/>
        <w:autoSpaceDN w:val="0"/>
        <w:adjustRightInd w:val="0"/>
        <w:ind w:right="567"/>
        <w:jc w:val="right"/>
        <w:rPr>
          <w:rFonts w:asciiTheme="majorBidi" w:hAnsiTheme="majorBidi" w:cstheme="majorBidi"/>
          <w:color w:val="000000"/>
          <w:sz w:val="24"/>
          <w:szCs w:val="24"/>
          <w:lang w:eastAsia="fr-FR"/>
        </w:rPr>
      </w:pPr>
      <w:r w:rsidRPr="00A42D6C">
        <w:rPr>
          <w:rFonts w:asciiTheme="majorBidi" w:hAnsiTheme="majorBidi" w:cstheme="majorBidi"/>
          <w:color w:val="000000"/>
          <w:sz w:val="24"/>
          <w:szCs w:val="24"/>
          <w:lang w:eastAsia="fr-FR"/>
        </w:rPr>
        <w:t xml:space="preserve">• Tables temporaires </w:t>
      </w:r>
    </w:p>
    <w:p w:rsidR="00A42D6C" w:rsidRPr="00A42D6C" w:rsidRDefault="00A42D6C" w:rsidP="00A42D6C">
      <w:pPr>
        <w:autoSpaceDE w:val="0"/>
        <w:autoSpaceDN w:val="0"/>
        <w:adjustRightInd w:val="0"/>
        <w:jc w:val="right"/>
        <w:rPr>
          <w:rFonts w:asciiTheme="majorBidi" w:hAnsiTheme="majorBidi" w:cstheme="majorBidi"/>
          <w:color w:val="000000"/>
          <w:sz w:val="24"/>
          <w:szCs w:val="24"/>
          <w:lang w:eastAsia="fr-FR"/>
        </w:rPr>
      </w:pPr>
    </w:p>
    <w:p w:rsidR="00A42D6C" w:rsidRPr="00A42D6C" w:rsidRDefault="00A42D6C" w:rsidP="00A42D6C">
      <w:pPr>
        <w:autoSpaceDE w:val="0"/>
        <w:autoSpaceDN w:val="0"/>
        <w:adjustRightInd w:val="0"/>
        <w:jc w:val="right"/>
        <w:rPr>
          <w:rFonts w:asciiTheme="majorBidi" w:hAnsiTheme="majorBidi" w:cstheme="majorBidi"/>
          <w:color w:val="000000"/>
          <w:sz w:val="24"/>
          <w:szCs w:val="24"/>
          <w:lang w:eastAsia="fr-FR"/>
        </w:rPr>
      </w:pPr>
      <w:r w:rsidRPr="00A42D6C">
        <w:rPr>
          <w:rFonts w:asciiTheme="majorBidi" w:hAnsiTheme="majorBidi" w:cstheme="majorBidi"/>
          <w:b/>
          <w:bCs/>
          <w:color w:val="000000"/>
          <w:sz w:val="24"/>
          <w:szCs w:val="24"/>
          <w:lang w:eastAsia="fr-FR"/>
        </w:rPr>
        <w:t xml:space="preserve">Renforcement de la qualité des données </w:t>
      </w:r>
    </w:p>
    <w:p w:rsidR="00A42D6C" w:rsidRPr="00A42D6C" w:rsidRDefault="00A42D6C" w:rsidP="005014C1">
      <w:pPr>
        <w:autoSpaceDE w:val="0"/>
        <w:autoSpaceDN w:val="0"/>
        <w:adjustRightInd w:val="0"/>
        <w:spacing w:before="240"/>
        <w:ind w:right="567"/>
        <w:jc w:val="right"/>
        <w:rPr>
          <w:rFonts w:asciiTheme="majorBidi" w:hAnsiTheme="majorBidi" w:cstheme="majorBidi"/>
          <w:color w:val="000000"/>
          <w:sz w:val="24"/>
          <w:szCs w:val="24"/>
          <w:lang w:eastAsia="fr-FR"/>
        </w:rPr>
      </w:pPr>
      <w:r w:rsidRPr="00A42D6C">
        <w:rPr>
          <w:rFonts w:asciiTheme="majorBidi" w:hAnsiTheme="majorBidi" w:cstheme="majorBidi"/>
          <w:color w:val="000000"/>
          <w:sz w:val="24"/>
          <w:szCs w:val="24"/>
          <w:lang w:eastAsia="fr-FR"/>
        </w:rPr>
        <w:t xml:space="preserve">• Introduction à la qualité des données </w:t>
      </w:r>
    </w:p>
    <w:p w:rsidR="00A42D6C" w:rsidRPr="00A42D6C" w:rsidRDefault="00A42D6C" w:rsidP="005014C1">
      <w:pPr>
        <w:autoSpaceDE w:val="0"/>
        <w:autoSpaceDN w:val="0"/>
        <w:adjustRightInd w:val="0"/>
        <w:ind w:right="567"/>
        <w:jc w:val="right"/>
        <w:rPr>
          <w:rFonts w:asciiTheme="majorBidi" w:hAnsiTheme="majorBidi" w:cstheme="majorBidi"/>
          <w:color w:val="000000"/>
          <w:sz w:val="24"/>
          <w:szCs w:val="24"/>
          <w:lang w:eastAsia="fr-FR"/>
        </w:rPr>
      </w:pPr>
      <w:r w:rsidRPr="00A42D6C">
        <w:rPr>
          <w:rFonts w:asciiTheme="majorBidi" w:hAnsiTheme="majorBidi" w:cstheme="majorBidi"/>
          <w:color w:val="000000"/>
          <w:sz w:val="24"/>
          <w:szCs w:val="24"/>
          <w:lang w:eastAsia="fr-FR"/>
        </w:rPr>
        <w:t xml:space="preserve">• Utiliser Data Quality Services pour nettoyer les données </w:t>
      </w:r>
    </w:p>
    <w:p w:rsidR="00A42D6C" w:rsidRPr="00A42D6C" w:rsidRDefault="00A42D6C" w:rsidP="005014C1">
      <w:pPr>
        <w:autoSpaceDE w:val="0"/>
        <w:autoSpaceDN w:val="0"/>
        <w:adjustRightInd w:val="0"/>
        <w:ind w:right="567"/>
        <w:jc w:val="right"/>
        <w:rPr>
          <w:rFonts w:asciiTheme="majorBidi" w:hAnsiTheme="majorBidi" w:cstheme="majorBidi"/>
          <w:color w:val="000000"/>
          <w:sz w:val="24"/>
          <w:szCs w:val="24"/>
          <w:lang w:eastAsia="fr-FR"/>
        </w:rPr>
      </w:pPr>
      <w:r w:rsidRPr="00A42D6C">
        <w:rPr>
          <w:rFonts w:asciiTheme="majorBidi" w:hAnsiTheme="majorBidi" w:cstheme="majorBidi"/>
          <w:color w:val="000000"/>
          <w:sz w:val="24"/>
          <w:szCs w:val="24"/>
          <w:lang w:eastAsia="fr-FR"/>
        </w:rPr>
        <w:t xml:space="preserve">• Utiliser Data Quality Services pour matcher les données </w:t>
      </w:r>
    </w:p>
    <w:p w:rsidR="00A42D6C" w:rsidRPr="00A42D6C" w:rsidRDefault="00A42D6C" w:rsidP="00A42D6C">
      <w:pPr>
        <w:autoSpaceDE w:val="0"/>
        <w:autoSpaceDN w:val="0"/>
        <w:adjustRightInd w:val="0"/>
        <w:jc w:val="right"/>
        <w:rPr>
          <w:rFonts w:asciiTheme="majorBidi" w:hAnsiTheme="majorBidi" w:cstheme="majorBidi"/>
          <w:color w:val="000000"/>
          <w:sz w:val="24"/>
          <w:szCs w:val="24"/>
          <w:lang w:eastAsia="fr-FR"/>
        </w:rPr>
      </w:pPr>
    </w:p>
    <w:p w:rsidR="00A42D6C" w:rsidRDefault="00A42D6C" w:rsidP="00A42D6C">
      <w:pPr>
        <w:autoSpaceDE w:val="0"/>
        <w:autoSpaceDN w:val="0"/>
        <w:adjustRightInd w:val="0"/>
        <w:jc w:val="right"/>
        <w:rPr>
          <w:rFonts w:asciiTheme="majorBidi" w:hAnsiTheme="majorBidi" w:cstheme="majorBidi"/>
          <w:b/>
          <w:bCs/>
          <w:color w:val="000000"/>
          <w:sz w:val="24"/>
          <w:szCs w:val="24"/>
          <w:lang w:eastAsia="fr-FR"/>
        </w:rPr>
      </w:pPr>
      <w:r w:rsidRPr="00A42D6C">
        <w:rPr>
          <w:rFonts w:asciiTheme="majorBidi" w:hAnsiTheme="majorBidi" w:cstheme="majorBidi"/>
          <w:b/>
          <w:bCs/>
          <w:color w:val="000000"/>
          <w:sz w:val="24"/>
          <w:szCs w:val="24"/>
          <w:lang w:eastAsia="fr-FR"/>
        </w:rPr>
        <w:t xml:space="preserve">Utilisation de Master Data Services </w:t>
      </w:r>
    </w:p>
    <w:p w:rsidR="00A42D6C" w:rsidRPr="00A42D6C" w:rsidRDefault="00A42D6C" w:rsidP="005014C1">
      <w:pPr>
        <w:autoSpaceDE w:val="0"/>
        <w:autoSpaceDN w:val="0"/>
        <w:adjustRightInd w:val="0"/>
        <w:spacing w:before="240"/>
        <w:ind w:right="567"/>
        <w:jc w:val="right"/>
        <w:rPr>
          <w:rFonts w:asciiTheme="majorBidi" w:hAnsiTheme="majorBidi" w:cstheme="majorBidi"/>
          <w:color w:val="000000"/>
          <w:sz w:val="24"/>
          <w:szCs w:val="24"/>
          <w:lang w:eastAsia="fr-FR"/>
        </w:rPr>
      </w:pPr>
      <w:r w:rsidRPr="00A42D6C">
        <w:rPr>
          <w:rFonts w:asciiTheme="majorBidi" w:hAnsiTheme="majorBidi" w:cstheme="majorBidi"/>
          <w:color w:val="000000"/>
          <w:sz w:val="24"/>
          <w:szCs w:val="24"/>
          <w:lang w:eastAsia="fr-FR"/>
        </w:rPr>
        <w:t xml:space="preserve">• Concepts d'un Master Data Services </w:t>
      </w:r>
    </w:p>
    <w:p w:rsidR="00A42D6C" w:rsidRPr="00A42D6C" w:rsidRDefault="00A42D6C" w:rsidP="005014C1">
      <w:pPr>
        <w:autoSpaceDE w:val="0"/>
        <w:autoSpaceDN w:val="0"/>
        <w:adjustRightInd w:val="0"/>
        <w:ind w:right="567"/>
        <w:jc w:val="right"/>
        <w:rPr>
          <w:rFonts w:asciiTheme="majorBidi" w:hAnsiTheme="majorBidi" w:cstheme="majorBidi"/>
          <w:color w:val="000000"/>
          <w:sz w:val="24"/>
          <w:szCs w:val="24"/>
          <w:lang w:eastAsia="fr-FR"/>
        </w:rPr>
      </w:pPr>
      <w:r w:rsidRPr="00A42D6C">
        <w:rPr>
          <w:rFonts w:asciiTheme="majorBidi" w:hAnsiTheme="majorBidi" w:cstheme="majorBidi"/>
          <w:color w:val="000000"/>
          <w:sz w:val="24"/>
          <w:szCs w:val="24"/>
          <w:lang w:eastAsia="fr-FR"/>
        </w:rPr>
        <w:t xml:space="preserve">• Mettre en oeuvre un modèle Master Data Services </w:t>
      </w:r>
    </w:p>
    <w:p w:rsidR="00A42D6C" w:rsidRPr="00A42D6C" w:rsidRDefault="00A42D6C" w:rsidP="005014C1">
      <w:pPr>
        <w:autoSpaceDE w:val="0"/>
        <w:autoSpaceDN w:val="0"/>
        <w:adjustRightInd w:val="0"/>
        <w:ind w:right="567"/>
        <w:jc w:val="right"/>
        <w:rPr>
          <w:rFonts w:asciiTheme="majorBidi" w:hAnsiTheme="majorBidi" w:cstheme="majorBidi"/>
          <w:color w:val="000000"/>
          <w:sz w:val="24"/>
          <w:szCs w:val="24"/>
          <w:lang w:eastAsia="fr-FR"/>
        </w:rPr>
      </w:pPr>
      <w:r w:rsidRPr="00A42D6C">
        <w:rPr>
          <w:rFonts w:asciiTheme="majorBidi" w:hAnsiTheme="majorBidi" w:cstheme="majorBidi"/>
          <w:color w:val="000000"/>
          <w:sz w:val="24"/>
          <w:szCs w:val="24"/>
          <w:lang w:eastAsia="fr-FR"/>
        </w:rPr>
        <w:t xml:space="preserve">• Hiérarchies et Collections SSIS </w:t>
      </w:r>
    </w:p>
    <w:p w:rsidR="00A42D6C" w:rsidRDefault="00A42D6C" w:rsidP="005014C1">
      <w:pPr>
        <w:autoSpaceDE w:val="0"/>
        <w:autoSpaceDN w:val="0"/>
        <w:adjustRightInd w:val="0"/>
        <w:ind w:right="567"/>
        <w:jc w:val="right"/>
        <w:rPr>
          <w:rFonts w:asciiTheme="majorBidi" w:hAnsiTheme="majorBidi" w:cstheme="majorBidi"/>
          <w:color w:val="000000"/>
          <w:sz w:val="24"/>
          <w:szCs w:val="24"/>
          <w:lang w:eastAsia="fr-FR"/>
        </w:rPr>
      </w:pPr>
      <w:r w:rsidRPr="00A42D6C">
        <w:rPr>
          <w:rFonts w:asciiTheme="majorBidi" w:hAnsiTheme="majorBidi" w:cstheme="majorBidi"/>
          <w:color w:val="000000"/>
          <w:sz w:val="24"/>
          <w:szCs w:val="24"/>
          <w:lang w:eastAsia="fr-FR"/>
        </w:rPr>
        <w:t xml:space="preserve">• Créer un Master Data Hub </w:t>
      </w:r>
    </w:p>
    <w:p w:rsidR="006E25F0" w:rsidRDefault="006E25F0" w:rsidP="00A42D6C">
      <w:pPr>
        <w:autoSpaceDE w:val="0"/>
        <w:autoSpaceDN w:val="0"/>
        <w:adjustRightInd w:val="0"/>
        <w:jc w:val="right"/>
        <w:rPr>
          <w:rFonts w:asciiTheme="majorBidi" w:hAnsiTheme="majorBidi" w:cstheme="majorBidi"/>
          <w:color w:val="000000"/>
          <w:sz w:val="24"/>
          <w:szCs w:val="24"/>
          <w:rtl/>
          <w:lang w:eastAsia="fr-FR"/>
        </w:rPr>
      </w:pPr>
    </w:p>
    <w:p w:rsidR="006E25F0" w:rsidRDefault="006E25F0" w:rsidP="00A42D6C">
      <w:pPr>
        <w:autoSpaceDE w:val="0"/>
        <w:autoSpaceDN w:val="0"/>
        <w:adjustRightInd w:val="0"/>
        <w:jc w:val="right"/>
        <w:rPr>
          <w:rFonts w:asciiTheme="majorBidi" w:hAnsiTheme="majorBidi" w:cstheme="majorBidi"/>
          <w:b/>
          <w:bCs/>
          <w:color w:val="000000"/>
          <w:sz w:val="24"/>
          <w:szCs w:val="24"/>
          <w:lang w:eastAsia="fr-FR"/>
        </w:rPr>
      </w:pPr>
      <w:r w:rsidRPr="006E25F0">
        <w:rPr>
          <w:rFonts w:asciiTheme="majorBidi" w:hAnsiTheme="majorBidi" w:cstheme="majorBidi"/>
          <w:b/>
          <w:bCs/>
          <w:color w:val="000000"/>
          <w:sz w:val="24"/>
          <w:szCs w:val="24"/>
          <w:lang w:eastAsia="fr-FR"/>
        </w:rPr>
        <w:t xml:space="preserve">Extension de SQL Server </w:t>
      </w:r>
      <w:r w:rsidR="004D6C21" w:rsidRPr="006E25F0">
        <w:rPr>
          <w:rFonts w:asciiTheme="majorBidi" w:hAnsiTheme="majorBidi" w:cstheme="majorBidi"/>
          <w:b/>
          <w:bCs/>
          <w:color w:val="000000"/>
          <w:sz w:val="24"/>
          <w:szCs w:val="24"/>
          <w:lang w:eastAsia="fr-FR"/>
        </w:rPr>
        <w:t>Intégration</w:t>
      </w:r>
      <w:r w:rsidRPr="006E25F0">
        <w:rPr>
          <w:rFonts w:asciiTheme="majorBidi" w:hAnsiTheme="majorBidi" w:cstheme="majorBidi"/>
          <w:b/>
          <w:bCs/>
          <w:color w:val="000000"/>
          <w:sz w:val="24"/>
          <w:szCs w:val="24"/>
          <w:lang w:eastAsia="fr-FR"/>
        </w:rPr>
        <w:t xml:space="preserve"> Services (SSIS)</w:t>
      </w:r>
    </w:p>
    <w:p w:rsidR="006E25F0" w:rsidRPr="00A42D6C" w:rsidRDefault="006E25F0" w:rsidP="005014C1">
      <w:pPr>
        <w:autoSpaceDE w:val="0"/>
        <w:autoSpaceDN w:val="0"/>
        <w:adjustRightInd w:val="0"/>
        <w:spacing w:before="240"/>
        <w:ind w:right="567"/>
        <w:jc w:val="right"/>
        <w:rPr>
          <w:rFonts w:asciiTheme="majorBidi" w:hAnsiTheme="majorBidi" w:cstheme="majorBidi"/>
          <w:color w:val="000000"/>
          <w:sz w:val="24"/>
          <w:szCs w:val="24"/>
          <w:lang w:eastAsia="fr-FR"/>
        </w:rPr>
      </w:pPr>
      <w:r w:rsidRPr="00A42D6C">
        <w:rPr>
          <w:rFonts w:asciiTheme="majorBidi" w:hAnsiTheme="majorBidi" w:cstheme="majorBidi"/>
          <w:color w:val="000000"/>
          <w:sz w:val="24"/>
          <w:szCs w:val="24"/>
          <w:lang w:eastAsia="fr-FR"/>
        </w:rPr>
        <w:t xml:space="preserve">• Utiliser les scripts dans SSIS </w:t>
      </w:r>
    </w:p>
    <w:p w:rsidR="006E25F0" w:rsidRPr="006E25F0" w:rsidRDefault="006E25F0" w:rsidP="005014C1">
      <w:pPr>
        <w:autoSpaceDE w:val="0"/>
        <w:autoSpaceDN w:val="0"/>
        <w:bidi w:val="0"/>
        <w:adjustRightInd w:val="0"/>
        <w:ind w:left="567" w:right="567"/>
        <w:rPr>
          <w:rFonts w:asciiTheme="majorBidi" w:hAnsiTheme="majorBidi" w:cstheme="majorBidi"/>
          <w:color w:val="000000"/>
          <w:sz w:val="24"/>
          <w:szCs w:val="24"/>
          <w:lang w:eastAsia="fr-FR"/>
        </w:rPr>
      </w:pPr>
      <w:r w:rsidRPr="00A42D6C">
        <w:rPr>
          <w:rFonts w:asciiTheme="majorBidi" w:hAnsiTheme="majorBidi" w:cstheme="majorBidi"/>
          <w:color w:val="000000"/>
          <w:sz w:val="24"/>
          <w:szCs w:val="24"/>
          <w:lang w:eastAsia="fr-FR"/>
        </w:rPr>
        <w:t xml:space="preserve">• Utiliser les composants personnalisés dans SSIS </w:t>
      </w:r>
    </w:p>
    <w:p w:rsidR="006E25F0" w:rsidRDefault="006E25F0" w:rsidP="00A42D6C">
      <w:pPr>
        <w:autoSpaceDE w:val="0"/>
        <w:autoSpaceDN w:val="0"/>
        <w:adjustRightInd w:val="0"/>
        <w:jc w:val="right"/>
        <w:rPr>
          <w:rFonts w:asciiTheme="majorBidi" w:hAnsiTheme="majorBidi" w:cstheme="majorBidi"/>
          <w:color w:val="000000"/>
          <w:sz w:val="24"/>
          <w:szCs w:val="24"/>
          <w:rtl/>
          <w:lang w:eastAsia="fr-FR"/>
        </w:rPr>
      </w:pPr>
    </w:p>
    <w:p w:rsidR="006E25F0" w:rsidRDefault="006E25F0" w:rsidP="006E25F0">
      <w:pPr>
        <w:autoSpaceDE w:val="0"/>
        <w:autoSpaceDN w:val="0"/>
        <w:adjustRightInd w:val="0"/>
        <w:jc w:val="right"/>
        <w:rPr>
          <w:rFonts w:asciiTheme="majorBidi" w:hAnsiTheme="majorBidi" w:cstheme="majorBidi"/>
          <w:b/>
          <w:bCs/>
          <w:color w:val="000000"/>
          <w:sz w:val="24"/>
          <w:szCs w:val="24"/>
          <w:lang w:eastAsia="fr-FR"/>
        </w:rPr>
      </w:pPr>
      <w:r w:rsidRPr="00A42D6C">
        <w:rPr>
          <w:rFonts w:asciiTheme="majorBidi" w:hAnsiTheme="majorBidi" w:cstheme="majorBidi"/>
          <w:b/>
          <w:bCs/>
          <w:color w:val="000000"/>
          <w:sz w:val="24"/>
          <w:szCs w:val="24"/>
          <w:lang w:eastAsia="fr-FR"/>
        </w:rPr>
        <w:t xml:space="preserve">Déploiement et configuration des packages SSIS </w:t>
      </w:r>
    </w:p>
    <w:p w:rsidR="006E25F0" w:rsidRPr="00A42D6C" w:rsidRDefault="006E25F0" w:rsidP="005014C1">
      <w:pPr>
        <w:autoSpaceDE w:val="0"/>
        <w:autoSpaceDN w:val="0"/>
        <w:adjustRightInd w:val="0"/>
        <w:spacing w:before="240"/>
        <w:ind w:right="567"/>
        <w:jc w:val="right"/>
        <w:rPr>
          <w:rFonts w:asciiTheme="majorBidi" w:hAnsiTheme="majorBidi" w:cstheme="majorBidi"/>
          <w:color w:val="000000"/>
          <w:sz w:val="24"/>
          <w:szCs w:val="24"/>
          <w:lang w:eastAsia="fr-FR"/>
        </w:rPr>
      </w:pPr>
      <w:r w:rsidRPr="00A42D6C">
        <w:rPr>
          <w:rFonts w:asciiTheme="majorBidi" w:hAnsiTheme="majorBidi" w:cstheme="majorBidi"/>
          <w:color w:val="000000"/>
          <w:sz w:val="24"/>
          <w:szCs w:val="24"/>
          <w:lang w:eastAsia="fr-FR"/>
        </w:rPr>
        <w:t xml:space="preserve">• Vue d’ensemble du déploiement de SSIS </w:t>
      </w:r>
    </w:p>
    <w:p w:rsidR="006E25F0" w:rsidRPr="00A42D6C" w:rsidRDefault="006E25F0" w:rsidP="005014C1">
      <w:pPr>
        <w:autoSpaceDE w:val="0"/>
        <w:autoSpaceDN w:val="0"/>
        <w:adjustRightInd w:val="0"/>
        <w:ind w:right="567"/>
        <w:jc w:val="right"/>
        <w:rPr>
          <w:rFonts w:asciiTheme="majorBidi" w:hAnsiTheme="majorBidi" w:cstheme="majorBidi"/>
          <w:color w:val="000000"/>
          <w:sz w:val="24"/>
          <w:szCs w:val="24"/>
          <w:lang w:eastAsia="fr-FR"/>
        </w:rPr>
      </w:pPr>
      <w:r w:rsidRPr="00A42D6C">
        <w:rPr>
          <w:rFonts w:asciiTheme="majorBidi" w:hAnsiTheme="majorBidi" w:cstheme="majorBidi"/>
          <w:color w:val="000000"/>
          <w:sz w:val="24"/>
          <w:szCs w:val="24"/>
          <w:lang w:eastAsia="fr-FR"/>
        </w:rPr>
        <w:t xml:space="preserve">• Déployer les projets SSIS </w:t>
      </w:r>
    </w:p>
    <w:p w:rsidR="006E25F0" w:rsidRPr="00A42D6C" w:rsidRDefault="006E25F0" w:rsidP="005014C1">
      <w:pPr>
        <w:autoSpaceDE w:val="0"/>
        <w:autoSpaceDN w:val="0"/>
        <w:adjustRightInd w:val="0"/>
        <w:ind w:right="567"/>
        <w:jc w:val="right"/>
        <w:rPr>
          <w:rFonts w:asciiTheme="majorBidi" w:hAnsiTheme="majorBidi" w:cstheme="majorBidi"/>
          <w:color w:val="000000"/>
          <w:sz w:val="24"/>
          <w:szCs w:val="24"/>
          <w:lang w:eastAsia="fr-FR"/>
        </w:rPr>
      </w:pPr>
      <w:r w:rsidRPr="00A42D6C">
        <w:rPr>
          <w:rFonts w:asciiTheme="majorBidi" w:hAnsiTheme="majorBidi" w:cstheme="majorBidi"/>
          <w:color w:val="000000"/>
          <w:sz w:val="24"/>
          <w:szCs w:val="24"/>
          <w:lang w:eastAsia="fr-FR"/>
        </w:rPr>
        <w:t xml:space="preserve">• Planifier l’exécution du package SSIS </w:t>
      </w:r>
    </w:p>
    <w:p w:rsidR="006E25F0" w:rsidRPr="00A42D6C" w:rsidRDefault="006E25F0" w:rsidP="006E25F0">
      <w:pPr>
        <w:autoSpaceDE w:val="0"/>
        <w:autoSpaceDN w:val="0"/>
        <w:adjustRightInd w:val="0"/>
        <w:jc w:val="right"/>
        <w:rPr>
          <w:rFonts w:asciiTheme="majorBidi" w:hAnsiTheme="majorBidi" w:cstheme="majorBidi"/>
          <w:color w:val="000000"/>
          <w:sz w:val="24"/>
          <w:szCs w:val="24"/>
          <w:lang w:eastAsia="fr-FR"/>
        </w:rPr>
      </w:pPr>
    </w:p>
    <w:p w:rsidR="006E25F0" w:rsidRDefault="006E25F0" w:rsidP="006E25F0">
      <w:pPr>
        <w:autoSpaceDE w:val="0"/>
        <w:autoSpaceDN w:val="0"/>
        <w:adjustRightInd w:val="0"/>
        <w:jc w:val="right"/>
        <w:rPr>
          <w:rFonts w:asciiTheme="majorBidi" w:hAnsiTheme="majorBidi" w:cstheme="majorBidi"/>
          <w:b/>
          <w:bCs/>
          <w:color w:val="000000"/>
          <w:sz w:val="24"/>
          <w:szCs w:val="24"/>
          <w:lang w:eastAsia="fr-FR"/>
        </w:rPr>
      </w:pPr>
      <w:r w:rsidRPr="00A42D6C">
        <w:rPr>
          <w:rFonts w:asciiTheme="majorBidi" w:hAnsiTheme="majorBidi" w:cstheme="majorBidi"/>
          <w:b/>
          <w:bCs/>
          <w:color w:val="000000"/>
          <w:sz w:val="24"/>
          <w:szCs w:val="24"/>
          <w:lang w:eastAsia="fr-FR"/>
        </w:rPr>
        <w:t>Consommation de données dans un Data Warehouse</w:t>
      </w:r>
    </w:p>
    <w:p w:rsidR="006E25F0" w:rsidRPr="00A42D6C" w:rsidRDefault="006E25F0" w:rsidP="005014C1">
      <w:pPr>
        <w:autoSpaceDE w:val="0"/>
        <w:autoSpaceDN w:val="0"/>
        <w:adjustRightInd w:val="0"/>
        <w:spacing w:before="240"/>
        <w:ind w:right="567"/>
        <w:jc w:val="right"/>
        <w:rPr>
          <w:rFonts w:asciiTheme="majorBidi" w:hAnsiTheme="majorBidi" w:cstheme="majorBidi"/>
          <w:color w:val="000000"/>
          <w:sz w:val="24"/>
          <w:szCs w:val="24"/>
          <w:lang w:eastAsia="fr-FR"/>
        </w:rPr>
      </w:pPr>
      <w:r w:rsidRPr="00A42D6C">
        <w:rPr>
          <w:rFonts w:asciiTheme="majorBidi" w:hAnsiTheme="majorBidi" w:cstheme="majorBidi"/>
          <w:color w:val="000000"/>
          <w:sz w:val="24"/>
          <w:szCs w:val="24"/>
          <w:lang w:eastAsia="fr-FR"/>
        </w:rPr>
        <w:t xml:space="preserve">• Introduction à la Business Intelligence </w:t>
      </w:r>
    </w:p>
    <w:p w:rsidR="006E25F0" w:rsidRPr="00A42D6C" w:rsidRDefault="006E25F0" w:rsidP="005014C1">
      <w:pPr>
        <w:autoSpaceDE w:val="0"/>
        <w:autoSpaceDN w:val="0"/>
        <w:adjustRightInd w:val="0"/>
        <w:ind w:right="567"/>
        <w:jc w:val="right"/>
        <w:rPr>
          <w:rFonts w:asciiTheme="majorBidi" w:hAnsiTheme="majorBidi" w:cstheme="majorBidi"/>
          <w:color w:val="000000"/>
          <w:sz w:val="24"/>
          <w:szCs w:val="24"/>
          <w:lang w:eastAsia="fr-FR"/>
        </w:rPr>
      </w:pPr>
      <w:r w:rsidRPr="00A42D6C">
        <w:rPr>
          <w:rFonts w:asciiTheme="majorBidi" w:hAnsiTheme="majorBidi" w:cstheme="majorBidi"/>
          <w:color w:val="000000"/>
          <w:sz w:val="24"/>
          <w:szCs w:val="24"/>
          <w:lang w:eastAsia="fr-FR"/>
        </w:rPr>
        <w:t xml:space="preserve">• Introduction aux rapports </w:t>
      </w:r>
    </w:p>
    <w:p w:rsidR="006E25F0" w:rsidRPr="00A42D6C" w:rsidRDefault="006E25F0" w:rsidP="005014C1">
      <w:pPr>
        <w:autoSpaceDE w:val="0"/>
        <w:autoSpaceDN w:val="0"/>
        <w:adjustRightInd w:val="0"/>
        <w:ind w:right="567"/>
        <w:jc w:val="right"/>
        <w:rPr>
          <w:rFonts w:asciiTheme="majorBidi" w:hAnsiTheme="majorBidi" w:cstheme="majorBidi"/>
          <w:color w:val="000000"/>
          <w:sz w:val="24"/>
          <w:szCs w:val="24"/>
          <w:lang w:eastAsia="fr-FR"/>
        </w:rPr>
      </w:pPr>
      <w:r w:rsidRPr="00A42D6C">
        <w:rPr>
          <w:rFonts w:asciiTheme="majorBidi" w:hAnsiTheme="majorBidi" w:cstheme="majorBidi"/>
          <w:color w:val="000000"/>
          <w:sz w:val="24"/>
          <w:szCs w:val="24"/>
          <w:lang w:eastAsia="fr-FR"/>
        </w:rPr>
        <w:t xml:space="preserve">• Introduction à l'analyse de données </w:t>
      </w:r>
    </w:p>
    <w:p w:rsidR="006E25F0" w:rsidRPr="00A42D6C" w:rsidRDefault="006E25F0" w:rsidP="005014C1">
      <w:pPr>
        <w:autoSpaceDE w:val="0"/>
        <w:autoSpaceDN w:val="0"/>
        <w:adjustRightInd w:val="0"/>
        <w:ind w:right="567"/>
        <w:jc w:val="right"/>
        <w:rPr>
          <w:rFonts w:asciiTheme="majorBidi" w:hAnsiTheme="majorBidi" w:cstheme="majorBidi"/>
          <w:color w:val="000000"/>
          <w:sz w:val="24"/>
          <w:szCs w:val="24"/>
          <w:lang w:eastAsia="fr-FR"/>
        </w:rPr>
      </w:pPr>
      <w:r w:rsidRPr="00A42D6C">
        <w:rPr>
          <w:rFonts w:asciiTheme="majorBidi" w:hAnsiTheme="majorBidi" w:cstheme="majorBidi"/>
          <w:color w:val="000000"/>
          <w:sz w:val="24"/>
          <w:szCs w:val="24"/>
          <w:lang w:eastAsia="fr-FR"/>
        </w:rPr>
        <w:t xml:space="preserve">• Analyser les données avec un Data Warehouse Azure SQL </w:t>
      </w:r>
    </w:p>
    <w:p w:rsidR="0059072A" w:rsidRPr="006E25F0" w:rsidRDefault="0059072A" w:rsidP="006E25F0">
      <w:pPr>
        <w:spacing w:line="259" w:lineRule="auto"/>
        <w:jc w:val="right"/>
        <w:rPr>
          <w:rFonts w:asciiTheme="majorBidi" w:hAnsiTheme="majorBidi" w:cstheme="majorBidi"/>
          <w:sz w:val="24"/>
          <w:szCs w:val="24"/>
        </w:rPr>
      </w:pPr>
    </w:p>
    <w:p w:rsidR="00A42D6C" w:rsidRPr="006E25F0" w:rsidRDefault="00A42D6C" w:rsidP="006E25F0">
      <w:pPr>
        <w:spacing w:after="160" w:line="259" w:lineRule="auto"/>
        <w:jc w:val="right"/>
        <w:rPr>
          <w:rFonts w:asciiTheme="majorBidi" w:hAnsiTheme="majorBidi" w:cstheme="majorBidi"/>
          <w:sz w:val="24"/>
          <w:szCs w:val="24"/>
        </w:rPr>
      </w:pPr>
    </w:p>
    <w:p w:rsidR="00B04D7B" w:rsidRDefault="00B04D7B" w:rsidP="00B04D7B">
      <w:pPr>
        <w:jc w:val="center"/>
        <w:rPr>
          <w:rFonts w:ascii="Calibri" w:eastAsia="Calibri" w:hAnsi="Calibri" w:cs="Arial"/>
          <w:b/>
          <w:bCs/>
          <w:sz w:val="36"/>
          <w:szCs w:val="36"/>
          <w:rtl/>
        </w:rPr>
      </w:pPr>
    </w:p>
    <w:p w:rsidR="009236D6" w:rsidRDefault="009236D6">
      <w:pPr>
        <w:bidi w:val="0"/>
        <w:rPr>
          <w:rFonts w:ascii="Calibri" w:eastAsia="Calibri" w:hAnsi="Calibri" w:cs="Arial"/>
          <w:b/>
          <w:bCs/>
          <w:sz w:val="36"/>
          <w:szCs w:val="36"/>
          <w:rtl/>
        </w:rPr>
      </w:pPr>
      <w:r>
        <w:rPr>
          <w:rFonts w:ascii="Calibri" w:eastAsia="Calibri" w:hAnsi="Calibri" w:cs="Arial"/>
          <w:b/>
          <w:bCs/>
          <w:sz w:val="36"/>
          <w:szCs w:val="36"/>
          <w:rtl/>
        </w:rPr>
        <w:br w:type="page"/>
      </w:r>
    </w:p>
    <w:p w:rsidR="002663E3" w:rsidRPr="00B04D7B" w:rsidRDefault="002663E3" w:rsidP="00B04D7B">
      <w:pPr>
        <w:jc w:val="center"/>
        <w:rPr>
          <w:rFonts w:ascii="Calibri" w:eastAsia="Calibri" w:hAnsi="Calibri" w:cs="Arial"/>
          <w:b/>
          <w:bCs/>
          <w:sz w:val="36"/>
          <w:szCs w:val="36"/>
        </w:rPr>
      </w:pPr>
    </w:p>
    <w:p w:rsidR="00B04D7B" w:rsidRDefault="00B04D7B" w:rsidP="00185900">
      <w:pPr>
        <w:bidi w:val="0"/>
        <w:jc w:val="center"/>
        <w:rPr>
          <w:rFonts w:cs="Arial"/>
          <w:b/>
          <w:bCs/>
          <w:sz w:val="36"/>
          <w:szCs w:val="36"/>
        </w:rPr>
      </w:pPr>
      <w:r w:rsidRPr="00B04D7B">
        <w:rPr>
          <w:rFonts w:cs="Arial"/>
          <w:b/>
          <w:bCs/>
          <w:sz w:val="36"/>
          <w:szCs w:val="36"/>
          <w:u w:val="single"/>
        </w:rPr>
        <w:t xml:space="preserve">Session </w:t>
      </w:r>
      <w:r>
        <w:rPr>
          <w:rFonts w:cs="Arial"/>
          <w:b/>
          <w:bCs/>
          <w:sz w:val="36"/>
          <w:szCs w:val="36"/>
          <w:u w:val="single"/>
        </w:rPr>
        <w:t>2</w:t>
      </w:r>
      <w:r w:rsidR="00F821DD" w:rsidRPr="00DD7A41">
        <w:rPr>
          <w:rFonts w:cs="Arial"/>
          <w:b/>
          <w:bCs/>
          <w:sz w:val="36"/>
          <w:szCs w:val="36"/>
          <w:u w:val="single"/>
        </w:rPr>
        <w:t xml:space="preserve"> </w:t>
      </w:r>
      <w:r w:rsidR="00752791">
        <w:rPr>
          <w:rFonts w:cs="Arial"/>
          <w:b/>
          <w:bCs/>
          <w:sz w:val="36"/>
          <w:szCs w:val="36"/>
          <w:u w:val="single"/>
        </w:rPr>
        <w:t>(</w:t>
      </w:r>
      <w:r w:rsidR="00185900">
        <w:rPr>
          <w:rFonts w:cs="Arial" w:hint="cs"/>
          <w:b/>
          <w:bCs/>
          <w:sz w:val="36"/>
          <w:szCs w:val="36"/>
          <w:u w:val="single"/>
          <w:rtl/>
        </w:rPr>
        <w:t>03</w:t>
      </w:r>
      <w:r w:rsidRPr="00B04D7B">
        <w:rPr>
          <w:rFonts w:cs="Arial"/>
          <w:b/>
          <w:bCs/>
          <w:sz w:val="36"/>
          <w:szCs w:val="36"/>
          <w:u w:val="single"/>
        </w:rPr>
        <w:t xml:space="preserve"> jours)</w:t>
      </w:r>
      <w:r w:rsidR="00407F79">
        <w:rPr>
          <w:rFonts w:cs="Arial"/>
          <w:b/>
          <w:bCs/>
          <w:sz w:val="36"/>
          <w:szCs w:val="36"/>
        </w:rPr>
        <w:t> </w:t>
      </w:r>
    </w:p>
    <w:p w:rsidR="00B04D7B" w:rsidRPr="00073A37" w:rsidRDefault="00B04D7B" w:rsidP="00B04D7B">
      <w:pPr>
        <w:jc w:val="center"/>
        <w:rPr>
          <w:rFonts w:cs="Arial"/>
          <w:b/>
          <w:bCs/>
          <w:sz w:val="36"/>
          <w:szCs w:val="36"/>
          <w:u w:val="single"/>
        </w:rPr>
      </w:pPr>
    </w:p>
    <w:p w:rsidR="00A42D6C" w:rsidRPr="00523F63" w:rsidRDefault="00523F63" w:rsidP="00407F79">
      <w:pPr>
        <w:bidi w:val="0"/>
        <w:jc w:val="center"/>
        <w:rPr>
          <w:b/>
          <w:bCs/>
          <w:sz w:val="28"/>
          <w:szCs w:val="28"/>
        </w:rPr>
      </w:pPr>
      <w:r w:rsidRPr="00073A37">
        <w:rPr>
          <w:b/>
          <w:bCs/>
          <w:sz w:val="28"/>
          <w:szCs w:val="28"/>
          <w:u w:val="single"/>
        </w:rPr>
        <w:t>Module M2076</w:t>
      </w:r>
      <w:r w:rsidR="00B27F6B">
        <w:rPr>
          <w:rFonts w:hint="cs"/>
          <w:b/>
          <w:bCs/>
          <w:sz w:val="28"/>
          <w:szCs w:val="28"/>
          <w:u w:val="single"/>
          <w:rtl/>
        </w:rPr>
        <w:t>8</w:t>
      </w:r>
      <w:r w:rsidR="00B04D7B" w:rsidRPr="00073A37">
        <w:rPr>
          <w:b/>
          <w:bCs/>
          <w:sz w:val="28"/>
          <w:szCs w:val="28"/>
          <w:u w:val="single"/>
        </w:rPr>
        <w:t> </w:t>
      </w:r>
      <w:r w:rsidR="00B04D7B" w:rsidRPr="00523F63">
        <w:rPr>
          <w:rFonts w:ascii="Sakkal Majalla" w:hAnsi="Sakkal Majalla" w:cs="Sakkal Majalla"/>
          <w:b/>
          <w:bCs/>
          <w:color w:val="000000"/>
          <w:sz w:val="28"/>
          <w:szCs w:val="28"/>
          <w:lang w:eastAsia="fr-FR"/>
        </w:rPr>
        <w:t xml:space="preserve">: </w:t>
      </w:r>
      <w:r w:rsidRPr="00523F63">
        <w:rPr>
          <w:b/>
          <w:bCs/>
          <w:sz w:val="28"/>
          <w:szCs w:val="28"/>
        </w:rPr>
        <w:t xml:space="preserve">Développer des Modèles de données </w:t>
      </w:r>
      <w:r w:rsidR="00B04D7B" w:rsidRPr="00523F63">
        <w:rPr>
          <w:b/>
          <w:bCs/>
          <w:sz w:val="28"/>
          <w:szCs w:val="28"/>
        </w:rPr>
        <w:t>SQL</w:t>
      </w:r>
    </w:p>
    <w:p w:rsidR="00523F63" w:rsidRDefault="00523F63" w:rsidP="00523F63">
      <w:pPr>
        <w:bidi w:val="0"/>
        <w:rPr>
          <w:rFonts w:cs="Arial"/>
          <w:b/>
          <w:bCs/>
          <w:sz w:val="28"/>
          <w:szCs w:val="28"/>
        </w:rPr>
      </w:pPr>
    </w:p>
    <w:p w:rsidR="00523F63" w:rsidRPr="00752791" w:rsidRDefault="00523F63" w:rsidP="00523F63">
      <w:pPr>
        <w:bidi w:val="0"/>
        <w:rPr>
          <w:rFonts w:asciiTheme="majorBidi" w:hAnsiTheme="majorBidi" w:cstheme="majorBidi"/>
          <w:sz w:val="24"/>
          <w:szCs w:val="24"/>
        </w:rPr>
      </w:pPr>
    </w:p>
    <w:p w:rsidR="0059072A" w:rsidRPr="00523F63" w:rsidRDefault="0059072A" w:rsidP="0059072A">
      <w:pPr>
        <w:jc w:val="right"/>
        <w:rPr>
          <w:rFonts w:asciiTheme="majorBidi" w:eastAsia="Calibri" w:hAnsiTheme="majorBidi" w:cstheme="majorBidi"/>
          <w:b/>
          <w:bCs/>
          <w:sz w:val="24"/>
          <w:szCs w:val="24"/>
          <w:u w:val="single"/>
        </w:rPr>
      </w:pPr>
      <w:r w:rsidRPr="00523F63">
        <w:rPr>
          <w:rFonts w:asciiTheme="majorBidi" w:eastAsia="Calibri" w:hAnsiTheme="majorBidi" w:cstheme="majorBidi"/>
          <w:b/>
          <w:bCs/>
          <w:sz w:val="24"/>
          <w:szCs w:val="24"/>
          <w:u w:val="single"/>
        </w:rPr>
        <w:t>Programme détaillé</w:t>
      </w:r>
      <w:r w:rsidRPr="00073A37">
        <w:rPr>
          <w:rFonts w:asciiTheme="majorBidi" w:eastAsia="Calibri" w:hAnsiTheme="majorBidi" w:cstheme="majorBidi"/>
          <w:b/>
          <w:bCs/>
          <w:sz w:val="24"/>
          <w:szCs w:val="24"/>
        </w:rPr>
        <w:t>:</w:t>
      </w:r>
    </w:p>
    <w:p w:rsidR="00283D68" w:rsidRPr="00523F63" w:rsidRDefault="00283D68" w:rsidP="0059072A">
      <w:pPr>
        <w:jc w:val="right"/>
        <w:rPr>
          <w:rFonts w:ascii="Calibri" w:eastAsia="Calibri" w:hAnsi="Calibri" w:cs="Arial"/>
          <w:b/>
          <w:bCs/>
          <w:sz w:val="28"/>
          <w:szCs w:val="28"/>
          <w:u w:val="single"/>
        </w:rPr>
      </w:pPr>
    </w:p>
    <w:p w:rsidR="00523F63" w:rsidRPr="00523F63" w:rsidRDefault="003327F0" w:rsidP="00523F63">
      <w:pPr>
        <w:pStyle w:val="Default"/>
        <w:bidi/>
        <w:ind w:left="567"/>
        <w:jc w:val="right"/>
        <w:rPr>
          <w:rFonts w:asciiTheme="majorBidi" w:eastAsia="Times New Roman" w:hAnsiTheme="majorBidi" w:cstheme="majorBidi"/>
          <w:b/>
          <w:bCs/>
          <w:lang w:eastAsia="fr-FR"/>
        </w:rPr>
      </w:pPr>
      <w:r>
        <w:rPr>
          <w:rFonts w:asciiTheme="majorBidi" w:eastAsia="Times New Roman" w:hAnsiTheme="majorBidi" w:cstheme="majorBidi"/>
          <w:b/>
          <w:bCs/>
          <w:lang w:eastAsia="fr-FR"/>
        </w:rPr>
        <w:t>I</w:t>
      </w:r>
      <w:r w:rsidR="00523F63" w:rsidRPr="00523F63">
        <w:rPr>
          <w:rFonts w:asciiTheme="majorBidi" w:eastAsia="Times New Roman" w:hAnsiTheme="majorBidi" w:cstheme="majorBidi"/>
          <w:b/>
          <w:bCs/>
          <w:lang w:eastAsia="fr-FR"/>
        </w:rPr>
        <w:t xml:space="preserve">ntroduction à la Business Intelligence et à la modélisation de données </w:t>
      </w:r>
    </w:p>
    <w:p w:rsidR="00523F63" w:rsidRDefault="00523F63" w:rsidP="003327F0">
      <w:pPr>
        <w:pStyle w:val="Default"/>
        <w:numPr>
          <w:ilvl w:val="0"/>
          <w:numId w:val="2"/>
        </w:numPr>
        <w:spacing w:before="240"/>
        <w:jc w:val="both"/>
        <w:rPr>
          <w:rFonts w:asciiTheme="majorBidi" w:eastAsia="Times New Roman" w:hAnsiTheme="majorBidi" w:cstheme="majorBidi"/>
          <w:lang w:eastAsia="fr-FR"/>
        </w:rPr>
      </w:pPr>
      <w:r w:rsidRPr="00523F63">
        <w:rPr>
          <w:rFonts w:asciiTheme="majorBidi" w:eastAsia="Times New Roman" w:hAnsiTheme="majorBidi" w:cstheme="majorBidi"/>
          <w:lang w:eastAsia="fr-FR"/>
        </w:rPr>
        <w:t>Introduction à la Business Intelligence</w:t>
      </w:r>
    </w:p>
    <w:p w:rsidR="00283D68" w:rsidRDefault="00523F63" w:rsidP="003327F0">
      <w:pPr>
        <w:pStyle w:val="Default"/>
        <w:numPr>
          <w:ilvl w:val="0"/>
          <w:numId w:val="2"/>
        </w:numPr>
        <w:jc w:val="both"/>
        <w:rPr>
          <w:rFonts w:asciiTheme="majorBidi" w:eastAsia="Times New Roman" w:hAnsiTheme="majorBidi" w:cstheme="majorBidi"/>
          <w:lang w:eastAsia="fr-FR"/>
        </w:rPr>
      </w:pPr>
      <w:r w:rsidRPr="00523F63">
        <w:rPr>
          <w:rFonts w:asciiTheme="majorBidi" w:eastAsia="Times New Roman" w:hAnsiTheme="majorBidi" w:cstheme="majorBidi"/>
          <w:lang w:eastAsia="fr-FR"/>
        </w:rPr>
        <w:t>Plateforme Microsoft Business Intelligence</w:t>
      </w:r>
    </w:p>
    <w:p w:rsidR="00523F63" w:rsidRDefault="00523F63" w:rsidP="003327F0">
      <w:pPr>
        <w:pStyle w:val="Default"/>
        <w:jc w:val="both"/>
        <w:rPr>
          <w:rFonts w:asciiTheme="majorBidi" w:eastAsia="Times New Roman" w:hAnsiTheme="majorBidi" w:cstheme="majorBidi"/>
          <w:lang w:eastAsia="fr-FR"/>
        </w:rPr>
      </w:pPr>
    </w:p>
    <w:p w:rsidR="00523F63" w:rsidRPr="00073A37" w:rsidRDefault="00523F63" w:rsidP="00523F63">
      <w:pPr>
        <w:pStyle w:val="Default"/>
        <w:bidi/>
        <w:jc w:val="right"/>
        <w:rPr>
          <w:rFonts w:asciiTheme="majorBidi" w:eastAsia="Times New Roman" w:hAnsiTheme="majorBidi" w:cstheme="majorBidi"/>
          <w:b/>
          <w:bCs/>
          <w:lang w:eastAsia="fr-FR"/>
        </w:rPr>
      </w:pPr>
      <w:r w:rsidRPr="00073A37">
        <w:rPr>
          <w:rFonts w:asciiTheme="majorBidi" w:eastAsia="Times New Roman" w:hAnsiTheme="majorBidi" w:cstheme="majorBidi"/>
          <w:b/>
          <w:bCs/>
          <w:lang w:eastAsia="fr-FR"/>
        </w:rPr>
        <w:t xml:space="preserve">Créer des bases de données multidimensionnelles </w:t>
      </w:r>
    </w:p>
    <w:p w:rsidR="00523F63" w:rsidRPr="00523F63" w:rsidRDefault="00523F63" w:rsidP="00523F63">
      <w:pPr>
        <w:pStyle w:val="Default"/>
        <w:bidi/>
        <w:jc w:val="right"/>
        <w:rPr>
          <w:b/>
          <w:bCs/>
        </w:rPr>
      </w:pPr>
    </w:p>
    <w:p w:rsidR="00523F63" w:rsidRPr="003327F0" w:rsidRDefault="00523F63" w:rsidP="00175DA6">
      <w:pPr>
        <w:pStyle w:val="Default"/>
        <w:numPr>
          <w:ilvl w:val="0"/>
          <w:numId w:val="12"/>
        </w:numPr>
        <w:rPr>
          <w:rFonts w:asciiTheme="majorBidi" w:eastAsia="Times New Roman" w:hAnsiTheme="majorBidi" w:cstheme="majorBidi"/>
          <w:lang w:eastAsia="fr-FR"/>
        </w:rPr>
      </w:pPr>
      <w:r w:rsidRPr="003327F0">
        <w:rPr>
          <w:rFonts w:asciiTheme="majorBidi" w:eastAsia="Times New Roman" w:hAnsiTheme="majorBidi" w:cstheme="majorBidi"/>
          <w:lang w:eastAsia="fr-FR"/>
        </w:rPr>
        <w:t>Introduction à l’analyse multidimensionnelle</w:t>
      </w:r>
    </w:p>
    <w:p w:rsidR="00E219E4" w:rsidRPr="003327F0" w:rsidRDefault="00523F63" w:rsidP="00175DA6">
      <w:pPr>
        <w:pStyle w:val="Default"/>
        <w:numPr>
          <w:ilvl w:val="0"/>
          <w:numId w:val="12"/>
        </w:numPr>
        <w:rPr>
          <w:rFonts w:asciiTheme="majorBidi" w:eastAsia="Times New Roman" w:hAnsiTheme="majorBidi" w:cstheme="majorBidi"/>
          <w:lang w:eastAsia="fr-FR"/>
        </w:rPr>
      </w:pPr>
      <w:r w:rsidRPr="003327F0">
        <w:rPr>
          <w:rFonts w:asciiTheme="majorBidi" w:eastAsia="Times New Roman" w:hAnsiTheme="majorBidi" w:cstheme="majorBidi"/>
          <w:lang w:eastAsia="fr-FR"/>
        </w:rPr>
        <w:t xml:space="preserve">Créer des sources de données et des vues de sourcede données  </w:t>
      </w:r>
    </w:p>
    <w:p w:rsidR="00523F63" w:rsidRPr="003327F0" w:rsidRDefault="00523F63" w:rsidP="00175DA6">
      <w:pPr>
        <w:pStyle w:val="Default"/>
        <w:numPr>
          <w:ilvl w:val="0"/>
          <w:numId w:val="12"/>
        </w:numPr>
        <w:rPr>
          <w:rFonts w:asciiTheme="majorBidi" w:eastAsia="Times New Roman" w:hAnsiTheme="majorBidi" w:cstheme="majorBidi"/>
          <w:lang w:eastAsia="fr-FR"/>
        </w:rPr>
      </w:pPr>
      <w:r w:rsidRPr="003327F0">
        <w:rPr>
          <w:rFonts w:asciiTheme="majorBidi" w:eastAsia="Times New Roman" w:hAnsiTheme="majorBidi" w:cstheme="majorBidi"/>
          <w:lang w:eastAsia="fr-FR"/>
        </w:rPr>
        <w:t>Créer un cube</w:t>
      </w:r>
    </w:p>
    <w:p w:rsidR="00523F63" w:rsidRPr="003327F0" w:rsidRDefault="00523F63" w:rsidP="00175DA6">
      <w:pPr>
        <w:pStyle w:val="Default"/>
        <w:numPr>
          <w:ilvl w:val="0"/>
          <w:numId w:val="12"/>
        </w:numPr>
        <w:rPr>
          <w:rFonts w:asciiTheme="majorBidi" w:eastAsia="Times New Roman" w:hAnsiTheme="majorBidi" w:cstheme="majorBidi"/>
          <w:lang w:eastAsia="fr-FR"/>
        </w:rPr>
      </w:pPr>
      <w:r w:rsidRPr="003327F0">
        <w:rPr>
          <w:rFonts w:asciiTheme="majorBidi" w:eastAsia="Times New Roman" w:hAnsiTheme="majorBidi" w:cstheme="majorBidi"/>
          <w:lang w:eastAsia="fr-FR"/>
        </w:rPr>
        <w:t>Vue d’ensemble de la sécurité d’un cube</w:t>
      </w:r>
    </w:p>
    <w:p w:rsidR="00523F63" w:rsidRPr="003327F0" w:rsidRDefault="00523F63" w:rsidP="00175DA6">
      <w:pPr>
        <w:pStyle w:val="Default"/>
        <w:numPr>
          <w:ilvl w:val="0"/>
          <w:numId w:val="12"/>
        </w:numPr>
        <w:rPr>
          <w:rFonts w:asciiTheme="majorBidi" w:eastAsia="Times New Roman" w:hAnsiTheme="majorBidi" w:cstheme="majorBidi"/>
          <w:lang w:eastAsia="fr-FR"/>
        </w:rPr>
      </w:pPr>
      <w:r w:rsidRPr="003327F0">
        <w:rPr>
          <w:rFonts w:asciiTheme="majorBidi" w:eastAsia="Times New Roman" w:hAnsiTheme="majorBidi" w:cstheme="majorBidi"/>
          <w:lang w:eastAsia="fr-FR"/>
        </w:rPr>
        <w:t>Configurer SSAS</w:t>
      </w:r>
    </w:p>
    <w:p w:rsidR="00523F63" w:rsidRPr="003327F0" w:rsidRDefault="00523F63" w:rsidP="00175DA6">
      <w:pPr>
        <w:pStyle w:val="Default"/>
        <w:numPr>
          <w:ilvl w:val="0"/>
          <w:numId w:val="12"/>
        </w:numPr>
        <w:rPr>
          <w:rFonts w:asciiTheme="majorBidi" w:eastAsia="Times New Roman" w:hAnsiTheme="majorBidi" w:cstheme="majorBidi"/>
          <w:lang w:eastAsia="fr-FR"/>
        </w:rPr>
      </w:pPr>
      <w:r w:rsidRPr="003327F0">
        <w:rPr>
          <w:rFonts w:asciiTheme="majorBidi" w:eastAsia="Times New Roman" w:hAnsiTheme="majorBidi" w:cstheme="majorBidi"/>
          <w:lang w:eastAsia="fr-FR"/>
        </w:rPr>
        <w:t>Surveiller SSAS</w:t>
      </w:r>
    </w:p>
    <w:p w:rsidR="00523F63" w:rsidRPr="003327F0" w:rsidRDefault="00523F63" w:rsidP="00175DA6">
      <w:pPr>
        <w:pStyle w:val="Default"/>
        <w:numPr>
          <w:ilvl w:val="0"/>
          <w:numId w:val="12"/>
        </w:numPr>
        <w:rPr>
          <w:rFonts w:asciiTheme="majorBidi" w:eastAsia="Times New Roman" w:hAnsiTheme="majorBidi" w:cstheme="majorBidi"/>
          <w:lang w:eastAsia="fr-FR"/>
        </w:rPr>
      </w:pPr>
      <w:r w:rsidRPr="003327F0">
        <w:rPr>
          <w:rFonts w:asciiTheme="majorBidi" w:eastAsia="Times New Roman" w:hAnsiTheme="majorBidi" w:cstheme="majorBidi"/>
          <w:lang w:eastAsia="fr-FR"/>
        </w:rPr>
        <w:t>Travailler avec des cubes et dimensions  Configurer les dimensions</w:t>
      </w:r>
    </w:p>
    <w:p w:rsidR="00523F63" w:rsidRPr="003327F0" w:rsidRDefault="00523F63" w:rsidP="00175DA6">
      <w:pPr>
        <w:pStyle w:val="Default"/>
        <w:numPr>
          <w:ilvl w:val="0"/>
          <w:numId w:val="12"/>
        </w:numPr>
        <w:rPr>
          <w:rFonts w:asciiTheme="majorBidi" w:eastAsia="Times New Roman" w:hAnsiTheme="majorBidi" w:cstheme="majorBidi"/>
          <w:lang w:eastAsia="fr-FR"/>
        </w:rPr>
      </w:pPr>
      <w:r w:rsidRPr="003327F0">
        <w:rPr>
          <w:rFonts w:asciiTheme="majorBidi" w:eastAsia="Times New Roman" w:hAnsiTheme="majorBidi" w:cstheme="majorBidi"/>
          <w:lang w:eastAsia="fr-FR"/>
        </w:rPr>
        <w:t>Définir les hiérarchies des attributs</w:t>
      </w:r>
    </w:p>
    <w:p w:rsidR="00523F63" w:rsidRPr="003327F0" w:rsidRDefault="00523F63" w:rsidP="00175DA6">
      <w:pPr>
        <w:pStyle w:val="Default"/>
        <w:numPr>
          <w:ilvl w:val="0"/>
          <w:numId w:val="12"/>
        </w:numPr>
        <w:rPr>
          <w:rFonts w:asciiTheme="majorBidi" w:eastAsia="Times New Roman" w:hAnsiTheme="majorBidi" w:cstheme="majorBidi"/>
          <w:lang w:eastAsia="fr-FR"/>
        </w:rPr>
      </w:pPr>
      <w:r w:rsidRPr="003327F0">
        <w:rPr>
          <w:rFonts w:asciiTheme="majorBidi" w:eastAsia="Times New Roman" w:hAnsiTheme="majorBidi" w:cstheme="majorBidi"/>
          <w:lang w:eastAsia="fr-FR"/>
        </w:rPr>
        <w:t>Trier et regrouper des attributs</w:t>
      </w:r>
    </w:p>
    <w:p w:rsidR="00523F63" w:rsidRDefault="00523F63" w:rsidP="00175DA6">
      <w:pPr>
        <w:pStyle w:val="Default"/>
        <w:numPr>
          <w:ilvl w:val="0"/>
          <w:numId w:val="12"/>
        </w:numPr>
        <w:rPr>
          <w:rFonts w:asciiTheme="majorBidi" w:eastAsia="Times New Roman" w:hAnsiTheme="majorBidi" w:cstheme="majorBidi"/>
          <w:lang w:eastAsia="fr-FR"/>
        </w:rPr>
      </w:pPr>
      <w:r w:rsidRPr="003327F0">
        <w:rPr>
          <w:rFonts w:asciiTheme="majorBidi" w:eastAsia="Times New Roman" w:hAnsiTheme="majorBidi" w:cstheme="majorBidi"/>
          <w:lang w:eastAsia="fr-FR"/>
        </w:rPr>
        <w:t>Changer les dimensions de façon progressive</w:t>
      </w:r>
    </w:p>
    <w:p w:rsidR="003327F0" w:rsidRPr="003327F0" w:rsidRDefault="003327F0" w:rsidP="003327F0">
      <w:pPr>
        <w:pStyle w:val="Default"/>
        <w:ind w:left="720"/>
        <w:rPr>
          <w:rFonts w:asciiTheme="majorBidi" w:eastAsia="Times New Roman" w:hAnsiTheme="majorBidi" w:cstheme="majorBidi"/>
          <w:lang w:eastAsia="fr-FR"/>
        </w:rPr>
      </w:pPr>
    </w:p>
    <w:p w:rsidR="003327F0" w:rsidRPr="003327F0" w:rsidRDefault="003327F0" w:rsidP="00073A37">
      <w:pPr>
        <w:pStyle w:val="Default"/>
        <w:bidi/>
        <w:jc w:val="right"/>
        <w:rPr>
          <w:rFonts w:asciiTheme="majorBidi" w:eastAsia="Times New Roman" w:hAnsiTheme="majorBidi" w:cstheme="majorBidi"/>
          <w:b/>
          <w:bCs/>
          <w:lang w:eastAsia="fr-FR"/>
        </w:rPr>
      </w:pPr>
      <w:r w:rsidRPr="003327F0">
        <w:rPr>
          <w:rFonts w:asciiTheme="majorBidi" w:eastAsia="Times New Roman" w:hAnsiTheme="majorBidi" w:cstheme="majorBidi"/>
          <w:b/>
          <w:bCs/>
          <w:lang w:eastAsia="fr-FR"/>
        </w:rPr>
        <w:t xml:space="preserve">Travailler avec les mesures et les groupes de mesures  </w:t>
      </w:r>
    </w:p>
    <w:p w:rsidR="003327F0" w:rsidRPr="003327F0" w:rsidRDefault="003327F0" w:rsidP="00175DA6">
      <w:pPr>
        <w:pStyle w:val="Default"/>
        <w:numPr>
          <w:ilvl w:val="0"/>
          <w:numId w:val="12"/>
        </w:numPr>
        <w:spacing w:before="240"/>
        <w:rPr>
          <w:rFonts w:asciiTheme="majorBidi" w:eastAsia="Times New Roman" w:hAnsiTheme="majorBidi" w:cstheme="majorBidi"/>
          <w:lang w:eastAsia="fr-FR"/>
        </w:rPr>
      </w:pPr>
      <w:r w:rsidRPr="003327F0">
        <w:rPr>
          <w:rFonts w:asciiTheme="majorBidi" w:eastAsia="Times New Roman" w:hAnsiTheme="majorBidi" w:cstheme="majorBidi"/>
          <w:lang w:eastAsia="fr-FR"/>
        </w:rPr>
        <w:t>Travailler avec les mesures</w:t>
      </w:r>
    </w:p>
    <w:p w:rsidR="003327F0" w:rsidRDefault="003327F0" w:rsidP="00175DA6">
      <w:pPr>
        <w:pStyle w:val="Default"/>
        <w:numPr>
          <w:ilvl w:val="0"/>
          <w:numId w:val="12"/>
        </w:numPr>
        <w:rPr>
          <w:rFonts w:asciiTheme="majorBidi" w:eastAsia="Times New Roman" w:hAnsiTheme="majorBidi" w:cstheme="majorBidi"/>
          <w:lang w:eastAsia="fr-FR"/>
        </w:rPr>
      </w:pPr>
      <w:r w:rsidRPr="003327F0">
        <w:rPr>
          <w:rFonts w:asciiTheme="majorBidi" w:eastAsia="Times New Roman" w:hAnsiTheme="majorBidi" w:cstheme="majorBidi"/>
          <w:lang w:eastAsia="fr-FR"/>
        </w:rPr>
        <w:t>Travailler avec les groupes de mesures</w:t>
      </w:r>
    </w:p>
    <w:p w:rsidR="003327F0" w:rsidRPr="003327F0" w:rsidRDefault="003327F0" w:rsidP="003327F0">
      <w:pPr>
        <w:pStyle w:val="Default"/>
        <w:ind w:left="720"/>
        <w:rPr>
          <w:rFonts w:asciiTheme="majorBidi" w:eastAsia="Times New Roman" w:hAnsiTheme="majorBidi" w:cstheme="majorBidi"/>
          <w:lang w:eastAsia="fr-FR"/>
        </w:rPr>
      </w:pPr>
    </w:p>
    <w:p w:rsidR="003327F0" w:rsidRPr="003327F0" w:rsidRDefault="003327F0" w:rsidP="003327F0">
      <w:pPr>
        <w:pStyle w:val="Default"/>
        <w:rPr>
          <w:rFonts w:asciiTheme="majorBidi" w:eastAsia="Times New Roman" w:hAnsiTheme="majorBidi" w:cstheme="majorBidi"/>
          <w:b/>
          <w:bCs/>
          <w:lang w:eastAsia="fr-FR"/>
        </w:rPr>
      </w:pPr>
      <w:r w:rsidRPr="003327F0">
        <w:rPr>
          <w:rFonts w:asciiTheme="majorBidi" w:eastAsia="Times New Roman" w:hAnsiTheme="majorBidi" w:cstheme="majorBidi"/>
          <w:b/>
          <w:bCs/>
          <w:lang w:eastAsia="fr-FR"/>
        </w:rPr>
        <w:t xml:space="preserve">Introduction à MDX  </w:t>
      </w:r>
    </w:p>
    <w:p w:rsidR="003327F0" w:rsidRPr="003327F0" w:rsidRDefault="003327F0" w:rsidP="00175DA6">
      <w:pPr>
        <w:pStyle w:val="Default"/>
        <w:numPr>
          <w:ilvl w:val="0"/>
          <w:numId w:val="12"/>
        </w:numPr>
        <w:spacing w:before="240"/>
        <w:rPr>
          <w:rFonts w:asciiTheme="majorBidi" w:eastAsia="Times New Roman" w:hAnsiTheme="majorBidi" w:cstheme="majorBidi"/>
          <w:lang w:eastAsia="fr-FR"/>
        </w:rPr>
      </w:pPr>
      <w:r w:rsidRPr="003327F0">
        <w:rPr>
          <w:rFonts w:asciiTheme="majorBidi" w:eastAsia="Times New Roman" w:hAnsiTheme="majorBidi" w:cstheme="majorBidi"/>
          <w:lang w:eastAsia="fr-FR"/>
        </w:rPr>
        <w:t>Les fondamentaux de MDX</w:t>
      </w:r>
    </w:p>
    <w:p w:rsidR="003327F0" w:rsidRPr="003327F0" w:rsidRDefault="003327F0" w:rsidP="00175DA6">
      <w:pPr>
        <w:pStyle w:val="Default"/>
        <w:numPr>
          <w:ilvl w:val="0"/>
          <w:numId w:val="12"/>
        </w:numPr>
        <w:rPr>
          <w:rFonts w:asciiTheme="majorBidi" w:eastAsia="Times New Roman" w:hAnsiTheme="majorBidi" w:cstheme="majorBidi"/>
          <w:lang w:eastAsia="fr-FR"/>
        </w:rPr>
      </w:pPr>
      <w:r w:rsidRPr="003327F0">
        <w:rPr>
          <w:rFonts w:asciiTheme="majorBidi" w:eastAsia="Times New Roman" w:hAnsiTheme="majorBidi" w:cstheme="majorBidi"/>
          <w:lang w:eastAsia="fr-FR"/>
        </w:rPr>
        <w:t>Ajouter des calculs à un cube</w:t>
      </w:r>
    </w:p>
    <w:p w:rsidR="003327F0" w:rsidRDefault="003327F0" w:rsidP="00175DA6">
      <w:pPr>
        <w:pStyle w:val="Default"/>
        <w:numPr>
          <w:ilvl w:val="0"/>
          <w:numId w:val="12"/>
        </w:numPr>
        <w:rPr>
          <w:rFonts w:asciiTheme="majorBidi" w:eastAsia="Times New Roman" w:hAnsiTheme="majorBidi" w:cstheme="majorBidi"/>
          <w:lang w:eastAsia="fr-FR"/>
        </w:rPr>
      </w:pPr>
      <w:r w:rsidRPr="003327F0">
        <w:rPr>
          <w:rFonts w:asciiTheme="majorBidi" w:eastAsia="Times New Roman" w:hAnsiTheme="majorBidi" w:cstheme="majorBidi"/>
          <w:lang w:eastAsia="fr-FR"/>
        </w:rPr>
        <w:t xml:space="preserve">Utiliser MDX pour effectuer des requêtes sur un cube </w:t>
      </w:r>
    </w:p>
    <w:p w:rsidR="003327F0" w:rsidRPr="003327F0" w:rsidRDefault="003327F0" w:rsidP="003327F0">
      <w:pPr>
        <w:pStyle w:val="Default"/>
        <w:ind w:left="720"/>
        <w:rPr>
          <w:rFonts w:asciiTheme="majorBidi" w:eastAsia="Times New Roman" w:hAnsiTheme="majorBidi" w:cstheme="majorBidi"/>
          <w:lang w:eastAsia="fr-FR"/>
        </w:rPr>
      </w:pPr>
    </w:p>
    <w:p w:rsidR="003327F0" w:rsidRPr="003327F0" w:rsidRDefault="003327F0" w:rsidP="003327F0">
      <w:pPr>
        <w:pStyle w:val="Default"/>
        <w:rPr>
          <w:rFonts w:asciiTheme="majorBidi" w:eastAsia="Times New Roman" w:hAnsiTheme="majorBidi" w:cstheme="majorBidi"/>
          <w:b/>
          <w:bCs/>
          <w:lang w:eastAsia="fr-FR"/>
        </w:rPr>
      </w:pPr>
      <w:r w:rsidRPr="003327F0">
        <w:rPr>
          <w:rFonts w:asciiTheme="majorBidi" w:eastAsia="Times New Roman" w:hAnsiTheme="majorBidi" w:cstheme="majorBidi"/>
          <w:b/>
          <w:bCs/>
          <w:lang w:eastAsia="fr-FR"/>
        </w:rPr>
        <w:t xml:space="preserve">Personnaliser les fonctionnalités d’un cube  Introduction à la Business Intelligence  </w:t>
      </w:r>
    </w:p>
    <w:p w:rsidR="003327F0" w:rsidRPr="003327F0" w:rsidRDefault="003327F0" w:rsidP="00175DA6">
      <w:pPr>
        <w:pStyle w:val="Default"/>
        <w:numPr>
          <w:ilvl w:val="0"/>
          <w:numId w:val="12"/>
        </w:numPr>
        <w:spacing w:before="240"/>
        <w:rPr>
          <w:rFonts w:asciiTheme="majorBidi" w:eastAsia="Times New Roman" w:hAnsiTheme="majorBidi" w:cstheme="majorBidi"/>
          <w:lang w:eastAsia="fr-FR"/>
        </w:rPr>
      </w:pPr>
      <w:r w:rsidRPr="003327F0">
        <w:rPr>
          <w:rFonts w:asciiTheme="majorBidi" w:eastAsia="Times New Roman" w:hAnsiTheme="majorBidi" w:cstheme="majorBidi"/>
          <w:lang w:eastAsia="fr-FR"/>
        </w:rPr>
        <w:t>Mettre en œuvre les indicateurs clés de performance</w:t>
      </w:r>
    </w:p>
    <w:p w:rsidR="003327F0" w:rsidRPr="003327F0" w:rsidRDefault="003327F0" w:rsidP="00175DA6">
      <w:pPr>
        <w:pStyle w:val="Default"/>
        <w:numPr>
          <w:ilvl w:val="0"/>
          <w:numId w:val="12"/>
        </w:numPr>
        <w:rPr>
          <w:rFonts w:asciiTheme="majorBidi" w:eastAsia="Times New Roman" w:hAnsiTheme="majorBidi" w:cstheme="majorBidi"/>
          <w:lang w:eastAsia="fr-FR"/>
        </w:rPr>
      </w:pPr>
      <w:r w:rsidRPr="003327F0">
        <w:rPr>
          <w:rFonts w:asciiTheme="majorBidi" w:eastAsia="Times New Roman" w:hAnsiTheme="majorBidi" w:cstheme="majorBidi"/>
          <w:lang w:eastAsia="fr-FR"/>
        </w:rPr>
        <w:t>Mettre en œuvre les actions</w:t>
      </w:r>
    </w:p>
    <w:p w:rsidR="003327F0" w:rsidRPr="003327F0" w:rsidRDefault="003327F0" w:rsidP="00175DA6">
      <w:pPr>
        <w:pStyle w:val="Default"/>
        <w:numPr>
          <w:ilvl w:val="0"/>
          <w:numId w:val="12"/>
        </w:numPr>
        <w:rPr>
          <w:rFonts w:asciiTheme="majorBidi" w:eastAsia="Times New Roman" w:hAnsiTheme="majorBidi" w:cstheme="majorBidi"/>
          <w:lang w:eastAsia="fr-FR"/>
        </w:rPr>
      </w:pPr>
      <w:r w:rsidRPr="003327F0">
        <w:rPr>
          <w:rFonts w:asciiTheme="majorBidi" w:eastAsia="Times New Roman" w:hAnsiTheme="majorBidi" w:cstheme="majorBidi"/>
          <w:lang w:eastAsia="fr-FR"/>
        </w:rPr>
        <w:t>Mettre en œuvre les perspectives</w:t>
      </w:r>
    </w:p>
    <w:p w:rsidR="00523F63" w:rsidRDefault="003327F0" w:rsidP="00175DA6">
      <w:pPr>
        <w:pStyle w:val="Default"/>
        <w:numPr>
          <w:ilvl w:val="0"/>
          <w:numId w:val="12"/>
        </w:numPr>
        <w:rPr>
          <w:rFonts w:asciiTheme="majorBidi" w:eastAsia="Times New Roman" w:hAnsiTheme="majorBidi" w:cstheme="majorBidi"/>
          <w:lang w:eastAsia="fr-FR"/>
        </w:rPr>
      </w:pPr>
      <w:r w:rsidRPr="003327F0">
        <w:rPr>
          <w:rFonts w:asciiTheme="majorBidi" w:eastAsia="Times New Roman" w:hAnsiTheme="majorBidi" w:cstheme="majorBidi"/>
          <w:lang w:eastAsia="fr-FR"/>
        </w:rPr>
        <w:t>Mettre en œuvre les traductions</w:t>
      </w:r>
    </w:p>
    <w:p w:rsidR="003327F0" w:rsidRDefault="003327F0" w:rsidP="003327F0">
      <w:pPr>
        <w:pStyle w:val="Default"/>
        <w:ind w:left="720"/>
        <w:rPr>
          <w:rFonts w:asciiTheme="majorBidi" w:eastAsia="Times New Roman" w:hAnsiTheme="majorBidi" w:cstheme="majorBidi"/>
          <w:lang w:eastAsia="fr-FR"/>
        </w:rPr>
      </w:pPr>
    </w:p>
    <w:p w:rsidR="003327F0" w:rsidRPr="003327F0" w:rsidRDefault="003327F0" w:rsidP="003327F0">
      <w:pPr>
        <w:pStyle w:val="Default"/>
        <w:rPr>
          <w:rFonts w:asciiTheme="majorBidi" w:eastAsia="Times New Roman" w:hAnsiTheme="majorBidi" w:cstheme="majorBidi"/>
          <w:b/>
          <w:bCs/>
          <w:lang w:eastAsia="fr-FR"/>
        </w:rPr>
      </w:pPr>
      <w:r w:rsidRPr="003327F0">
        <w:rPr>
          <w:rFonts w:asciiTheme="majorBidi" w:eastAsia="Times New Roman" w:hAnsiTheme="majorBidi" w:cstheme="majorBidi"/>
          <w:b/>
          <w:bCs/>
          <w:lang w:eastAsia="fr-FR"/>
        </w:rPr>
        <w:t>Mise en œuvre un modèle de données tabulaire via Analysis Services</w:t>
      </w:r>
    </w:p>
    <w:p w:rsidR="003327F0" w:rsidRPr="003327F0" w:rsidRDefault="003327F0" w:rsidP="00175DA6">
      <w:pPr>
        <w:pStyle w:val="Default"/>
        <w:numPr>
          <w:ilvl w:val="0"/>
          <w:numId w:val="12"/>
        </w:numPr>
        <w:spacing w:before="240"/>
        <w:jc w:val="both"/>
        <w:rPr>
          <w:rFonts w:asciiTheme="majorBidi" w:eastAsia="Times New Roman" w:hAnsiTheme="majorBidi" w:cstheme="majorBidi"/>
          <w:lang w:eastAsia="fr-FR"/>
        </w:rPr>
      </w:pPr>
      <w:r w:rsidRPr="003327F0">
        <w:rPr>
          <w:rFonts w:asciiTheme="majorBidi" w:eastAsia="Times New Roman" w:hAnsiTheme="majorBidi" w:cstheme="majorBidi"/>
          <w:lang w:eastAsia="fr-FR"/>
        </w:rPr>
        <w:t xml:space="preserve">Introduction aux modèles de données tabulaires  </w:t>
      </w:r>
    </w:p>
    <w:p w:rsidR="003327F0" w:rsidRPr="003327F0" w:rsidRDefault="003327F0" w:rsidP="00175DA6">
      <w:pPr>
        <w:pStyle w:val="Default"/>
        <w:numPr>
          <w:ilvl w:val="0"/>
          <w:numId w:val="12"/>
        </w:numPr>
        <w:jc w:val="both"/>
        <w:rPr>
          <w:rFonts w:asciiTheme="majorBidi" w:eastAsia="Times New Roman" w:hAnsiTheme="majorBidi" w:cstheme="majorBidi"/>
          <w:lang w:eastAsia="fr-FR"/>
        </w:rPr>
      </w:pPr>
      <w:r w:rsidRPr="003327F0">
        <w:rPr>
          <w:rFonts w:asciiTheme="majorBidi" w:eastAsia="Times New Roman" w:hAnsiTheme="majorBidi" w:cstheme="majorBidi"/>
          <w:lang w:eastAsia="fr-FR"/>
        </w:rPr>
        <w:t>Créer un modèle de données tabulaires</w:t>
      </w:r>
    </w:p>
    <w:p w:rsidR="003327F0" w:rsidRDefault="003327F0" w:rsidP="00175DA6">
      <w:pPr>
        <w:pStyle w:val="Default"/>
        <w:numPr>
          <w:ilvl w:val="0"/>
          <w:numId w:val="12"/>
        </w:numPr>
        <w:jc w:val="both"/>
        <w:rPr>
          <w:rFonts w:asciiTheme="majorBidi" w:eastAsia="Times New Roman" w:hAnsiTheme="majorBidi" w:cstheme="majorBidi"/>
          <w:lang w:eastAsia="fr-FR"/>
        </w:rPr>
      </w:pPr>
      <w:r w:rsidRPr="003327F0">
        <w:rPr>
          <w:rFonts w:asciiTheme="majorBidi" w:eastAsia="Times New Roman" w:hAnsiTheme="majorBidi" w:cstheme="majorBidi"/>
          <w:lang w:eastAsia="fr-FR"/>
        </w:rPr>
        <w:t xml:space="preserve">Utiliser le modèle tabulaire Analysis Services dans une solution BI d’entreprise </w:t>
      </w:r>
    </w:p>
    <w:p w:rsidR="002663E3" w:rsidRDefault="002663E3" w:rsidP="002663E3">
      <w:pPr>
        <w:pStyle w:val="Default"/>
        <w:ind w:left="720"/>
        <w:jc w:val="both"/>
        <w:rPr>
          <w:rFonts w:asciiTheme="majorBidi" w:eastAsia="Times New Roman" w:hAnsiTheme="majorBidi" w:cstheme="majorBidi"/>
          <w:rtl/>
          <w:lang w:eastAsia="fr-FR"/>
        </w:rPr>
      </w:pPr>
    </w:p>
    <w:p w:rsidR="002663E3" w:rsidRDefault="002663E3" w:rsidP="002663E3">
      <w:pPr>
        <w:pStyle w:val="Default"/>
        <w:ind w:left="720"/>
        <w:jc w:val="both"/>
        <w:rPr>
          <w:rFonts w:asciiTheme="majorBidi" w:eastAsia="Times New Roman" w:hAnsiTheme="majorBidi" w:cstheme="majorBidi"/>
          <w:lang w:eastAsia="fr-FR"/>
        </w:rPr>
      </w:pPr>
    </w:p>
    <w:p w:rsidR="00407F79" w:rsidRDefault="00407F79" w:rsidP="00407F79">
      <w:pPr>
        <w:pStyle w:val="Default"/>
        <w:ind w:left="720"/>
        <w:jc w:val="both"/>
        <w:rPr>
          <w:rFonts w:asciiTheme="majorBidi" w:eastAsia="Times New Roman" w:hAnsiTheme="majorBidi" w:cstheme="majorBidi"/>
          <w:lang w:eastAsia="fr-FR"/>
        </w:rPr>
      </w:pPr>
    </w:p>
    <w:p w:rsidR="005F5904" w:rsidRPr="003327F0" w:rsidRDefault="005F5904" w:rsidP="00407F79">
      <w:pPr>
        <w:pStyle w:val="Default"/>
        <w:ind w:left="720"/>
        <w:jc w:val="both"/>
        <w:rPr>
          <w:rFonts w:asciiTheme="majorBidi" w:eastAsia="Times New Roman" w:hAnsiTheme="majorBidi" w:cstheme="majorBidi"/>
          <w:lang w:eastAsia="fr-FR"/>
        </w:rPr>
      </w:pPr>
    </w:p>
    <w:p w:rsidR="003327F0" w:rsidRPr="005F5904" w:rsidRDefault="003327F0" w:rsidP="005F5904">
      <w:pPr>
        <w:pStyle w:val="Default"/>
        <w:jc w:val="both"/>
        <w:rPr>
          <w:rFonts w:asciiTheme="majorBidi" w:eastAsia="Times New Roman" w:hAnsiTheme="majorBidi" w:cstheme="majorBidi"/>
          <w:b/>
          <w:bCs/>
          <w:lang w:eastAsia="fr-FR"/>
        </w:rPr>
      </w:pPr>
      <w:r w:rsidRPr="005F5904">
        <w:rPr>
          <w:rFonts w:asciiTheme="majorBidi" w:eastAsia="Times New Roman" w:hAnsiTheme="majorBidi" w:cstheme="majorBidi"/>
          <w:b/>
          <w:bCs/>
          <w:lang w:eastAsia="fr-FR"/>
        </w:rPr>
        <w:lastRenderedPageBreak/>
        <w:t xml:space="preserve">Introduction à DAX (Data Analysis Expression)  </w:t>
      </w:r>
    </w:p>
    <w:p w:rsidR="003327F0" w:rsidRPr="003327F0" w:rsidRDefault="003327F0" w:rsidP="00175DA6">
      <w:pPr>
        <w:pStyle w:val="Default"/>
        <w:numPr>
          <w:ilvl w:val="0"/>
          <w:numId w:val="12"/>
        </w:numPr>
        <w:spacing w:before="240"/>
        <w:jc w:val="both"/>
        <w:rPr>
          <w:rFonts w:asciiTheme="majorBidi" w:eastAsia="Times New Roman" w:hAnsiTheme="majorBidi" w:cstheme="majorBidi"/>
          <w:lang w:eastAsia="fr-FR"/>
        </w:rPr>
      </w:pPr>
      <w:r w:rsidRPr="003327F0">
        <w:rPr>
          <w:rFonts w:asciiTheme="majorBidi" w:eastAsia="Times New Roman" w:hAnsiTheme="majorBidi" w:cstheme="majorBidi"/>
          <w:lang w:eastAsia="fr-FR"/>
        </w:rPr>
        <w:t>Les fondamentaux de DAX</w:t>
      </w:r>
    </w:p>
    <w:p w:rsidR="003327F0" w:rsidRDefault="003327F0" w:rsidP="00175DA6">
      <w:pPr>
        <w:pStyle w:val="Default"/>
        <w:numPr>
          <w:ilvl w:val="0"/>
          <w:numId w:val="12"/>
        </w:numPr>
        <w:jc w:val="both"/>
        <w:rPr>
          <w:rFonts w:asciiTheme="majorBidi" w:eastAsia="Times New Roman" w:hAnsiTheme="majorBidi" w:cstheme="majorBidi"/>
          <w:lang w:eastAsia="fr-FR"/>
        </w:rPr>
      </w:pPr>
      <w:r w:rsidRPr="003327F0">
        <w:rPr>
          <w:rFonts w:asciiTheme="majorBidi" w:eastAsia="Times New Roman" w:hAnsiTheme="majorBidi" w:cstheme="majorBidi"/>
          <w:lang w:eastAsia="fr-FR"/>
        </w:rPr>
        <w:t xml:space="preserve">Utiliser DAX pour créer des colonnes calculées etdes mesures dans un modèle de données tabulaire </w:t>
      </w:r>
    </w:p>
    <w:p w:rsidR="00407F79" w:rsidRPr="003327F0" w:rsidRDefault="00407F79" w:rsidP="00407F79">
      <w:pPr>
        <w:pStyle w:val="Default"/>
        <w:ind w:left="720"/>
        <w:jc w:val="both"/>
        <w:rPr>
          <w:rFonts w:asciiTheme="majorBidi" w:eastAsia="Times New Roman" w:hAnsiTheme="majorBidi" w:cstheme="majorBidi"/>
          <w:lang w:eastAsia="fr-FR"/>
        </w:rPr>
      </w:pPr>
    </w:p>
    <w:p w:rsidR="003327F0" w:rsidRPr="005F5904" w:rsidRDefault="003327F0" w:rsidP="005F5904">
      <w:pPr>
        <w:pStyle w:val="Default"/>
        <w:jc w:val="both"/>
        <w:rPr>
          <w:rFonts w:asciiTheme="majorBidi" w:eastAsia="Times New Roman" w:hAnsiTheme="majorBidi" w:cstheme="majorBidi"/>
          <w:b/>
          <w:bCs/>
          <w:lang w:eastAsia="fr-FR"/>
        </w:rPr>
      </w:pPr>
      <w:r w:rsidRPr="005F5904">
        <w:rPr>
          <w:rFonts w:asciiTheme="majorBidi" w:eastAsia="Times New Roman" w:hAnsiTheme="majorBidi" w:cstheme="majorBidi"/>
          <w:b/>
          <w:bCs/>
          <w:lang w:eastAsia="fr-FR"/>
        </w:rPr>
        <w:t xml:space="preserve">Améliorer l’analyse prévisionnelle avec Data Mining  </w:t>
      </w:r>
    </w:p>
    <w:p w:rsidR="003327F0" w:rsidRPr="003327F0" w:rsidRDefault="003327F0" w:rsidP="00175DA6">
      <w:pPr>
        <w:pStyle w:val="Default"/>
        <w:numPr>
          <w:ilvl w:val="0"/>
          <w:numId w:val="12"/>
        </w:numPr>
        <w:spacing w:before="240"/>
        <w:jc w:val="both"/>
        <w:rPr>
          <w:rFonts w:asciiTheme="majorBidi" w:eastAsia="Times New Roman" w:hAnsiTheme="majorBidi" w:cstheme="majorBidi"/>
          <w:lang w:eastAsia="fr-FR"/>
        </w:rPr>
      </w:pPr>
      <w:r w:rsidRPr="003327F0">
        <w:rPr>
          <w:rFonts w:asciiTheme="majorBidi" w:eastAsia="Times New Roman" w:hAnsiTheme="majorBidi" w:cstheme="majorBidi"/>
          <w:lang w:eastAsia="fr-FR"/>
        </w:rPr>
        <w:t>Vue d’ensemble du data Mining</w:t>
      </w:r>
    </w:p>
    <w:p w:rsidR="003327F0" w:rsidRPr="005F5904" w:rsidRDefault="003327F0" w:rsidP="00175DA6">
      <w:pPr>
        <w:pStyle w:val="Default"/>
        <w:numPr>
          <w:ilvl w:val="0"/>
          <w:numId w:val="12"/>
        </w:numPr>
        <w:jc w:val="both"/>
        <w:rPr>
          <w:rFonts w:asciiTheme="majorBidi" w:eastAsia="Times New Roman" w:hAnsiTheme="majorBidi" w:cstheme="majorBidi"/>
          <w:lang w:val="en-US" w:eastAsia="fr-FR"/>
        </w:rPr>
      </w:pPr>
      <w:r w:rsidRPr="005F5904">
        <w:rPr>
          <w:rFonts w:asciiTheme="majorBidi" w:eastAsia="Times New Roman" w:hAnsiTheme="majorBidi" w:cstheme="majorBidi"/>
          <w:lang w:val="en-US" w:eastAsia="fr-FR"/>
        </w:rPr>
        <w:t xml:space="preserve">Utiliserl’add-in Data Mining pour Excel  </w:t>
      </w:r>
    </w:p>
    <w:p w:rsidR="003327F0" w:rsidRPr="003327F0" w:rsidRDefault="003327F0" w:rsidP="00175DA6">
      <w:pPr>
        <w:pStyle w:val="Default"/>
        <w:numPr>
          <w:ilvl w:val="0"/>
          <w:numId w:val="12"/>
        </w:numPr>
        <w:jc w:val="both"/>
        <w:rPr>
          <w:rFonts w:asciiTheme="majorBidi" w:eastAsia="Times New Roman" w:hAnsiTheme="majorBidi" w:cstheme="majorBidi"/>
          <w:lang w:eastAsia="fr-FR"/>
        </w:rPr>
      </w:pPr>
      <w:r w:rsidRPr="003327F0">
        <w:rPr>
          <w:rFonts w:asciiTheme="majorBidi" w:eastAsia="Times New Roman" w:hAnsiTheme="majorBidi" w:cstheme="majorBidi"/>
          <w:lang w:eastAsia="fr-FR"/>
        </w:rPr>
        <w:t>Créer une solution de Data Mining personnalisée</w:t>
      </w:r>
    </w:p>
    <w:p w:rsidR="003327F0" w:rsidRPr="003327F0" w:rsidRDefault="003327F0" w:rsidP="00175DA6">
      <w:pPr>
        <w:pStyle w:val="Default"/>
        <w:numPr>
          <w:ilvl w:val="0"/>
          <w:numId w:val="12"/>
        </w:numPr>
        <w:jc w:val="both"/>
        <w:rPr>
          <w:rFonts w:asciiTheme="majorBidi" w:eastAsia="Times New Roman" w:hAnsiTheme="majorBidi" w:cstheme="majorBidi"/>
          <w:lang w:eastAsia="fr-FR"/>
        </w:rPr>
      </w:pPr>
      <w:r w:rsidRPr="003327F0">
        <w:rPr>
          <w:rFonts w:asciiTheme="majorBidi" w:eastAsia="Times New Roman" w:hAnsiTheme="majorBidi" w:cstheme="majorBidi"/>
          <w:lang w:eastAsia="fr-FR"/>
        </w:rPr>
        <w:t xml:space="preserve">Valider un modèle de Data Mining  </w:t>
      </w:r>
    </w:p>
    <w:p w:rsidR="003327F0" w:rsidRPr="003327F0" w:rsidRDefault="003327F0" w:rsidP="00175DA6">
      <w:pPr>
        <w:pStyle w:val="Default"/>
        <w:numPr>
          <w:ilvl w:val="0"/>
          <w:numId w:val="12"/>
        </w:numPr>
        <w:jc w:val="both"/>
        <w:rPr>
          <w:rFonts w:asciiTheme="majorBidi" w:eastAsia="Times New Roman" w:hAnsiTheme="majorBidi" w:cstheme="majorBidi"/>
          <w:lang w:eastAsia="fr-FR"/>
        </w:rPr>
      </w:pPr>
      <w:r w:rsidRPr="003327F0">
        <w:rPr>
          <w:rFonts w:asciiTheme="majorBidi" w:eastAsia="Times New Roman" w:hAnsiTheme="majorBidi" w:cstheme="majorBidi"/>
          <w:lang w:eastAsia="fr-FR"/>
        </w:rPr>
        <w:t>Connecter et consommer un modèle Data-Mining</w:t>
      </w:r>
    </w:p>
    <w:p w:rsidR="00CF2DC1" w:rsidRDefault="003327F0" w:rsidP="00175DA6">
      <w:pPr>
        <w:pStyle w:val="Default"/>
        <w:numPr>
          <w:ilvl w:val="0"/>
          <w:numId w:val="12"/>
        </w:numPr>
        <w:jc w:val="both"/>
        <w:rPr>
          <w:rFonts w:asciiTheme="majorBidi" w:eastAsia="Times New Roman" w:hAnsiTheme="majorBidi" w:cstheme="majorBidi"/>
          <w:lang w:eastAsia="fr-FR"/>
        </w:rPr>
      </w:pPr>
      <w:r w:rsidRPr="003327F0">
        <w:rPr>
          <w:rFonts w:asciiTheme="majorBidi" w:eastAsia="Times New Roman" w:hAnsiTheme="majorBidi" w:cstheme="majorBidi"/>
          <w:lang w:eastAsia="fr-FR"/>
        </w:rPr>
        <w:t>Connecter et utiliser un modèle de Data Mining</w:t>
      </w:r>
    </w:p>
    <w:p w:rsidR="00F821DD" w:rsidRDefault="00F821DD" w:rsidP="00F821DD">
      <w:pPr>
        <w:pStyle w:val="Default"/>
        <w:jc w:val="both"/>
        <w:rPr>
          <w:rFonts w:asciiTheme="majorBidi" w:eastAsia="Times New Roman" w:hAnsiTheme="majorBidi" w:cstheme="majorBidi"/>
          <w:lang w:eastAsia="fr-FR"/>
        </w:rPr>
      </w:pPr>
    </w:p>
    <w:p w:rsidR="00F821DD" w:rsidRDefault="00F821DD" w:rsidP="00F821DD">
      <w:pPr>
        <w:pStyle w:val="Default"/>
        <w:jc w:val="both"/>
        <w:rPr>
          <w:rFonts w:asciiTheme="majorBidi" w:eastAsia="Times New Roman" w:hAnsiTheme="majorBidi" w:cstheme="majorBidi"/>
          <w:lang w:eastAsia="fr-FR"/>
        </w:rPr>
      </w:pPr>
    </w:p>
    <w:p w:rsidR="00F821DD" w:rsidRPr="003327F0" w:rsidRDefault="00F821DD" w:rsidP="00F821DD">
      <w:pPr>
        <w:pStyle w:val="Default"/>
        <w:jc w:val="both"/>
        <w:rPr>
          <w:rFonts w:asciiTheme="majorBidi" w:eastAsia="Times New Roman" w:hAnsiTheme="majorBidi" w:cstheme="majorBidi"/>
          <w:lang w:eastAsia="fr-FR"/>
        </w:rPr>
      </w:pPr>
    </w:p>
    <w:p w:rsidR="00B04D7B" w:rsidRPr="00F821DD" w:rsidRDefault="00B04D7B" w:rsidP="00F821DD">
      <w:pPr>
        <w:bidi w:val="0"/>
        <w:jc w:val="center"/>
        <w:rPr>
          <w:rFonts w:cs="Arial"/>
          <w:b/>
          <w:bCs/>
          <w:sz w:val="36"/>
          <w:szCs w:val="36"/>
        </w:rPr>
      </w:pPr>
      <w:r w:rsidRPr="00F821DD">
        <w:rPr>
          <w:rFonts w:cs="Arial"/>
          <w:b/>
          <w:bCs/>
          <w:sz w:val="36"/>
          <w:szCs w:val="36"/>
          <w:u w:val="single"/>
        </w:rPr>
        <w:t>Session 3</w:t>
      </w:r>
      <w:r w:rsidR="00F821DD" w:rsidRPr="00F821DD">
        <w:rPr>
          <w:rFonts w:cs="Arial"/>
          <w:b/>
          <w:bCs/>
          <w:sz w:val="36"/>
          <w:szCs w:val="36"/>
          <w:u w:val="single"/>
        </w:rPr>
        <w:t xml:space="preserve"> </w:t>
      </w:r>
      <w:r w:rsidRPr="00F821DD">
        <w:rPr>
          <w:rFonts w:cs="Arial"/>
          <w:b/>
          <w:bCs/>
          <w:sz w:val="36"/>
          <w:szCs w:val="36"/>
          <w:u w:val="single"/>
        </w:rPr>
        <w:t>(</w:t>
      </w:r>
      <w:r w:rsidR="00752791" w:rsidRPr="00F821DD">
        <w:rPr>
          <w:rFonts w:cs="Arial"/>
          <w:b/>
          <w:bCs/>
          <w:sz w:val="36"/>
          <w:szCs w:val="36"/>
          <w:u w:val="single"/>
        </w:rPr>
        <w:t>0</w:t>
      </w:r>
      <w:r w:rsidR="00B26725" w:rsidRPr="00F821DD">
        <w:rPr>
          <w:rFonts w:cs="Arial"/>
          <w:b/>
          <w:bCs/>
          <w:sz w:val="36"/>
          <w:szCs w:val="36"/>
          <w:u w:val="single"/>
        </w:rPr>
        <w:t>4</w:t>
      </w:r>
      <w:r w:rsidRPr="00F821DD">
        <w:rPr>
          <w:rFonts w:cs="Arial"/>
          <w:b/>
          <w:bCs/>
          <w:sz w:val="36"/>
          <w:szCs w:val="36"/>
          <w:u w:val="single"/>
        </w:rPr>
        <w:t xml:space="preserve"> jours)</w:t>
      </w:r>
    </w:p>
    <w:p w:rsidR="00B04D7B" w:rsidRPr="00F821DD" w:rsidRDefault="00B04D7B" w:rsidP="00B04D7B">
      <w:pPr>
        <w:jc w:val="right"/>
        <w:rPr>
          <w:rFonts w:cs="Arial"/>
          <w:b/>
          <w:bCs/>
          <w:sz w:val="36"/>
          <w:szCs w:val="36"/>
          <w:u w:val="single"/>
        </w:rPr>
      </w:pPr>
    </w:p>
    <w:p w:rsidR="00B04D7B" w:rsidRDefault="00B04D7B" w:rsidP="001C13D7">
      <w:pPr>
        <w:pStyle w:val="Default"/>
        <w:jc w:val="center"/>
        <w:rPr>
          <w:rFonts w:asciiTheme="majorBidi" w:hAnsiTheme="majorBidi" w:cstheme="majorBidi"/>
          <w:b/>
          <w:bCs/>
          <w:color w:val="auto"/>
          <w:sz w:val="28"/>
          <w:szCs w:val="28"/>
        </w:rPr>
      </w:pPr>
      <w:r w:rsidRPr="00F821DD">
        <w:rPr>
          <w:rFonts w:asciiTheme="majorBidi" w:hAnsiTheme="majorBidi" w:cstheme="majorBidi"/>
          <w:b/>
          <w:bCs/>
          <w:color w:val="auto"/>
          <w:sz w:val="28"/>
          <w:szCs w:val="28"/>
          <w:u w:val="single"/>
        </w:rPr>
        <w:t xml:space="preserve">Module </w:t>
      </w:r>
      <w:r w:rsidR="00B26725" w:rsidRPr="00F821DD">
        <w:rPr>
          <w:rFonts w:asciiTheme="majorBidi" w:hAnsiTheme="majorBidi" w:cstheme="majorBidi"/>
          <w:b/>
          <w:bCs/>
          <w:color w:val="auto"/>
          <w:sz w:val="28"/>
          <w:szCs w:val="28"/>
          <w:u w:val="single"/>
        </w:rPr>
        <w:t>DA-100</w:t>
      </w:r>
      <w:r w:rsidRPr="00F821DD">
        <w:rPr>
          <w:rFonts w:asciiTheme="majorBidi" w:hAnsiTheme="majorBidi" w:cstheme="majorBidi"/>
          <w:b/>
          <w:bCs/>
          <w:color w:val="auto"/>
          <w:sz w:val="28"/>
          <w:szCs w:val="28"/>
          <w:u w:val="single"/>
        </w:rPr>
        <w:t> </w:t>
      </w:r>
      <w:r w:rsidR="00073A37" w:rsidRPr="00F821DD">
        <w:rPr>
          <w:rFonts w:asciiTheme="majorBidi" w:hAnsiTheme="majorBidi" w:cstheme="majorBidi"/>
          <w:b/>
          <w:bCs/>
          <w:color w:val="auto"/>
          <w:sz w:val="28"/>
          <w:szCs w:val="28"/>
          <w:lang w:eastAsia="fr-FR"/>
        </w:rPr>
        <w:t xml:space="preserve">: </w:t>
      </w:r>
      <w:r w:rsidR="00073A37" w:rsidRPr="00F821DD">
        <w:rPr>
          <w:rFonts w:asciiTheme="majorBidi" w:hAnsiTheme="majorBidi" w:cstheme="majorBidi"/>
          <w:b/>
          <w:bCs/>
          <w:color w:val="auto"/>
          <w:sz w:val="28"/>
          <w:szCs w:val="28"/>
        </w:rPr>
        <w:t>Analyser</w:t>
      </w:r>
      <w:r w:rsidR="005F5904" w:rsidRPr="00F821DD">
        <w:rPr>
          <w:rFonts w:asciiTheme="majorBidi" w:hAnsiTheme="majorBidi" w:cstheme="majorBidi"/>
          <w:b/>
          <w:bCs/>
          <w:color w:val="auto"/>
          <w:sz w:val="28"/>
          <w:szCs w:val="28"/>
        </w:rPr>
        <w:t xml:space="preserve"> les données avec Power Business Intelligence</w:t>
      </w:r>
    </w:p>
    <w:p w:rsidR="00F821DD" w:rsidRPr="00F821DD" w:rsidRDefault="00F821DD" w:rsidP="00B26725">
      <w:pPr>
        <w:pStyle w:val="Default"/>
        <w:jc w:val="center"/>
        <w:rPr>
          <w:rFonts w:asciiTheme="majorBidi" w:hAnsiTheme="majorBidi" w:cstheme="majorBidi"/>
          <w:b/>
          <w:bCs/>
          <w:color w:val="auto"/>
          <w:sz w:val="28"/>
          <w:szCs w:val="28"/>
        </w:rPr>
      </w:pPr>
    </w:p>
    <w:p w:rsidR="00CF2DC1" w:rsidRPr="00F821DD" w:rsidRDefault="00CF2DC1" w:rsidP="00B26725">
      <w:pPr>
        <w:pStyle w:val="Default"/>
        <w:jc w:val="center"/>
        <w:rPr>
          <w:rFonts w:cs="Simplified Arabic"/>
          <w:b/>
          <w:bCs/>
          <w:color w:val="auto"/>
          <w:u w:val="single"/>
          <w:lang w:bidi="ar-TN"/>
        </w:rPr>
      </w:pPr>
    </w:p>
    <w:p w:rsidR="00B04D7B" w:rsidRDefault="00283D68" w:rsidP="00DD7A41">
      <w:pPr>
        <w:autoSpaceDE w:val="0"/>
        <w:autoSpaceDN w:val="0"/>
        <w:bidi w:val="0"/>
        <w:adjustRightInd w:val="0"/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eastAsia="fr-FR" w:bidi="ar-TN"/>
        </w:rPr>
      </w:pPr>
      <w:r w:rsidRPr="00F821DD">
        <w:rPr>
          <w:rFonts w:asciiTheme="majorBidi" w:hAnsiTheme="majorBidi" w:cstheme="majorBidi"/>
          <w:b/>
          <w:bCs/>
          <w:sz w:val="24"/>
          <w:szCs w:val="24"/>
          <w:u w:val="single"/>
          <w:lang w:eastAsia="fr-FR"/>
        </w:rPr>
        <w:t>Programme détaillé:</w:t>
      </w:r>
    </w:p>
    <w:p w:rsidR="00DD7A41" w:rsidRPr="00646D43" w:rsidRDefault="00DD7A41" w:rsidP="00DD7A41">
      <w:pPr>
        <w:bidi w:val="0"/>
        <w:spacing w:before="100" w:beforeAutospacing="1" w:after="240"/>
        <w:rPr>
          <w:rFonts w:asciiTheme="majorBidi" w:hAnsiTheme="majorBidi" w:cstheme="majorBidi"/>
          <w:sz w:val="24"/>
          <w:szCs w:val="24"/>
          <w:lang w:eastAsia="fr-FR"/>
        </w:rPr>
      </w:pPr>
      <w:r w:rsidRPr="00646D43">
        <w:rPr>
          <w:rFonts w:asciiTheme="majorBidi" w:hAnsiTheme="majorBidi" w:cstheme="majorBidi"/>
          <w:b/>
          <w:bCs/>
          <w:sz w:val="24"/>
          <w:szCs w:val="24"/>
          <w:lang w:eastAsia="fr-FR"/>
        </w:rPr>
        <w:t>Administration Azure</w:t>
      </w:r>
    </w:p>
    <w:p w:rsidR="00DD7A41" w:rsidRPr="00646D43" w:rsidRDefault="00DD7A41" w:rsidP="00CC69A1">
      <w:pPr>
        <w:numPr>
          <w:ilvl w:val="0"/>
          <w:numId w:val="13"/>
        </w:numPr>
        <w:bidi w:val="0"/>
        <w:spacing w:before="100" w:beforeAutospacing="1" w:after="100" w:afterAutospacing="1"/>
        <w:rPr>
          <w:rFonts w:asciiTheme="majorBidi" w:hAnsiTheme="majorBidi" w:cstheme="majorBidi"/>
          <w:sz w:val="24"/>
          <w:szCs w:val="24"/>
          <w:lang w:eastAsia="fr-FR"/>
        </w:rPr>
      </w:pPr>
      <w:r w:rsidRPr="00646D43">
        <w:rPr>
          <w:rFonts w:asciiTheme="majorBidi" w:hAnsiTheme="majorBidi" w:cstheme="majorBidi"/>
          <w:sz w:val="24"/>
          <w:szCs w:val="24"/>
          <w:lang w:eastAsia="fr-FR"/>
        </w:rPr>
        <w:t>Portal Azure et Cloud Shell</w:t>
      </w:r>
    </w:p>
    <w:p w:rsidR="00DD7A41" w:rsidRPr="00646D43" w:rsidRDefault="00DD7A41" w:rsidP="00CC69A1">
      <w:pPr>
        <w:numPr>
          <w:ilvl w:val="0"/>
          <w:numId w:val="13"/>
        </w:numPr>
        <w:bidi w:val="0"/>
        <w:spacing w:before="100" w:beforeAutospacing="1" w:after="100" w:afterAutospacing="1"/>
        <w:rPr>
          <w:rFonts w:asciiTheme="majorBidi" w:hAnsiTheme="majorBidi" w:cstheme="majorBidi"/>
          <w:sz w:val="24"/>
          <w:szCs w:val="24"/>
          <w:lang w:eastAsia="fr-FR"/>
        </w:rPr>
      </w:pPr>
      <w:r w:rsidRPr="00646D43">
        <w:rPr>
          <w:rFonts w:asciiTheme="majorBidi" w:hAnsiTheme="majorBidi" w:cstheme="majorBidi"/>
          <w:sz w:val="24"/>
          <w:szCs w:val="24"/>
          <w:lang w:eastAsia="fr-FR"/>
        </w:rPr>
        <w:t>Azure PowerShell et CLI</w:t>
      </w:r>
    </w:p>
    <w:p w:rsidR="00DD7A41" w:rsidRPr="00646D43" w:rsidRDefault="00DD7A41" w:rsidP="00CC69A1">
      <w:pPr>
        <w:numPr>
          <w:ilvl w:val="0"/>
          <w:numId w:val="13"/>
        </w:numPr>
        <w:bidi w:val="0"/>
        <w:spacing w:before="100" w:beforeAutospacing="1" w:after="100" w:afterAutospacing="1"/>
        <w:rPr>
          <w:rFonts w:asciiTheme="majorBidi" w:hAnsiTheme="majorBidi" w:cstheme="majorBidi"/>
          <w:sz w:val="24"/>
          <w:szCs w:val="24"/>
          <w:lang w:eastAsia="fr-FR"/>
        </w:rPr>
      </w:pPr>
      <w:r w:rsidRPr="00646D43">
        <w:rPr>
          <w:rFonts w:asciiTheme="majorBidi" w:hAnsiTheme="majorBidi" w:cstheme="majorBidi"/>
          <w:sz w:val="24"/>
          <w:szCs w:val="24"/>
          <w:lang w:eastAsia="fr-FR"/>
        </w:rPr>
        <w:t>Ressource Manager</w:t>
      </w:r>
    </w:p>
    <w:p w:rsidR="00DD7A41" w:rsidRPr="00646D43" w:rsidRDefault="00DD7A41" w:rsidP="00CC69A1">
      <w:pPr>
        <w:numPr>
          <w:ilvl w:val="0"/>
          <w:numId w:val="13"/>
        </w:numPr>
        <w:bidi w:val="0"/>
        <w:spacing w:before="100" w:beforeAutospacing="1" w:after="100" w:afterAutospacing="1"/>
        <w:rPr>
          <w:rFonts w:asciiTheme="majorBidi" w:hAnsiTheme="majorBidi" w:cstheme="majorBidi"/>
          <w:sz w:val="24"/>
          <w:szCs w:val="24"/>
          <w:lang w:eastAsia="fr-FR"/>
        </w:rPr>
      </w:pPr>
      <w:r w:rsidRPr="00646D43">
        <w:rPr>
          <w:rFonts w:asciiTheme="majorBidi" w:hAnsiTheme="majorBidi" w:cstheme="majorBidi"/>
          <w:sz w:val="24"/>
          <w:szCs w:val="24"/>
          <w:lang w:eastAsia="fr-FR"/>
        </w:rPr>
        <w:t>Modèles ARM</w:t>
      </w:r>
    </w:p>
    <w:p w:rsidR="00DD7A41" w:rsidRPr="00646D43" w:rsidRDefault="00DD7A41" w:rsidP="00DD7A41">
      <w:pPr>
        <w:bidi w:val="0"/>
        <w:spacing w:before="100" w:beforeAutospacing="1" w:after="240"/>
        <w:rPr>
          <w:rFonts w:asciiTheme="majorBidi" w:hAnsiTheme="majorBidi" w:cstheme="majorBidi"/>
          <w:sz w:val="24"/>
          <w:szCs w:val="24"/>
          <w:lang w:eastAsia="fr-FR"/>
        </w:rPr>
      </w:pPr>
      <w:r w:rsidRPr="00646D43">
        <w:rPr>
          <w:rFonts w:asciiTheme="majorBidi" w:hAnsiTheme="majorBidi" w:cstheme="majorBidi"/>
          <w:b/>
          <w:bCs/>
          <w:sz w:val="24"/>
          <w:szCs w:val="24"/>
          <w:lang w:eastAsia="fr-FR"/>
        </w:rPr>
        <w:t>Introduction</w:t>
      </w:r>
    </w:p>
    <w:p w:rsidR="00DD7A41" w:rsidRPr="00646D43" w:rsidRDefault="00DD7A41" w:rsidP="00CC69A1">
      <w:pPr>
        <w:numPr>
          <w:ilvl w:val="0"/>
          <w:numId w:val="14"/>
        </w:numPr>
        <w:bidi w:val="0"/>
        <w:spacing w:before="100" w:beforeAutospacing="1" w:after="100" w:afterAutospacing="1"/>
        <w:rPr>
          <w:rFonts w:asciiTheme="majorBidi" w:hAnsiTheme="majorBidi" w:cstheme="majorBidi"/>
          <w:sz w:val="24"/>
          <w:szCs w:val="24"/>
          <w:lang w:eastAsia="fr-FR"/>
        </w:rPr>
      </w:pPr>
      <w:r w:rsidRPr="00646D43">
        <w:rPr>
          <w:rFonts w:asciiTheme="majorBidi" w:hAnsiTheme="majorBidi" w:cstheme="majorBidi"/>
          <w:sz w:val="24"/>
          <w:szCs w:val="24"/>
          <w:lang w:eastAsia="fr-FR"/>
        </w:rPr>
        <w:t>Exploration du paysage du portfolio Power BI</w:t>
      </w:r>
    </w:p>
    <w:p w:rsidR="00DD7A41" w:rsidRPr="00646D43" w:rsidRDefault="00DD7A41" w:rsidP="00CC69A1">
      <w:pPr>
        <w:numPr>
          <w:ilvl w:val="0"/>
          <w:numId w:val="14"/>
        </w:numPr>
        <w:bidi w:val="0"/>
        <w:spacing w:before="100" w:beforeAutospacing="1" w:after="100" w:afterAutospacing="1"/>
        <w:rPr>
          <w:rFonts w:asciiTheme="majorBidi" w:hAnsiTheme="majorBidi" w:cstheme="majorBidi"/>
          <w:sz w:val="24"/>
          <w:szCs w:val="24"/>
          <w:lang w:eastAsia="fr-FR"/>
        </w:rPr>
      </w:pPr>
      <w:r w:rsidRPr="00646D43">
        <w:rPr>
          <w:rFonts w:asciiTheme="majorBidi" w:hAnsiTheme="majorBidi" w:cstheme="majorBidi"/>
          <w:sz w:val="24"/>
          <w:szCs w:val="24"/>
          <w:lang w:eastAsia="fr-FR"/>
        </w:rPr>
        <w:t>Présentation de cas d'utilisation de Power BI</w:t>
      </w:r>
    </w:p>
    <w:p w:rsidR="00DD7A41" w:rsidRPr="00646D43" w:rsidRDefault="00DD7A41" w:rsidP="00CC69A1">
      <w:pPr>
        <w:numPr>
          <w:ilvl w:val="0"/>
          <w:numId w:val="14"/>
        </w:numPr>
        <w:bidi w:val="0"/>
        <w:spacing w:before="100" w:beforeAutospacing="1" w:after="100" w:afterAutospacing="1"/>
        <w:rPr>
          <w:rFonts w:asciiTheme="majorBidi" w:hAnsiTheme="majorBidi" w:cstheme="majorBidi"/>
          <w:sz w:val="24"/>
          <w:szCs w:val="24"/>
          <w:lang w:eastAsia="fr-FR"/>
        </w:rPr>
      </w:pPr>
      <w:r w:rsidRPr="00646D43">
        <w:rPr>
          <w:rFonts w:asciiTheme="majorBidi" w:hAnsiTheme="majorBidi" w:cstheme="majorBidi"/>
          <w:sz w:val="24"/>
          <w:szCs w:val="24"/>
          <w:lang w:eastAsia="fr-FR"/>
        </w:rPr>
        <w:t>Identification et description du rôle et des responsabilités d'un analyste de données</w:t>
      </w:r>
    </w:p>
    <w:p w:rsidR="00DD7A41" w:rsidRPr="00646D43" w:rsidRDefault="00DD7A41" w:rsidP="00DD7A41">
      <w:pPr>
        <w:bidi w:val="0"/>
        <w:spacing w:before="100" w:beforeAutospacing="1" w:after="240"/>
        <w:rPr>
          <w:rFonts w:asciiTheme="majorBidi" w:hAnsiTheme="majorBidi" w:cstheme="majorBidi"/>
          <w:sz w:val="24"/>
          <w:szCs w:val="24"/>
          <w:lang w:eastAsia="fr-FR"/>
        </w:rPr>
      </w:pPr>
      <w:r w:rsidRPr="00646D43">
        <w:rPr>
          <w:rFonts w:asciiTheme="majorBidi" w:hAnsiTheme="majorBidi" w:cstheme="majorBidi"/>
          <w:b/>
          <w:bCs/>
          <w:sz w:val="24"/>
          <w:szCs w:val="24"/>
          <w:lang w:eastAsia="fr-FR"/>
        </w:rPr>
        <w:t>Obtention et traitement des données</w:t>
      </w:r>
    </w:p>
    <w:p w:rsidR="00DD7A41" w:rsidRPr="00646D43" w:rsidRDefault="00DD7A41" w:rsidP="00CC69A1">
      <w:pPr>
        <w:numPr>
          <w:ilvl w:val="0"/>
          <w:numId w:val="15"/>
        </w:numPr>
        <w:bidi w:val="0"/>
        <w:spacing w:before="100" w:beforeAutospacing="1" w:after="100" w:afterAutospacing="1"/>
        <w:rPr>
          <w:rFonts w:asciiTheme="majorBidi" w:hAnsiTheme="majorBidi" w:cstheme="majorBidi"/>
          <w:sz w:val="24"/>
          <w:szCs w:val="24"/>
          <w:lang w:eastAsia="fr-FR"/>
        </w:rPr>
      </w:pPr>
      <w:r w:rsidRPr="00646D43">
        <w:rPr>
          <w:rFonts w:asciiTheme="majorBidi" w:hAnsiTheme="majorBidi" w:cstheme="majorBidi"/>
          <w:sz w:val="24"/>
          <w:szCs w:val="24"/>
          <w:lang w:eastAsia="fr-FR"/>
        </w:rPr>
        <w:t>Sources des données</w:t>
      </w:r>
    </w:p>
    <w:p w:rsidR="00DD7A41" w:rsidRPr="00646D43" w:rsidRDefault="00DD7A41" w:rsidP="00CC69A1">
      <w:pPr>
        <w:numPr>
          <w:ilvl w:val="0"/>
          <w:numId w:val="15"/>
        </w:numPr>
        <w:bidi w:val="0"/>
        <w:spacing w:before="100" w:beforeAutospacing="1" w:after="100" w:afterAutospacing="1"/>
        <w:rPr>
          <w:rFonts w:asciiTheme="majorBidi" w:hAnsiTheme="majorBidi" w:cstheme="majorBidi"/>
          <w:sz w:val="24"/>
          <w:szCs w:val="24"/>
          <w:lang w:eastAsia="fr-FR"/>
        </w:rPr>
      </w:pPr>
      <w:r w:rsidRPr="00646D43">
        <w:rPr>
          <w:rFonts w:asciiTheme="majorBidi" w:hAnsiTheme="majorBidi" w:cstheme="majorBidi"/>
          <w:sz w:val="24"/>
          <w:szCs w:val="24"/>
          <w:lang w:eastAsia="fr-FR"/>
        </w:rPr>
        <w:t>Modes de stockage</w:t>
      </w:r>
    </w:p>
    <w:p w:rsidR="00DD7A41" w:rsidRPr="00646D43" w:rsidRDefault="00DD7A41" w:rsidP="00CC69A1">
      <w:pPr>
        <w:numPr>
          <w:ilvl w:val="0"/>
          <w:numId w:val="15"/>
        </w:numPr>
        <w:bidi w:val="0"/>
        <w:spacing w:before="100" w:beforeAutospacing="1" w:after="100" w:afterAutospacing="1"/>
        <w:rPr>
          <w:rFonts w:asciiTheme="majorBidi" w:hAnsiTheme="majorBidi" w:cstheme="majorBidi"/>
          <w:sz w:val="24"/>
          <w:szCs w:val="24"/>
          <w:lang w:eastAsia="fr-FR"/>
        </w:rPr>
      </w:pPr>
      <w:r w:rsidRPr="00646D43">
        <w:rPr>
          <w:rFonts w:asciiTheme="majorBidi" w:hAnsiTheme="majorBidi" w:cstheme="majorBidi"/>
          <w:sz w:val="24"/>
          <w:szCs w:val="24"/>
          <w:lang w:eastAsia="fr-FR"/>
        </w:rPr>
        <w:t>Performance des requêtes</w:t>
      </w:r>
    </w:p>
    <w:p w:rsidR="00DD7A41" w:rsidRPr="00646D43" w:rsidRDefault="00DD7A41" w:rsidP="00CC69A1">
      <w:pPr>
        <w:numPr>
          <w:ilvl w:val="0"/>
          <w:numId w:val="15"/>
        </w:numPr>
        <w:bidi w:val="0"/>
        <w:spacing w:before="100" w:beforeAutospacing="1" w:after="100" w:afterAutospacing="1"/>
        <w:rPr>
          <w:rFonts w:asciiTheme="majorBidi" w:hAnsiTheme="majorBidi" w:cstheme="majorBidi"/>
          <w:sz w:val="24"/>
          <w:szCs w:val="24"/>
          <w:lang w:eastAsia="fr-FR"/>
        </w:rPr>
      </w:pPr>
      <w:r w:rsidRPr="00646D43">
        <w:rPr>
          <w:rFonts w:asciiTheme="majorBidi" w:hAnsiTheme="majorBidi" w:cstheme="majorBidi"/>
          <w:sz w:val="24"/>
          <w:szCs w:val="24"/>
          <w:lang w:eastAsia="fr-FR"/>
        </w:rPr>
        <w:t>Profilage des données</w:t>
      </w:r>
    </w:p>
    <w:p w:rsidR="00DD7A41" w:rsidRPr="00646D43" w:rsidRDefault="00DD7A41" w:rsidP="00CC69A1">
      <w:pPr>
        <w:numPr>
          <w:ilvl w:val="0"/>
          <w:numId w:val="15"/>
        </w:numPr>
        <w:bidi w:val="0"/>
        <w:spacing w:before="100" w:beforeAutospacing="1" w:after="100" w:afterAutospacing="1"/>
        <w:rPr>
          <w:rFonts w:asciiTheme="majorBidi" w:hAnsiTheme="majorBidi" w:cstheme="majorBidi"/>
          <w:sz w:val="24"/>
          <w:szCs w:val="24"/>
          <w:lang w:eastAsia="fr-FR"/>
        </w:rPr>
      </w:pPr>
      <w:r w:rsidRPr="00646D43">
        <w:rPr>
          <w:rFonts w:asciiTheme="majorBidi" w:hAnsiTheme="majorBidi" w:cstheme="majorBidi"/>
          <w:sz w:val="24"/>
          <w:szCs w:val="24"/>
          <w:lang w:eastAsia="fr-FR"/>
        </w:rPr>
        <w:t>Préparation des données dans Power BI Desktop</w:t>
      </w:r>
    </w:p>
    <w:p w:rsidR="00DD7A41" w:rsidRPr="00646D43" w:rsidRDefault="00DD7A41" w:rsidP="00DD7A41">
      <w:pPr>
        <w:bidi w:val="0"/>
        <w:spacing w:before="100" w:beforeAutospacing="1" w:after="240"/>
        <w:rPr>
          <w:rFonts w:asciiTheme="majorBidi" w:hAnsiTheme="majorBidi" w:cstheme="majorBidi"/>
          <w:sz w:val="24"/>
          <w:szCs w:val="24"/>
          <w:lang w:eastAsia="fr-FR"/>
        </w:rPr>
      </w:pPr>
      <w:r w:rsidRPr="00646D43">
        <w:rPr>
          <w:rFonts w:asciiTheme="majorBidi" w:hAnsiTheme="majorBidi" w:cstheme="majorBidi"/>
          <w:b/>
          <w:bCs/>
          <w:sz w:val="24"/>
          <w:szCs w:val="24"/>
          <w:lang w:eastAsia="fr-FR"/>
        </w:rPr>
        <w:t>Nettoyage et transformation des données</w:t>
      </w:r>
    </w:p>
    <w:p w:rsidR="00DD7A41" w:rsidRPr="00646D43" w:rsidRDefault="00DD7A41" w:rsidP="00CC69A1">
      <w:pPr>
        <w:numPr>
          <w:ilvl w:val="0"/>
          <w:numId w:val="16"/>
        </w:numPr>
        <w:bidi w:val="0"/>
        <w:spacing w:before="100" w:beforeAutospacing="1" w:after="100" w:afterAutospacing="1"/>
        <w:rPr>
          <w:rFonts w:asciiTheme="majorBidi" w:hAnsiTheme="majorBidi" w:cstheme="majorBidi"/>
          <w:sz w:val="24"/>
          <w:szCs w:val="24"/>
          <w:lang w:eastAsia="fr-FR"/>
        </w:rPr>
      </w:pPr>
      <w:r w:rsidRPr="00646D43">
        <w:rPr>
          <w:rFonts w:asciiTheme="majorBidi" w:hAnsiTheme="majorBidi" w:cstheme="majorBidi"/>
          <w:sz w:val="24"/>
          <w:szCs w:val="24"/>
          <w:lang w:eastAsia="fr-FR"/>
        </w:rPr>
        <w:t>Accessibilité</w:t>
      </w:r>
    </w:p>
    <w:p w:rsidR="00DD7A41" w:rsidRPr="00646D43" w:rsidRDefault="00DD7A41" w:rsidP="00CC69A1">
      <w:pPr>
        <w:numPr>
          <w:ilvl w:val="0"/>
          <w:numId w:val="16"/>
        </w:numPr>
        <w:bidi w:val="0"/>
        <w:spacing w:before="100" w:beforeAutospacing="1" w:after="100" w:afterAutospacing="1"/>
        <w:rPr>
          <w:rFonts w:asciiTheme="majorBidi" w:hAnsiTheme="majorBidi" w:cstheme="majorBidi"/>
          <w:sz w:val="24"/>
          <w:szCs w:val="24"/>
          <w:lang w:eastAsia="fr-FR"/>
        </w:rPr>
      </w:pPr>
      <w:r w:rsidRPr="00646D43">
        <w:rPr>
          <w:rFonts w:asciiTheme="majorBidi" w:hAnsiTheme="majorBidi" w:cstheme="majorBidi"/>
          <w:sz w:val="24"/>
          <w:szCs w:val="24"/>
          <w:lang w:eastAsia="fr-FR"/>
        </w:rPr>
        <w:t>Combinaison des demandes</w:t>
      </w:r>
    </w:p>
    <w:p w:rsidR="00DD7A41" w:rsidRPr="00646D43" w:rsidRDefault="00DD7A41" w:rsidP="00CC69A1">
      <w:pPr>
        <w:numPr>
          <w:ilvl w:val="0"/>
          <w:numId w:val="16"/>
        </w:numPr>
        <w:bidi w:val="0"/>
        <w:spacing w:before="100" w:beforeAutospacing="1" w:after="100" w:afterAutospacing="1"/>
        <w:rPr>
          <w:rFonts w:asciiTheme="majorBidi" w:hAnsiTheme="majorBidi" w:cstheme="majorBidi"/>
          <w:sz w:val="24"/>
          <w:szCs w:val="24"/>
          <w:lang w:eastAsia="fr-FR"/>
        </w:rPr>
      </w:pPr>
      <w:r w:rsidRPr="00646D43">
        <w:rPr>
          <w:rFonts w:asciiTheme="majorBidi" w:hAnsiTheme="majorBidi" w:cstheme="majorBidi"/>
          <w:sz w:val="24"/>
          <w:szCs w:val="24"/>
          <w:lang w:eastAsia="fr-FR"/>
        </w:rPr>
        <w:t>Nettoyage et transformation des données</w:t>
      </w:r>
    </w:p>
    <w:p w:rsidR="00DD7A41" w:rsidRPr="00646D43" w:rsidRDefault="00DD7A41" w:rsidP="00CC69A1">
      <w:pPr>
        <w:numPr>
          <w:ilvl w:val="0"/>
          <w:numId w:val="16"/>
        </w:numPr>
        <w:bidi w:val="0"/>
        <w:spacing w:before="100" w:beforeAutospacing="1" w:after="100" w:afterAutospacing="1"/>
        <w:rPr>
          <w:rFonts w:asciiTheme="majorBidi" w:hAnsiTheme="majorBidi" w:cstheme="majorBidi"/>
          <w:sz w:val="24"/>
          <w:szCs w:val="24"/>
          <w:lang w:eastAsia="fr-FR"/>
        </w:rPr>
      </w:pPr>
      <w:r w:rsidRPr="00646D43">
        <w:rPr>
          <w:rFonts w:asciiTheme="majorBidi" w:hAnsiTheme="majorBidi" w:cstheme="majorBidi"/>
          <w:sz w:val="24"/>
          <w:szCs w:val="24"/>
          <w:lang w:eastAsia="fr-FR"/>
        </w:rPr>
        <w:t>Capacités avancées</w:t>
      </w:r>
    </w:p>
    <w:p w:rsidR="00DD7A41" w:rsidRPr="00646D43" w:rsidRDefault="00DD7A41" w:rsidP="00CC69A1">
      <w:pPr>
        <w:numPr>
          <w:ilvl w:val="0"/>
          <w:numId w:val="16"/>
        </w:numPr>
        <w:bidi w:val="0"/>
        <w:spacing w:before="100" w:beforeAutospacing="1" w:after="100" w:afterAutospacing="1"/>
        <w:rPr>
          <w:rFonts w:asciiTheme="majorBidi" w:hAnsiTheme="majorBidi" w:cstheme="majorBidi"/>
          <w:sz w:val="24"/>
          <w:szCs w:val="24"/>
          <w:lang w:eastAsia="fr-FR"/>
        </w:rPr>
      </w:pPr>
      <w:r w:rsidRPr="00646D43">
        <w:rPr>
          <w:rFonts w:asciiTheme="majorBidi" w:hAnsiTheme="majorBidi" w:cstheme="majorBidi"/>
          <w:sz w:val="24"/>
          <w:szCs w:val="24"/>
          <w:lang w:eastAsia="fr-FR"/>
        </w:rPr>
        <w:t>Configuration du chargement des données et résolution des erreurs</w:t>
      </w:r>
    </w:p>
    <w:p w:rsidR="00DD7A41" w:rsidRPr="00646D43" w:rsidRDefault="00DD7A41" w:rsidP="00CC69A1">
      <w:pPr>
        <w:numPr>
          <w:ilvl w:val="0"/>
          <w:numId w:val="16"/>
        </w:numPr>
        <w:bidi w:val="0"/>
        <w:spacing w:before="100" w:beforeAutospacing="1" w:after="100" w:afterAutospacing="1"/>
        <w:rPr>
          <w:rFonts w:asciiTheme="majorBidi" w:hAnsiTheme="majorBidi" w:cstheme="majorBidi"/>
          <w:sz w:val="24"/>
          <w:szCs w:val="24"/>
          <w:lang w:eastAsia="fr-FR"/>
        </w:rPr>
      </w:pPr>
      <w:r w:rsidRPr="00646D43">
        <w:rPr>
          <w:rFonts w:asciiTheme="majorBidi" w:hAnsiTheme="majorBidi" w:cstheme="majorBidi"/>
          <w:sz w:val="24"/>
          <w:szCs w:val="24"/>
          <w:lang w:eastAsia="fr-FR"/>
        </w:rPr>
        <w:t>Chargement des données dans Power BI Desktop</w:t>
      </w:r>
    </w:p>
    <w:p w:rsidR="00DD7A41" w:rsidRPr="00646D43" w:rsidRDefault="00DD7A41" w:rsidP="00DD7A41">
      <w:pPr>
        <w:bidi w:val="0"/>
        <w:spacing w:before="100" w:beforeAutospacing="1" w:after="240"/>
        <w:rPr>
          <w:rFonts w:asciiTheme="majorBidi" w:hAnsiTheme="majorBidi" w:cstheme="majorBidi"/>
          <w:sz w:val="24"/>
          <w:szCs w:val="24"/>
          <w:lang w:eastAsia="fr-FR"/>
        </w:rPr>
      </w:pPr>
      <w:r w:rsidRPr="00646D43">
        <w:rPr>
          <w:rFonts w:asciiTheme="majorBidi" w:hAnsiTheme="majorBidi" w:cstheme="majorBidi"/>
          <w:b/>
          <w:bCs/>
          <w:sz w:val="24"/>
          <w:szCs w:val="24"/>
          <w:lang w:eastAsia="fr-FR"/>
        </w:rPr>
        <w:lastRenderedPageBreak/>
        <w:t>Conception d'un modèle de données</w:t>
      </w:r>
    </w:p>
    <w:p w:rsidR="00DD7A41" w:rsidRPr="00646D43" w:rsidRDefault="00DD7A41" w:rsidP="00CC69A1">
      <w:pPr>
        <w:numPr>
          <w:ilvl w:val="0"/>
          <w:numId w:val="17"/>
        </w:numPr>
        <w:bidi w:val="0"/>
        <w:spacing w:before="100" w:beforeAutospacing="1" w:after="100" w:afterAutospacing="1"/>
        <w:rPr>
          <w:rFonts w:asciiTheme="majorBidi" w:hAnsiTheme="majorBidi" w:cstheme="majorBidi"/>
          <w:sz w:val="24"/>
          <w:szCs w:val="24"/>
          <w:lang w:eastAsia="fr-FR"/>
        </w:rPr>
      </w:pPr>
      <w:r w:rsidRPr="00646D43">
        <w:rPr>
          <w:rFonts w:asciiTheme="majorBidi" w:hAnsiTheme="majorBidi" w:cstheme="majorBidi"/>
          <w:sz w:val="24"/>
          <w:szCs w:val="24"/>
          <w:lang w:eastAsia="fr-FR"/>
        </w:rPr>
        <w:t>Bases de la modélisation des données</w:t>
      </w:r>
    </w:p>
    <w:p w:rsidR="00DD7A41" w:rsidRPr="00646D43" w:rsidRDefault="00DD7A41" w:rsidP="00CC69A1">
      <w:pPr>
        <w:numPr>
          <w:ilvl w:val="0"/>
          <w:numId w:val="17"/>
        </w:numPr>
        <w:bidi w:val="0"/>
        <w:spacing w:before="100" w:beforeAutospacing="1" w:after="100" w:afterAutospacing="1"/>
        <w:rPr>
          <w:rFonts w:asciiTheme="majorBidi" w:hAnsiTheme="majorBidi" w:cstheme="majorBidi"/>
          <w:sz w:val="24"/>
          <w:szCs w:val="24"/>
          <w:lang w:eastAsia="fr-FR"/>
        </w:rPr>
      </w:pPr>
      <w:r w:rsidRPr="00646D43">
        <w:rPr>
          <w:rFonts w:asciiTheme="majorBidi" w:hAnsiTheme="majorBidi" w:cstheme="majorBidi"/>
          <w:sz w:val="24"/>
          <w:szCs w:val="24"/>
          <w:lang w:eastAsia="fr-FR"/>
        </w:rPr>
        <w:t>Mesures et dimensions</w:t>
      </w:r>
    </w:p>
    <w:p w:rsidR="00DD7A41" w:rsidRPr="00646D43" w:rsidRDefault="00DD7A41" w:rsidP="00CC69A1">
      <w:pPr>
        <w:numPr>
          <w:ilvl w:val="0"/>
          <w:numId w:val="17"/>
        </w:numPr>
        <w:bidi w:val="0"/>
        <w:spacing w:before="100" w:beforeAutospacing="1" w:after="100" w:afterAutospacing="1"/>
        <w:rPr>
          <w:rFonts w:asciiTheme="majorBidi" w:hAnsiTheme="majorBidi" w:cstheme="majorBidi"/>
          <w:sz w:val="24"/>
          <w:szCs w:val="24"/>
          <w:lang w:eastAsia="fr-FR"/>
        </w:rPr>
      </w:pPr>
      <w:r w:rsidRPr="00646D43">
        <w:rPr>
          <w:rFonts w:asciiTheme="majorBidi" w:hAnsiTheme="majorBidi" w:cstheme="majorBidi"/>
          <w:sz w:val="24"/>
          <w:szCs w:val="24"/>
          <w:lang w:eastAsia="fr-FR"/>
        </w:rPr>
        <w:t>Performance du modèle</w:t>
      </w:r>
    </w:p>
    <w:p w:rsidR="00DD7A41" w:rsidRPr="00646D43" w:rsidRDefault="00DD7A41" w:rsidP="00CC69A1">
      <w:pPr>
        <w:numPr>
          <w:ilvl w:val="0"/>
          <w:numId w:val="17"/>
        </w:numPr>
        <w:bidi w:val="0"/>
        <w:spacing w:before="100" w:beforeAutospacing="1" w:after="100" w:afterAutospacing="1"/>
        <w:rPr>
          <w:rFonts w:asciiTheme="majorBidi" w:hAnsiTheme="majorBidi" w:cstheme="majorBidi"/>
          <w:sz w:val="24"/>
          <w:szCs w:val="24"/>
          <w:lang w:eastAsia="fr-FR"/>
        </w:rPr>
      </w:pPr>
      <w:r w:rsidRPr="00646D43">
        <w:rPr>
          <w:rFonts w:asciiTheme="majorBidi" w:hAnsiTheme="majorBidi" w:cstheme="majorBidi"/>
          <w:sz w:val="24"/>
          <w:szCs w:val="24"/>
          <w:lang w:eastAsia="fr-FR"/>
        </w:rPr>
        <w:t>Modélisation des données dans Power BI Desktop</w:t>
      </w:r>
    </w:p>
    <w:p w:rsidR="00DD7A41" w:rsidRPr="00646D43" w:rsidRDefault="00DD7A41" w:rsidP="00DD7A41">
      <w:pPr>
        <w:bidi w:val="0"/>
        <w:spacing w:before="100" w:beforeAutospacing="1" w:after="240"/>
        <w:rPr>
          <w:rFonts w:asciiTheme="majorBidi" w:hAnsiTheme="majorBidi" w:cstheme="majorBidi"/>
          <w:sz w:val="24"/>
          <w:szCs w:val="24"/>
          <w:lang w:eastAsia="fr-FR"/>
        </w:rPr>
      </w:pPr>
      <w:r w:rsidRPr="00646D43">
        <w:rPr>
          <w:rFonts w:asciiTheme="majorBidi" w:hAnsiTheme="majorBidi" w:cstheme="majorBidi"/>
          <w:b/>
          <w:bCs/>
          <w:sz w:val="24"/>
          <w:szCs w:val="24"/>
          <w:lang w:eastAsia="fr-FR"/>
        </w:rPr>
        <w:t>Élaboration d'un modèle de données</w:t>
      </w:r>
    </w:p>
    <w:p w:rsidR="00DD7A41" w:rsidRPr="00646D43" w:rsidRDefault="00DD7A41" w:rsidP="00CC69A1">
      <w:pPr>
        <w:numPr>
          <w:ilvl w:val="0"/>
          <w:numId w:val="18"/>
        </w:numPr>
        <w:bidi w:val="0"/>
        <w:spacing w:before="100" w:beforeAutospacing="1" w:after="100" w:afterAutospacing="1"/>
        <w:rPr>
          <w:rFonts w:asciiTheme="majorBidi" w:hAnsiTheme="majorBidi" w:cstheme="majorBidi"/>
          <w:sz w:val="24"/>
          <w:szCs w:val="24"/>
          <w:lang w:eastAsia="fr-FR"/>
        </w:rPr>
      </w:pPr>
      <w:r w:rsidRPr="00646D43">
        <w:rPr>
          <w:rFonts w:asciiTheme="majorBidi" w:hAnsiTheme="majorBidi" w:cstheme="majorBidi"/>
          <w:sz w:val="24"/>
          <w:szCs w:val="24"/>
          <w:lang w:eastAsia="fr-FR"/>
        </w:rPr>
        <w:t>Techniques communes de modélisation des données</w:t>
      </w:r>
    </w:p>
    <w:p w:rsidR="00DD7A41" w:rsidRPr="00646D43" w:rsidRDefault="00DD7A41" w:rsidP="00CC69A1">
      <w:pPr>
        <w:numPr>
          <w:ilvl w:val="0"/>
          <w:numId w:val="18"/>
        </w:numPr>
        <w:bidi w:val="0"/>
        <w:spacing w:before="100" w:beforeAutospacing="1" w:after="100" w:afterAutospacing="1"/>
        <w:rPr>
          <w:rFonts w:asciiTheme="majorBidi" w:hAnsiTheme="majorBidi" w:cstheme="majorBidi"/>
          <w:sz w:val="24"/>
          <w:szCs w:val="24"/>
          <w:lang w:eastAsia="fr-FR"/>
        </w:rPr>
      </w:pPr>
      <w:r w:rsidRPr="00646D43">
        <w:rPr>
          <w:rFonts w:asciiTheme="majorBidi" w:hAnsiTheme="majorBidi" w:cstheme="majorBidi"/>
          <w:sz w:val="24"/>
          <w:szCs w:val="24"/>
          <w:lang w:eastAsia="fr-FR"/>
        </w:rPr>
        <w:t>Ajout de colonnes pour appuyer le modèle de données</w:t>
      </w:r>
    </w:p>
    <w:p w:rsidR="00DD7A41" w:rsidRPr="00646D43" w:rsidRDefault="00DD7A41" w:rsidP="00CC69A1">
      <w:pPr>
        <w:numPr>
          <w:ilvl w:val="0"/>
          <w:numId w:val="18"/>
        </w:numPr>
        <w:bidi w:val="0"/>
        <w:spacing w:before="100" w:beforeAutospacing="1" w:after="100" w:afterAutospacing="1"/>
        <w:rPr>
          <w:rFonts w:asciiTheme="majorBidi" w:hAnsiTheme="majorBidi" w:cstheme="majorBidi"/>
          <w:sz w:val="24"/>
          <w:szCs w:val="24"/>
          <w:lang w:eastAsia="fr-FR"/>
        </w:rPr>
      </w:pPr>
      <w:r w:rsidRPr="00646D43">
        <w:rPr>
          <w:rFonts w:asciiTheme="majorBidi" w:hAnsiTheme="majorBidi" w:cstheme="majorBidi"/>
          <w:sz w:val="24"/>
          <w:szCs w:val="24"/>
          <w:lang w:eastAsia="fr-FR"/>
        </w:rPr>
        <w:t>Sécurité au niveau des rangées</w:t>
      </w:r>
    </w:p>
    <w:p w:rsidR="00DD7A41" w:rsidRPr="00646D43" w:rsidRDefault="00DD7A41" w:rsidP="00CC69A1">
      <w:pPr>
        <w:numPr>
          <w:ilvl w:val="0"/>
          <w:numId w:val="18"/>
        </w:numPr>
        <w:bidi w:val="0"/>
        <w:spacing w:before="100" w:beforeAutospacing="1" w:after="100" w:afterAutospacing="1"/>
        <w:rPr>
          <w:rFonts w:asciiTheme="majorBidi" w:hAnsiTheme="majorBidi" w:cstheme="majorBidi"/>
          <w:sz w:val="24"/>
          <w:szCs w:val="24"/>
          <w:lang w:eastAsia="fr-FR"/>
        </w:rPr>
      </w:pPr>
      <w:r w:rsidRPr="00646D43">
        <w:rPr>
          <w:rFonts w:asciiTheme="majorBidi" w:hAnsiTheme="majorBidi" w:cstheme="majorBidi"/>
          <w:sz w:val="24"/>
          <w:szCs w:val="24"/>
          <w:lang w:eastAsia="fr-FR"/>
        </w:rPr>
        <w:t>Modélisation avancée des données</w:t>
      </w:r>
    </w:p>
    <w:p w:rsidR="00DD7A41" w:rsidRPr="00646D43" w:rsidRDefault="00DD7A41" w:rsidP="00DD7A41">
      <w:pPr>
        <w:bidi w:val="0"/>
        <w:spacing w:before="100" w:beforeAutospacing="1" w:after="240"/>
        <w:rPr>
          <w:rFonts w:asciiTheme="majorBidi" w:hAnsiTheme="majorBidi" w:cstheme="majorBidi"/>
          <w:sz w:val="24"/>
          <w:szCs w:val="24"/>
          <w:lang w:eastAsia="fr-FR"/>
        </w:rPr>
      </w:pPr>
      <w:r w:rsidRPr="00646D43">
        <w:rPr>
          <w:rFonts w:asciiTheme="majorBidi" w:hAnsiTheme="majorBidi" w:cstheme="majorBidi"/>
          <w:b/>
          <w:bCs/>
          <w:sz w:val="24"/>
          <w:szCs w:val="24"/>
          <w:lang w:eastAsia="fr-FR"/>
        </w:rPr>
        <w:t>Créer des modèles de calcul avec DAX</w:t>
      </w:r>
    </w:p>
    <w:p w:rsidR="00DD7A41" w:rsidRPr="00646D43" w:rsidRDefault="00DD7A41" w:rsidP="00CC69A1">
      <w:pPr>
        <w:numPr>
          <w:ilvl w:val="0"/>
          <w:numId w:val="19"/>
        </w:numPr>
        <w:bidi w:val="0"/>
        <w:spacing w:before="100" w:beforeAutospacing="1" w:after="100" w:afterAutospacing="1"/>
        <w:rPr>
          <w:rFonts w:asciiTheme="majorBidi" w:hAnsiTheme="majorBidi" w:cstheme="majorBidi"/>
          <w:sz w:val="24"/>
          <w:szCs w:val="24"/>
          <w:lang w:eastAsia="fr-FR"/>
        </w:rPr>
      </w:pPr>
      <w:r w:rsidRPr="00646D43">
        <w:rPr>
          <w:rFonts w:asciiTheme="majorBidi" w:hAnsiTheme="majorBidi" w:cstheme="majorBidi"/>
          <w:sz w:val="24"/>
          <w:szCs w:val="24"/>
          <w:lang w:eastAsia="fr-FR"/>
        </w:rPr>
        <w:t>Introduction à DAX</w:t>
      </w:r>
    </w:p>
    <w:p w:rsidR="00DD7A41" w:rsidRPr="00646D43" w:rsidRDefault="00DD7A41" w:rsidP="00CC69A1">
      <w:pPr>
        <w:numPr>
          <w:ilvl w:val="0"/>
          <w:numId w:val="19"/>
        </w:numPr>
        <w:bidi w:val="0"/>
        <w:spacing w:before="100" w:beforeAutospacing="1" w:after="100" w:afterAutospacing="1"/>
        <w:rPr>
          <w:rFonts w:asciiTheme="majorBidi" w:hAnsiTheme="majorBidi" w:cstheme="majorBidi"/>
          <w:sz w:val="24"/>
          <w:szCs w:val="24"/>
          <w:lang w:eastAsia="fr-FR"/>
        </w:rPr>
      </w:pPr>
      <w:r w:rsidRPr="00646D43">
        <w:rPr>
          <w:rFonts w:asciiTheme="majorBidi" w:hAnsiTheme="majorBidi" w:cstheme="majorBidi"/>
          <w:sz w:val="24"/>
          <w:szCs w:val="24"/>
          <w:lang w:eastAsia="fr-FR"/>
        </w:rPr>
        <w:t>Création de tables et colonnes</w:t>
      </w:r>
    </w:p>
    <w:p w:rsidR="00DD7A41" w:rsidRPr="00646D43" w:rsidRDefault="00DD7A41" w:rsidP="00CC69A1">
      <w:pPr>
        <w:numPr>
          <w:ilvl w:val="0"/>
          <w:numId w:val="19"/>
        </w:numPr>
        <w:bidi w:val="0"/>
        <w:spacing w:before="100" w:beforeAutospacing="1" w:after="100" w:afterAutospacing="1"/>
        <w:rPr>
          <w:rFonts w:asciiTheme="majorBidi" w:hAnsiTheme="majorBidi" w:cstheme="majorBidi"/>
          <w:sz w:val="24"/>
          <w:szCs w:val="24"/>
          <w:lang w:eastAsia="fr-FR"/>
        </w:rPr>
      </w:pPr>
      <w:r w:rsidRPr="00646D43">
        <w:rPr>
          <w:rFonts w:asciiTheme="majorBidi" w:hAnsiTheme="majorBidi" w:cstheme="majorBidi"/>
          <w:sz w:val="24"/>
          <w:szCs w:val="24"/>
          <w:lang w:eastAsia="fr-FR"/>
        </w:rPr>
        <w:t>Mesures</w:t>
      </w:r>
    </w:p>
    <w:p w:rsidR="00DD7A41" w:rsidRPr="00646D43" w:rsidRDefault="00DD7A41" w:rsidP="00CC69A1">
      <w:pPr>
        <w:numPr>
          <w:ilvl w:val="0"/>
          <w:numId w:val="19"/>
        </w:numPr>
        <w:bidi w:val="0"/>
        <w:spacing w:before="100" w:beforeAutospacing="1" w:after="100" w:afterAutospacing="1"/>
        <w:rPr>
          <w:rFonts w:asciiTheme="majorBidi" w:hAnsiTheme="majorBidi" w:cstheme="majorBidi"/>
          <w:sz w:val="24"/>
          <w:szCs w:val="24"/>
          <w:lang w:eastAsia="fr-FR"/>
        </w:rPr>
      </w:pPr>
      <w:r w:rsidRPr="00646D43">
        <w:rPr>
          <w:rFonts w:asciiTheme="majorBidi" w:hAnsiTheme="majorBidi" w:cstheme="majorBidi"/>
          <w:sz w:val="24"/>
          <w:szCs w:val="24"/>
          <w:lang w:eastAsia="fr-FR"/>
        </w:rPr>
        <w:t>L'expression CALCULATE</w:t>
      </w:r>
    </w:p>
    <w:p w:rsidR="00DD7A41" w:rsidRPr="00646D43" w:rsidRDefault="00DD7A41" w:rsidP="00CC69A1">
      <w:pPr>
        <w:numPr>
          <w:ilvl w:val="0"/>
          <w:numId w:val="19"/>
        </w:numPr>
        <w:bidi w:val="0"/>
        <w:spacing w:before="100" w:beforeAutospacing="1" w:after="100" w:afterAutospacing="1"/>
        <w:rPr>
          <w:rFonts w:asciiTheme="majorBidi" w:hAnsiTheme="majorBidi" w:cstheme="majorBidi"/>
          <w:sz w:val="24"/>
          <w:szCs w:val="24"/>
          <w:lang w:eastAsia="fr-FR"/>
        </w:rPr>
      </w:pPr>
      <w:r w:rsidRPr="00646D43">
        <w:rPr>
          <w:rFonts w:asciiTheme="majorBidi" w:hAnsiTheme="majorBidi" w:cstheme="majorBidi"/>
          <w:sz w:val="24"/>
          <w:szCs w:val="24"/>
          <w:lang w:eastAsia="fr-FR"/>
        </w:rPr>
        <w:t>Les fonctions Time-Intelligence</w:t>
      </w:r>
    </w:p>
    <w:p w:rsidR="00DD7A41" w:rsidRPr="00646D43" w:rsidRDefault="00DD7A41" w:rsidP="00CC69A1">
      <w:pPr>
        <w:numPr>
          <w:ilvl w:val="0"/>
          <w:numId w:val="19"/>
        </w:numPr>
        <w:bidi w:val="0"/>
        <w:spacing w:before="100" w:beforeAutospacing="1" w:after="100" w:afterAutospacing="1"/>
        <w:rPr>
          <w:rFonts w:asciiTheme="majorBidi" w:hAnsiTheme="majorBidi" w:cstheme="majorBidi"/>
          <w:sz w:val="24"/>
          <w:szCs w:val="24"/>
          <w:lang w:eastAsia="fr-FR"/>
        </w:rPr>
      </w:pPr>
      <w:r w:rsidRPr="00646D43">
        <w:rPr>
          <w:rFonts w:asciiTheme="majorBidi" w:hAnsiTheme="majorBidi" w:cstheme="majorBidi"/>
          <w:sz w:val="24"/>
          <w:szCs w:val="24"/>
          <w:lang w:eastAsia="fr-FR"/>
        </w:rPr>
        <w:t>Utilisation de DAX dans Power BI</w:t>
      </w:r>
    </w:p>
    <w:p w:rsidR="00DD7A41" w:rsidRPr="00646D43" w:rsidRDefault="00DD7A41" w:rsidP="00DD7A41">
      <w:pPr>
        <w:bidi w:val="0"/>
        <w:spacing w:before="100" w:beforeAutospacing="1" w:after="240"/>
        <w:rPr>
          <w:rFonts w:asciiTheme="majorBidi" w:hAnsiTheme="majorBidi" w:cstheme="majorBidi"/>
          <w:sz w:val="24"/>
          <w:szCs w:val="24"/>
          <w:lang w:eastAsia="fr-FR"/>
        </w:rPr>
      </w:pPr>
      <w:r w:rsidRPr="00646D43">
        <w:rPr>
          <w:rFonts w:asciiTheme="majorBidi" w:hAnsiTheme="majorBidi" w:cstheme="majorBidi"/>
          <w:b/>
          <w:bCs/>
          <w:sz w:val="24"/>
          <w:szCs w:val="24"/>
          <w:lang w:eastAsia="fr-FR"/>
        </w:rPr>
        <w:t>Optimiser les modèles de performances</w:t>
      </w:r>
    </w:p>
    <w:p w:rsidR="00DD7A41" w:rsidRPr="00646D43" w:rsidRDefault="00DD7A41" w:rsidP="00CC69A1">
      <w:pPr>
        <w:numPr>
          <w:ilvl w:val="0"/>
          <w:numId w:val="20"/>
        </w:numPr>
        <w:bidi w:val="0"/>
        <w:spacing w:before="100" w:beforeAutospacing="1" w:after="100" w:afterAutospacing="1"/>
        <w:rPr>
          <w:rFonts w:asciiTheme="majorBidi" w:hAnsiTheme="majorBidi" w:cstheme="majorBidi"/>
          <w:sz w:val="24"/>
          <w:szCs w:val="24"/>
          <w:lang w:eastAsia="fr-FR"/>
        </w:rPr>
      </w:pPr>
      <w:r w:rsidRPr="00646D43">
        <w:rPr>
          <w:rFonts w:asciiTheme="majorBidi" w:hAnsiTheme="majorBidi" w:cstheme="majorBidi"/>
          <w:sz w:val="24"/>
          <w:szCs w:val="24"/>
          <w:lang w:eastAsia="fr-FR"/>
        </w:rPr>
        <w:t>Personnalisation fine du modèle de données</w:t>
      </w:r>
    </w:p>
    <w:p w:rsidR="00DD7A41" w:rsidRPr="00646D43" w:rsidRDefault="00DD7A41" w:rsidP="00CC69A1">
      <w:pPr>
        <w:numPr>
          <w:ilvl w:val="0"/>
          <w:numId w:val="20"/>
        </w:numPr>
        <w:bidi w:val="0"/>
        <w:spacing w:before="100" w:beforeAutospacing="1" w:after="100" w:afterAutospacing="1"/>
        <w:rPr>
          <w:rFonts w:asciiTheme="majorBidi" w:hAnsiTheme="majorBidi" w:cstheme="majorBidi"/>
          <w:sz w:val="24"/>
          <w:szCs w:val="24"/>
          <w:lang w:eastAsia="fr-FR"/>
        </w:rPr>
      </w:pPr>
      <w:r w:rsidRPr="00646D43">
        <w:rPr>
          <w:rFonts w:asciiTheme="majorBidi" w:hAnsiTheme="majorBidi" w:cstheme="majorBidi"/>
          <w:sz w:val="24"/>
          <w:szCs w:val="24"/>
          <w:lang w:eastAsia="fr-FR"/>
        </w:rPr>
        <w:t>Cardinalité</w:t>
      </w:r>
    </w:p>
    <w:p w:rsidR="00DD7A41" w:rsidRPr="00646D43" w:rsidRDefault="00DD7A41" w:rsidP="00CC69A1">
      <w:pPr>
        <w:numPr>
          <w:ilvl w:val="0"/>
          <w:numId w:val="20"/>
        </w:numPr>
        <w:bidi w:val="0"/>
        <w:spacing w:before="100" w:beforeAutospacing="1" w:after="100" w:afterAutospacing="1"/>
        <w:rPr>
          <w:rFonts w:asciiTheme="majorBidi" w:hAnsiTheme="majorBidi" w:cstheme="majorBidi"/>
          <w:sz w:val="24"/>
          <w:szCs w:val="24"/>
          <w:lang w:eastAsia="fr-FR"/>
        </w:rPr>
      </w:pPr>
      <w:r w:rsidRPr="00646D43">
        <w:rPr>
          <w:rFonts w:asciiTheme="majorBidi" w:hAnsiTheme="majorBidi" w:cstheme="majorBidi"/>
          <w:sz w:val="24"/>
          <w:szCs w:val="24"/>
          <w:lang w:eastAsia="fr-FR"/>
        </w:rPr>
        <w:t>Identification des problèmes de performance</w:t>
      </w:r>
    </w:p>
    <w:p w:rsidR="00DD7A41" w:rsidRPr="00646D43" w:rsidRDefault="00DD7A41" w:rsidP="00DD7A41">
      <w:pPr>
        <w:bidi w:val="0"/>
        <w:spacing w:before="100" w:beforeAutospacing="1" w:after="240"/>
        <w:rPr>
          <w:rFonts w:asciiTheme="majorBidi" w:hAnsiTheme="majorBidi" w:cstheme="majorBidi"/>
          <w:sz w:val="24"/>
          <w:szCs w:val="24"/>
          <w:lang w:eastAsia="fr-FR"/>
        </w:rPr>
      </w:pPr>
      <w:r w:rsidRPr="00646D43">
        <w:rPr>
          <w:rFonts w:asciiTheme="majorBidi" w:hAnsiTheme="majorBidi" w:cstheme="majorBidi"/>
          <w:b/>
          <w:bCs/>
          <w:sz w:val="24"/>
          <w:szCs w:val="24"/>
          <w:lang w:eastAsia="fr-FR"/>
        </w:rPr>
        <w:t>Création des rapports</w:t>
      </w:r>
    </w:p>
    <w:p w:rsidR="00DD7A41" w:rsidRPr="00646D43" w:rsidRDefault="00DD7A41" w:rsidP="00CC69A1">
      <w:pPr>
        <w:numPr>
          <w:ilvl w:val="0"/>
          <w:numId w:val="21"/>
        </w:numPr>
        <w:bidi w:val="0"/>
        <w:spacing w:before="100" w:beforeAutospacing="1" w:after="100" w:afterAutospacing="1"/>
        <w:rPr>
          <w:rFonts w:asciiTheme="majorBidi" w:hAnsiTheme="majorBidi" w:cstheme="majorBidi"/>
          <w:sz w:val="24"/>
          <w:szCs w:val="24"/>
          <w:lang w:eastAsia="fr-FR"/>
        </w:rPr>
      </w:pPr>
      <w:r w:rsidRPr="00646D43">
        <w:rPr>
          <w:rFonts w:asciiTheme="majorBidi" w:hAnsiTheme="majorBidi" w:cstheme="majorBidi"/>
          <w:sz w:val="24"/>
          <w:szCs w:val="24"/>
          <w:lang w:eastAsia="fr-FR"/>
        </w:rPr>
        <w:t>Sélection d'une visualisation</w:t>
      </w:r>
    </w:p>
    <w:p w:rsidR="00DD7A41" w:rsidRPr="00646D43" w:rsidRDefault="00DD7A41" w:rsidP="00CC69A1">
      <w:pPr>
        <w:numPr>
          <w:ilvl w:val="0"/>
          <w:numId w:val="21"/>
        </w:numPr>
        <w:bidi w:val="0"/>
        <w:spacing w:before="100" w:beforeAutospacing="1" w:after="100" w:afterAutospacing="1"/>
        <w:rPr>
          <w:rFonts w:asciiTheme="majorBidi" w:hAnsiTheme="majorBidi" w:cstheme="majorBidi"/>
          <w:sz w:val="24"/>
          <w:szCs w:val="24"/>
          <w:lang w:eastAsia="fr-FR"/>
        </w:rPr>
      </w:pPr>
      <w:r w:rsidRPr="00646D43">
        <w:rPr>
          <w:rFonts w:asciiTheme="majorBidi" w:hAnsiTheme="majorBidi" w:cstheme="majorBidi"/>
          <w:sz w:val="24"/>
          <w:szCs w:val="24"/>
          <w:lang w:eastAsia="fr-FR"/>
        </w:rPr>
        <w:t>Configuration des visualisations</w:t>
      </w:r>
    </w:p>
    <w:p w:rsidR="00DD7A41" w:rsidRPr="00646D43" w:rsidRDefault="00DD7A41" w:rsidP="00CC69A1">
      <w:pPr>
        <w:numPr>
          <w:ilvl w:val="0"/>
          <w:numId w:val="21"/>
        </w:numPr>
        <w:bidi w:val="0"/>
        <w:spacing w:before="100" w:beforeAutospacing="1" w:after="100" w:afterAutospacing="1"/>
        <w:rPr>
          <w:rFonts w:asciiTheme="majorBidi" w:hAnsiTheme="majorBidi" w:cstheme="majorBidi"/>
          <w:sz w:val="24"/>
          <w:szCs w:val="24"/>
          <w:lang w:eastAsia="fr-FR"/>
        </w:rPr>
      </w:pPr>
      <w:r w:rsidRPr="00646D43">
        <w:rPr>
          <w:rFonts w:asciiTheme="majorBidi" w:hAnsiTheme="majorBidi" w:cstheme="majorBidi"/>
          <w:sz w:val="24"/>
          <w:szCs w:val="24"/>
          <w:lang w:eastAsia="fr-FR"/>
        </w:rPr>
        <w:t>Formatage des pages</w:t>
      </w:r>
    </w:p>
    <w:p w:rsidR="00DD7A41" w:rsidRPr="00646D43" w:rsidRDefault="00DD7A41" w:rsidP="00CC69A1">
      <w:pPr>
        <w:numPr>
          <w:ilvl w:val="0"/>
          <w:numId w:val="21"/>
        </w:numPr>
        <w:bidi w:val="0"/>
        <w:spacing w:before="100" w:beforeAutospacing="1" w:after="100" w:afterAutospacing="1"/>
        <w:rPr>
          <w:rFonts w:asciiTheme="majorBidi" w:hAnsiTheme="majorBidi" w:cstheme="majorBidi"/>
          <w:sz w:val="24"/>
          <w:szCs w:val="24"/>
          <w:lang w:eastAsia="fr-FR"/>
        </w:rPr>
      </w:pPr>
      <w:r w:rsidRPr="00646D43">
        <w:rPr>
          <w:rFonts w:asciiTheme="majorBidi" w:hAnsiTheme="majorBidi" w:cstheme="majorBidi"/>
          <w:sz w:val="24"/>
          <w:szCs w:val="24"/>
          <w:lang w:eastAsia="fr-FR"/>
        </w:rPr>
        <w:t>Amélioration du rapport</w:t>
      </w:r>
    </w:p>
    <w:p w:rsidR="00DD7A41" w:rsidRPr="00646D43" w:rsidRDefault="00DD7A41" w:rsidP="00CC69A1">
      <w:pPr>
        <w:numPr>
          <w:ilvl w:val="0"/>
          <w:numId w:val="21"/>
        </w:numPr>
        <w:bidi w:val="0"/>
        <w:spacing w:before="100" w:beforeAutospacing="1" w:after="100" w:afterAutospacing="1"/>
        <w:rPr>
          <w:rFonts w:asciiTheme="majorBidi" w:hAnsiTheme="majorBidi" w:cstheme="majorBidi"/>
          <w:sz w:val="24"/>
          <w:szCs w:val="24"/>
          <w:lang w:eastAsia="fr-FR"/>
        </w:rPr>
      </w:pPr>
      <w:r w:rsidRPr="00646D43">
        <w:rPr>
          <w:rFonts w:asciiTheme="majorBidi" w:hAnsiTheme="majorBidi" w:cstheme="majorBidi"/>
          <w:sz w:val="24"/>
          <w:szCs w:val="24"/>
          <w:lang w:eastAsia="fr-FR"/>
        </w:rPr>
        <w:t>Conception d'un rapport dans Power BI Desktop</w:t>
      </w:r>
    </w:p>
    <w:p w:rsidR="00DD7A41" w:rsidRPr="00646D43" w:rsidRDefault="00DD7A41" w:rsidP="00DD7A41">
      <w:pPr>
        <w:bidi w:val="0"/>
        <w:spacing w:before="100" w:beforeAutospacing="1" w:after="240"/>
        <w:rPr>
          <w:rFonts w:asciiTheme="majorBidi" w:hAnsiTheme="majorBidi" w:cstheme="majorBidi"/>
          <w:sz w:val="24"/>
          <w:szCs w:val="24"/>
          <w:lang w:eastAsia="fr-FR"/>
        </w:rPr>
      </w:pPr>
      <w:r w:rsidRPr="00646D43">
        <w:rPr>
          <w:rFonts w:asciiTheme="majorBidi" w:hAnsiTheme="majorBidi" w:cstheme="majorBidi"/>
          <w:b/>
          <w:bCs/>
          <w:sz w:val="24"/>
          <w:szCs w:val="24"/>
          <w:lang w:eastAsia="fr-FR"/>
        </w:rPr>
        <w:t>Améliorer les rapports en termes de fonctionnalité et de performance</w:t>
      </w:r>
    </w:p>
    <w:p w:rsidR="00DD7A41" w:rsidRPr="00646D43" w:rsidRDefault="00DD7A41" w:rsidP="00CC69A1">
      <w:pPr>
        <w:numPr>
          <w:ilvl w:val="0"/>
          <w:numId w:val="22"/>
        </w:numPr>
        <w:bidi w:val="0"/>
        <w:spacing w:before="100" w:beforeAutospacing="1" w:after="100" w:afterAutospacing="1"/>
        <w:rPr>
          <w:rFonts w:asciiTheme="majorBidi" w:hAnsiTheme="majorBidi" w:cstheme="majorBidi"/>
          <w:sz w:val="24"/>
          <w:szCs w:val="24"/>
          <w:lang w:eastAsia="fr-FR"/>
        </w:rPr>
      </w:pPr>
      <w:r w:rsidRPr="00646D43">
        <w:rPr>
          <w:rFonts w:asciiTheme="majorBidi" w:hAnsiTheme="majorBidi" w:cstheme="majorBidi"/>
          <w:sz w:val="24"/>
          <w:szCs w:val="24"/>
          <w:lang w:eastAsia="fr-FR"/>
        </w:rPr>
        <w:t>Signets et navigation</w:t>
      </w:r>
    </w:p>
    <w:p w:rsidR="00DD7A41" w:rsidRPr="00646D43" w:rsidRDefault="00DD7A41" w:rsidP="00CC69A1">
      <w:pPr>
        <w:numPr>
          <w:ilvl w:val="0"/>
          <w:numId w:val="22"/>
        </w:numPr>
        <w:bidi w:val="0"/>
        <w:spacing w:before="100" w:beforeAutospacing="1" w:after="100" w:afterAutospacing="1"/>
        <w:rPr>
          <w:rFonts w:asciiTheme="majorBidi" w:hAnsiTheme="majorBidi" w:cstheme="majorBidi"/>
          <w:sz w:val="24"/>
          <w:szCs w:val="24"/>
          <w:lang w:eastAsia="fr-FR"/>
        </w:rPr>
      </w:pPr>
      <w:r w:rsidRPr="00646D43">
        <w:rPr>
          <w:rFonts w:asciiTheme="majorBidi" w:hAnsiTheme="majorBidi" w:cstheme="majorBidi"/>
          <w:sz w:val="24"/>
          <w:szCs w:val="24"/>
          <w:lang w:eastAsia="fr-FR"/>
        </w:rPr>
        <w:t>Concevoir des pages et des interactions cohérentes</w:t>
      </w:r>
    </w:p>
    <w:p w:rsidR="00DD7A41" w:rsidRPr="00646D43" w:rsidRDefault="00DD7A41" w:rsidP="00CC69A1">
      <w:pPr>
        <w:numPr>
          <w:ilvl w:val="0"/>
          <w:numId w:val="22"/>
        </w:numPr>
        <w:bidi w:val="0"/>
        <w:spacing w:before="100" w:beforeAutospacing="1" w:after="100" w:afterAutospacing="1"/>
        <w:rPr>
          <w:rFonts w:asciiTheme="majorBidi" w:hAnsiTheme="majorBidi" w:cstheme="majorBidi"/>
          <w:sz w:val="24"/>
          <w:szCs w:val="24"/>
          <w:lang w:eastAsia="fr-FR"/>
        </w:rPr>
      </w:pPr>
      <w:r w:rsidRPr="00646D43">
        <w:rPr>
          <w:rFonts w:asciiTheme="majorBidi" w:hAnsiTheme="majorBidi" w:cstheme="majorBidi"/>
          <w:sz w:val="24"/>
          <w:szCs w:val="24"/>
          <w:lang w:eastAsia="fr-FR"/>
        </w:rPr>
        <w:t>Améliorer les rapports</w:t>
      </w:r>
    </w:p>
    <w:p w:rsidR="00DD7A41" w:rsidRPr="00646D43" w:rsidRDefault="00DD7A41" w:rsidP="00CC69A1">
      <w:pPr>
        <w:numPr>
          <w:ilvl w:val="0"/>
          <w:numId w:val="22"/>
        </w:numPr>
        <w:bidi w:val="0"/>
        <w:spacing w:before="100" w:beforeAutospacing="1" w:after="100" w:afterAutospacing="1"/>
        <w:rPr>
          <w:rFonts w:asciiTheme="majorBidi" w:hAnsiTheme="majorBidi" w:cstheme="majorBidi"/>
          <w:sz w:val="24"/>
          <w:szCs w:val="24"/>
          <w:lang w:eastAsia="fr-FR"/>
        </w:rPr>
      </w:pPr>
      <w:r w:rsidRPr="00646D43">
        <w:rPr>
          <w:rFonts w:asciiTheme="majorBidi" w:hAnsiTheme="majorBidi" w:cstheme="majorBidi"/>
          <w:sz w:val="24"/>
          <w:szCs w:val="24"/>
          <w:lang w:eastAsia="fr-FR"/>
        </w:rPr>
        <w:t>Conception d'un rapport dans Power BI Desktop - Partie 2</w:t>
      </w:r>
    </w:p>
    <w:p w:rsidR="00DD7A41" w:rsidRPr="00646D43" w:rsidRDefault="00DD7A41" w:rsidP="00DD7A41">
      <w:pPr>
        <w:bidi w:val="0"/>
        <w:spacing w:before="100" w:beforeAutospacing="1" w:after="240"/>
        <w:rPr>
          <w:rFonts w:asciiTheme="majorBidi" w:hAnsiTheme="majorBidi" w:cstheme="majorBidi"/>
          <w:sz w:val="24"/>
          <w:szCs w:val="24"/>
          <w:lang w:eastAsia="fr-FR"/>
        </w:rPr>
      </w:pPr>
      <w:r w:rsidRPr="00646D43">
        <w:rPr>
          <w:rFonts w:asciiTheme="majorBidi" w:hAnsiTheme="majorBidi" w:cstheme="majorBidi"/>
          <w:b/>
          <w:bCs/>
          <w:sz w:val="24"/>
          <w:szCs w:val="24"/>
          <w:lang w:eastAsia="fr-FR"/>
        </w:rPr>
        <w:t>Création de tableaux de bord</w:t>
      </w:r>
    </w:p>
    <w:p w:rsidR="00DD7A41" w:rsidRPr="00646D43" w:rsidRDefault="00DD7A41" w:rsidP="00CC69A1">
      <w:pPr>
        <w:numPr>
          <w:ilvl w:val="0"/>
          <w:numId w:val="23"/>
        </w:numPr>
        <w:bidi w:val="0"/>
        <w:spacing w:before="100" w:beforeAutospacing="1" w:after="100" w:afterAutospacing="1"/>
        <w:rPr>
          <w:rFonts w:asciiTheme="majorBidi" w:hAnsiTheme="majorBidi" w:cstheme="majorBidi"/>
          <w:sz w:val="24"/>
          <w:szCs w:val="24"/>
          <w:lang w:eastAsia="fr-FR"/>
        </w:rPr>
      </w:pPr>
      <w:r w:rsidRPr="00646D43">
        <w:rPr>
          <w:rFonts w:asciiTheme="majorBidi" w:hAnsiTheme="majorBidi" w:cstheme="majorBidi"/>
          <w:sz w:val="24"/>
          <w:szCs w:val="24"/>
          <w:lang w:eastAsia="fr-FR"/>
        </w:rPr>
        <w:t>Conception du tableau de bord</w:t>
      </w:r>
    </w:p>
    <w:p w:rsidR="00DD7A41" w:rsidRPr="00646D43" w:rsidRDefault="00DD7A41" w:rsidP="00CC69A1">
      <w:pPr>
        <w:numPr>
          <w:ilvl w:val="0"/>
          <w:numId w:val="23"/>
        </w:numPr>
        <w:bidi w:val="0"/>
        <w:spacing w:before="100" w:beforeAutospacing="1" w:after="100" w:afterAutospacing="1"/>
        <w:rPr>
          <w:rFonts w:asciiTheme="majorBidi" w:hAnsiTheme="majorBidi" w:cstheme="majorBidi"/>
          <w:sz w:val="24"/>
          <w:szCs w:val="24"/>
          <w:lang w:eastAsia="fr-FR"/>
        </w:rPr>
      </w:pPr>
      <w:r w:rsidRPr="00646D43">
        <w:rPr>
          <w:rFonts w:asciiTheme="majorBidi" w:hAnsiTheme="majorBidi" w:cstheme="majorBidi"/>
          <w:sz w:val="24"/>
          <w:szCs w:val="24"/>
          <w:lang w:eastAsia="fr-FR"/>
        </w:rPr>
        <w:t>Tableaux de bord en temps réel</w:t>
      </w:r>
    </w:p>
    <w:p w:rsidR="00DD7A41" w:rsidRPr="00646D43" w:rsidRDefault="00DD7A41" w:rsidP="00CC69A1">
      <w:pPr>
        <w:numPr>
          <w:ilvl w:val="0"/>
          <w:numId w:val="23"/>
        </w:numPr>
        <w:bidi w:val="0"/>
        <w:spacing w:before="100" w:beforeAutospacing="1" w:after="100" w:afterAutospacing="1"/>
        <w:rPr>
          <w:rFonts w:asciiTheme="majorBidi" w:hAnsiTheme="majorBidi" w:cstheme="majorBidi"/>
          <w:sz w:val="24"/>
          <w:szCs w:val="24"/>
          <w:lang w:eastAsia="fr-FR"/>
        </w:rPr>
      </w:pPr>
      <w:r w:rsidRPr="00646D43">
        <w:rPr>
          <w:rFonts w:asciiTheme="majorBidi" w:hAnsiTheme="majorBidi" w:cstheme="majorBidi"/>
          <w:sz w:val="24"/>
          <w:szCs w:val="24"/>
          <w:lang w:eastAsia="fr-FR"/>
        </w:rPr>
        <w:t>Améliorations du tableau de bord</w:t>
      </w:r>
    </w:p>
    <w:p w:rsidR="00DD7A41" w:rsidRDefault="00DD7A41" w:rsidP="00CC69A1">
      <w:pPr>
        <w:numPr>
          <w:ilvl w:val="0"/>
          <w:numId w:val="23"/>
        </w:numPr>
        <w:bidi w:val="0"/>
        <w:spacing w:before="100" w:beforeAutospacing="1" w:after="100" w:afterAutospacing="1"/>
        <w:rPr>
          <w:rFonts w:asciiTheme="majorBidi" w:hAnsiTheme="majorBidi" w:cstheme="majorBidi" w:hint="cs"/>
          <w:sz w:val="24"/>
          <w:szCs w:val="24"/>
          <w:lang w:eastAsia="fr-FR"/>
        </w:rPr>
      </w:pPr>
      <w:r w:rsidRPr="00646D43">
        <w:rPr>
          <w:rFonts w:asciiTheme="majorBidi" w:hAnsiTheme="majorBidi" w:cstheme="majorBidi"/>
          <w:sz w:val="24"/>
          <w:szCs w:val="24"/>
          <w:lang w:eastAsia="fr-FR"/>
        </w:rPr>
        <w:t>Création d'un tableau de bord avec Power BI Dashboard</w:t>
      </w:r>
    </w:p>
    <w:p w:rsidR="00DD7A41" w:rsidRDefault="00DD7A41" w:rsidP="00DD7A41">
      <w:pPr>
        <w:bidi w:val="0"/>
        <w:spacing w:before="100" w:beforeAutospacing="1" w:after="100" w:afterAutospacing="1"/>
        <w:rPr>
          <w:rFonts w:asciiTheme="majorBidi" w:hAnsiTheme="majorBidi" w:cstheme="majorBidi" w:hint="cs"/>
          <w:sz w:val="24"/>
          <w:szCs w:val="24"/>
          <w:rtl/>
          <w:lang w:eastAsia="fr-FR"/>
        </w:rPr>
      </w:pPr>
    </w:p>
    <w:p w:rsidR="00DD7A41" w:rsidRPr="00646D43" w:rsidRDefault="00DD7A41" w:rsidP="00DD7A41">
      <w:pPr>
        <w:bidi w:val="0"/>
        <w:spacing w:before="100" w:beforeAutospacing="1" w:after="100" w:afterAutospacing="1"/>
        <w:rPr>
          <w:rFonts w:asciiTheme="majorBidi" w:hAnsiTheme="majorBidi" w:cstheme="majorBidi"/>
          <w:sz w:val="24"/>
          <w:szCs w:val="24"/>
          <w:lang w:eastAsia="fr-FR"/>
        </w:rPr>
      </w:pPr>
    </w:p>
    <w:p w:rsidR="00DD7A41" w:rsidRPr="00646D43" w:rsidRDefault="00DD7A41" w:rsidP="00DD7A41">
      <w:pPr>
        <w:bidi w:val="0"/>
        <w:spacing w:before="100" w:beforeAutospacing="1" w:after="240"/>
        <w:rPr>
          <w:rFonts w:asciiTheme="majorBidi" w:hAnsiTheme="majorBidi" w:cstheme="majorBidi"/>
          <w:sz w:val="24"/>
          <w:szCs w:val="24"/>
          <w:lang w:eastAsia="fr-FR"/>
        </w:rPr>
      </w:pPr>
      <w:r w:rsidRPr="00646D43">
        <w:rPr>
          <w:rFonts w:asciiTheme="majorBidi" w:hAnsiTheme="majorBidi" w:cstheme="majorBidi"/>
          <w:b/>
          <w:bCs/>
          <w:sz w:val="24"/>
          <w:szCs w:val="24"/>
          <w:lang w:eastAsia="fr-FR"/>
        </w:rPr>
        <w:lastRenderedPageBreak/>
        <w:t>Amélioration des rapports et application de l'analyse avancée</w:t>
      </w:r>
    </w:p>
    <w:p w:rsidR="00DD7A41" w:rsidRPr="00646D43" w:rsidRDefault="00DD7A41" w:rsidP="00CC69A1">
      <w:pPr>
        <w:numPr>
          <w:ilvl w:val="0"/>
          <w:numId w:val="24"/>
        </w:numPr>
        <w:bidi w:val="0"/>
        <w:spacing w:before="100" w:beforeAutospacing="1" w:after="100" w:afterAutospacing="1"/>
        <w:rPr>
          <w:rFonts w:asciiTheme="majorBidi" w:hAnsiTheme="majorBidi" w:cstheme="majorBidi"/>
          <w:sz w:val="24"/>
          <w:szCs w:val="24"/>
          <w:lang w:eastAsia="fr-FR"/>
        </w:rPr>
      </w:pPr>
      <w:r w:rsidRPr="00646D43">
        <w:rPr>
          <w:rFonts w:asciiTheme="majorBidi" w:hAnsiTheme="majorBidi" w:cstheme="majorBidi"/>
          <w:sz w:val="24"/>
          <w:szCs w:val="24"/>
          <w:lang w:eastAsia="fr-FR"/>
        </w:rPr>
        <w:t>Navigation</w:t>
      </w:r>
    </w:p>
    <w:p w:rsidR="00DD7A41" w:rsidRPr="00646D43" w:rsidRDefault="00DD7A41" w:rsidP="00CC69A1">
      <w:pPr>
        <w:numPr>
          <w:ilvl w:val="0"/>
          <w:numId w:val="24"/>
        </w:numPr>
        <w:bidi w:val="0"/>
        <w:spacing w:before="100" w:beforeAutospacing="1" w:after="100" w:afterAutospacing="1"/>
        <w:rPr>
          <w:rFonts w:asciiTheme="majorBidi" w:hAnsiTheme="majorBidi" w:cstheme="majorBidi"/>
          <w:sz w:val="24"/>
          <w:szCs w:val="24"/>
          <w:lang w:eastAsia="fr-FR"/>
        </w:rPr>
      </w:pPr>
      <w:r w:rsidRPr="00646D43">
        <w:rPr>
          <w:rFonts w:asciiTheme="majorBidi" w:hAnsiTheme="majorBidi" w:cstheme="majorBidi"/>
          <w:sz w:val="24"/>
          <w:szCs w:val="24"/>
          <w:lang w:eastAsia="fr-FR"/>
        </w:rPr>
        <w:t>Analyses basiques</w:t>
      </w:r>
    </w:p>
    <w:p w:rsidR="00DD7A41" w:rsidRPr="00646D43" w:rsidRDefault="00DD7A41" w:rsidP="00CC69A1">
      <w:pPr>
        <w:numPr>
          <w:ilvl w:val="0"/>
          <w:numId w:val="24"/>
        </w:numPr>
        <w:bidi w:val="0"/>
        <w:spacing w:before="100" w:beforeAutospacing="1" w:after="100" w:afterAutospacing="1"/>
        <w:rPr>
          <w:rFonts w:asciiTheme="majorBidi" w:hAnsiTheme="majorBidi" w:cstheme="majorBidi"/>
          <w:sz w:val="24"/>
          <w:szCs w:val="24"/>
          <w:lang w:eastAsia="fr-FR"/>
        </w:rPr>
      </w:pPr>
      <w:r w:rsidRPr="00646D43">
        <w:rPr>
          <w:rFonts w:asciiTheme="majorBidi" w:hAnsiTheme="majorBidi" w:cstheme="majorBidi"/>
          <w:sz w:val="24"/>
          <w:szCs w:val="24"/>
          <w:lang w:eastAsia="fr-FR"/>
        </w:rPr>
        <w:t>Regroupement, mise en commun et clustering</w:t>
      </w:r>
    </w:p>
    <w:p w:rsidR="00DD7A41" w:rsidRPr="00646D43" w:rsidRDefault="00DD7A41" w:rsidP="00CC69A1">
      <w:pPr>
        <w:numPr>
          <w:ilvl w:val="0"/>
          <w:numId w:val="24"/>
        </w:numPr>
        <w:bidi w:val="0"/>
        <w:spacing w:before="100" w:beforeAutospacing="1" w:after="100" w:afterAutospacing="1"/>
        <w:rPr>
          <w:rFonts w:asciiTheme="majorBidi" w:hAnsiTheme="majorBidi" w:cstheme="majorBidi"/>
          <w:sz w:val="24"/>
          <w:szCs w:val="24"/>
          <w:lang w:eastAsia="fr-FR"/>
        </w:rPr>
      </w:pPr>
      <w:r w:rsidRPr="00646D43">
        <w:rPr>
          <w:rFonts w:asciiTheme="majorBidi" w:hAnsiTheme="majorBidi" w:cstheme="majorBidi"/>
          <w:sz w:val="24"/>
          <w:szCs w:val="24"/>
          <w:lang w:eastAsia="fr-FR"/>
        </w:rPr>
        <w:t>Analyses dans le temps</w:t>
      </w:r>
    </w:p>
    <w:p w:rsidR="00DD7A41" w:rsidRPr="00646D43" w:rsidRDefault="00DD7A41" w:rsidP="00CC69A1">
      <w:pPr>
        <w:numPr>
          <w:ilvl w:val="0"/>
          <w:numId w:val="24"/>
        </w:numPr>
        <w:bidi w:val="0"/>
        <w:spacing w:before="100" w:beforeAutospacing="1" w:after="100" w:afterAutospacing="1"/>
        <w:rPr>
          <w:rFonts w:asciiTheme="majorBidi" w:hAnsiTheme="majorBidi" w:cstheme="majorBidi"/>
          <w:sz w:val="24"/>
          <w:szCs w:val="24"/>
          <w:lang w:eastAsia="fr-FR"/>
        </w:rPr>
      </w:pPr>
      <w:r w:rsidRPr="00646D43">
        <w:rPr>
          <w:rFonts w:asciiTheme="majorBidi" w:hAnsiTheme="majorBidi" w:cstheme="majorBidi"/>
          <w:sz w:val="24"/>
          <w:szCs w:val="24"/>
          <w:lang w:eastAsia="fr-FR"/>
        </w:rPr>
        <w:t>Analyses avancées</w:t>
      </w:r>
    </w:p>
    <w:p w:rsidR="00DD7A41" w:rsidRPr="00646D43" w:rsidRDefault="00DD7A41" w:rsidP="00CC69A1">
      <w:pPr>
        <w:numPr>
          <w:ilvl w:val="0"/>
          <w:numId w:val="24"/>
        </w:numPr>
        <w:bidi w:val="0"/>
        <w:spacing w:before="100" w:beforeAutospacing="1" w:after="100" w:afterAutospacing="1"/>
        <w:rPr>
          <w:rFonts w:asciiTheme="majorBidi" w:hAnsiTheme="majorBidi" w:cstheme="majorBidi"/>
          <w:sz w:val="24"/>
          <w:szCs w:val="24"/>
          <w:lang w:eastAsia="fr-FR"/>
        </w:rPr>
      </w:pPr>
      <w:r w:rsidRPr="00646D43">
        <w:rPr>
          <w:rFonts w:asciiTheme="majorBidi" w:hAnsiTheme="majorBidi" w:cstheme="majorBidi"/>
          <w:sz w:val="24"/>
          <w:szCs w:val="24"/>
          <w:lang w:eastAsia="fr-FR"/>
        </w:rPr>
        <w:t>Analyses des données avec Power BI Desktop</w:t>
      </w:r>
    </w:p>
    <w:p w:rsidR="00DD7A41" w:rsidRPr="00646D43" w:rsidRDefault="00DD7A41" w:rsidP="00DD7A41">
      <w:pPr>
        <w:bidi w:val="0"/>
        <w:spacing w:before="100" w:beforeAutospacing="1" w:after="240"/>
        <w:rPr>
          <w:rFonts w:asciiTheme="majorBidi" w:hAnsiTheme="majorBidi" w:cstheme="majorBidi"/>
          <w:sz w:val="24"/>
          <w:szCs w:val="24"/>
          <w:lang w:eastAsia="fr-FR"/>
        </w:rPr>
      </w:pPr>
      <w:r w:rsidRPr="00646D43">
        <w:rPr>
          <w:rFonts w:asciiTheme="majorBidi" w:hAnsiTheme="majorBidi" w:cstheme="majorBidi"/>
          <w:b/>
          <w:bCs/>
          <w:sz w:val="24"/>
          <w:szCs w:val="24"/>
          <w:lang w:eastAsia="fr-FR"/>
        </w:rPr>
        <w:t>Gérer et partager Power BI Assets</w:t>
      </w:r>
    </w:p>
    <w:p w:rsidR="00DD7A41" w:rsidRPr="00646D43" w:rsidRDefault="00DD7A41" w:rsidP="00CC69A1">
      <w:pPr>
        <w:numPr>
          <w:ilvl w:val="0"/>
          <w:numId w:val="25"/>
        </w:numPr>
        <w:bidi w:val="0"/>
        <w:spacing w:before="100" w:beforeAutospacing="1" w:after="100" w:afterAutospacing="1"/>
        <w:rPr>
          <w:rFonts w:asciiTheme="majorBidi" w:hAnsiTheme="majorBidi" w:cstheme="majorBidi"/>
          <w:sz w:val="24"/>
          <w:szCs w:val="24"/>
          <w:lang w:eastAsia="fr-FR"/>
        </w:rPr>
      </w:pPr>
      <w:r w:rsidRPr="00646D43">
        <w:rPr>
          <w:rFonts w:asciiTheme="majorBidi" w:hAnsiTheme="majorBidi" w:cstheme="majorBidi"/>
          <w:sz w:val="24"/>
          <w:szCs w:val="24"/>
          <w:lang w:eastAsia="fr-FR"/>
        </w:rPr>
        <w:t>Gestion de l'ensemble des données</w:t>
      </w:r>
    </w:p>
    <w:p w:rsidR="00DD7A41" w:rsidRPr="00646D43" w:rsidRDefault="00DD7A41" w:rsidP="00CC69A1">
      <w:pPr>
        <w:numPr>
          <w:ilvl w:val="0"/>
          <w:numId w:val="25"/>
        </w:numPr>
        <w:bidi w:val="0"/>
        <w:spacing w:before="100" w:beforeAutospacing="1" w:after="100" w:afterAutospacing="1"/>
        <w:rPr>
          <w:rFonts w:asciiTheme="majorBidi" w:hAnsiTheme="majorBidi" w:cstheme="majorBidi"/>
          <w:sz w:val="24"/>
          <w:szCs w:val="24"/>
          <w:lang w:eastAsia="fr-FR"/>
        </w:rPr>
      </w:pPr>
      <w:r w:rsidRPr="00646D43">
        <w:rPr>
          <w:rFonts w:asciiTheme="majorBidi" w:hAnsiTheme="majorBidi" w:cstheme="majorBidi"/>
          <w:sz w:val="24"/>
          <w:szCs w:val="24"/>
          <w:lang w:eastAsia="fr-FR"/>
        </w:rPr>
        <w:t>Améliorer les ensembles de données</w:t>
      </w:r>
    </w:p>
    <w:p w:rsidR="00DD7A41" w:rsidRPr="00646D43" w:rsidRDefault="00DD7A41" w:rsidP="00CC69A1">
      <w:pPr>
        <w:numPr>
          <w:ilvl w:val="0"/>
          <w:numId w:val="25"/>
        </w:numPr>
        <w:bidi w:val="0"/>
        <w:spacing w:before="100" w:beforeAutospacing="1" w:after="100" w:afterAutospacing="1"/>
        <w:rPr>
          <w:rFonts w:asciiTheme="majorBidi" w:hAnsiTheme="majorBidi" w:cstheme="majorBidi"/>
          <w:sz w:val="24"/>
          <w:szCs w:val="24"/>
          <w:lang w:eastAsia="fr-FR"/>
        </w:rPr>
      </w:pPr>
      <w:r w:rsidRPr="00646D43">
        <w:rPr>
          <w:rFonts w:asciiTheme="majorBidi" w:hAnsiTheme="majorBidi" w:cstheme="majorBidi"/>
          <w:sz w:val="24"/>
          <w:szCs w:val="24"/>
          <w:lang w:eastAsia="fr-FR"/>
        </w:rPr>
        <w:t>Configurer la sécurité au niveau des lignes</w:t>
      </w:r>
    </w:p>
    <w:p w:rsidR="00DD7A41" w:rsidRPr="00646D43" w:rsidRDefault="00DD7A41" w:rsidP="00CC69A1">
      <w:pPr>
        <w:numPr>
          <w:ilvl w:val="0"/>
          <w:numId w:val="25"/>
        </w:numPr>
        <w:bidi w:val="0"/>
        <w:spacing w:before="100" w:beforeAutospacing="1" w:after="100" w:afterAutospacing="1"/>
        <w:rPr>
          <w:rFonts w:asciiTheme="majorBidi" w:hAnsiTheme="majorBidi" w:cstheme="majorBidi"/>
          <w:sz w:val="24"/>
          <w:szCs w:val="24"/>
          <w:lang w:eastAsia="fr-FR"/>
        </w:rPr>
      </w:pPr>
      <w:r w:rsidRPr="00646D43">
        <w:rPr>
          <w:rFonts w:asciiTheme="majorBidi" w:hAnsiTheme="majorBidi" w:cstheme="majorBidi"/>
          <w:sz w:val="24"/>
          <w:szCs w:val="24"/>
          <w:lang w:eastAsia="fr-FR"/>
        </w:rPr>
        <w:t>Créer et gérer des espaces de travail</w:t>
      </w:r>
    </w:p>
    <w:p w:rsidR="00DD7A41" w:rsidRPr="00646D43" w:rsidRDefault="00DD7A41" w:rsidP="00CC69A1">
      <w:pPr>
        <w:numPr>
          <w:ilvl w:val="0"/>
          <w:numId w:val="25"/>
        </w:numPr>
        <w:bidi w:val="0"/>
        <w:spacing w:before="100" w:beforeAutospacing="1" w:after="100" w:afterAutospacing="1"/>
        <w:rPr>
          <w:rFonts w:asciiTheme="majorBidi" w:hAnsiTheme="majorBidi" w:cstheme="majorBidi"/>
          <w:sz w:val="24"/>
          <w:szCs w:val="24"/>
          <w:lang w:eastAsia="fr-FR"/>
        </w:rPr>
      </w:pPr>
      <w:r w:rsidRPr="00646D43">
        <w:rPr>
          <w:rFonts w:asciiTheme="majorBidi" w:hAnsiTheme="majorBidi" w:cstheme="majorBidi"/>
          <w:sz w:val="24"/>
          <w:szCs w:val="24"/>
          <w:lang w:eastAsia="fr-FR"/>
        </w:rPr>
        <w:t>Améliorer les ensembles de données et les rapports dans l'espace de travail</w:t>
      </w:r>
    </w:p>
    <w:p w:rsidR="00DD7A41" w:rsidRPr="00646D43" w:rsidRDefault="00DD7A41" w:rsidP="00CC69A1">
      <w:pPr>
        <w:numPr>
          <w:ilvl w:val="0"/>
          <w:numId w:val="25"/>
        </w:numPr>
        <w:bidi w:val="0"/>
        <w:spacing w:before="100" w:beforeAutospacing="1" w:after="100" w:afterAutospacing="1"/>
        <w:rPr>
          <w:rFonts w:asciiTheme="majorBidi" w:hAnsiTheme="majorBidi" w:cstheme="majorBidi"/>
          <w:sz w:val="24"/>
          <w:szCs w:val="24"/>
          <w:lang w:eastAsia="fr-FR"/>
        </w:rPr>
      </w:pPr>
      <w:r w:rsidRPr="00646D43">
        <w:rPr>
          <w:rFonts w:asciiTheme="majorBidi" w:hAnsiTheme="majorBidi" w:cstheme="majorBidi"/>
          <w:sz w:val="24"/>
          <w:szCs w:val="24"/>
          <w:lang w:eastAsia="fr-FR"/>
        </w:rPr>
        <w:t>Partage et distribution de contenu</w:t>
      </w:r>
    </w:p>
    <w:p w:rsidR="00DD7A41" w:rsidRPr="00646D43" w:rsidRDefault="00DD7A41" w:rsidP="00CC69A1">
      <w:pPr>
        <w:numPr>
          <w:ilvl w:val="0"/>
          <w:numId w:val="25"/>
        </w:numPr>
        <w:bidi w:val="0"/>
        <w:spacing w:before="100" w:beforeAutospacing="1" w:after="100" w:afterAutospacing="1"/>
        <w:rPr>
          <w:rFonts w:asciiTheme="majorBidi" w:hAnsiTheme="majorBidi" w:cstheme="majorBidi"/>
          <w:sz w:val="24"/>
          <w:szCs w:val="24"/>
          <w:lang w:eastAsia="fr-FR"/>
        </w:rPr>
      </w:pPr>
      <w:r w:rsidRPr="00646D43">
        <w:rPr>
          <w:rFonts w:asciiTheme="majorBidi" w:hAnsiTheme="majorBidi" w:cstheme="majorBidi"/>
          <w:sz w:val="24"/>
          <w:szCs w:val="24"/>
          <w:lang w:eastAsia="fr-FR"/>
        </w:rPr>
        <w:t>Publication et partage de contenu Power BI</w:t>
      </w:r>
    </w:p>
    <w:p w:rsidR="00DD7A41" w:rsidRPr="00646D43" w:rsidRDefault="00DD7A41" w:rsidP="00DD7A41">
      <w:pPr>
        <w:bidi w:val="0"/>
        <w:spacing w:before="100" w:beforeAutospacing="1" w:after="240"/>
        <w:rPr>
          <w:rFonts w:asciiTheme="majorBidi" w:hAnsiTheme="majorBidi" w:cstheme="majorBidi"/>
          <w:sz w:val="24"/>
          <w:szCs w:val="24"/>
          <w:lang w:eastAsia="fr-FR"/>
        </w:rPr>
      </w:pPr>
      <w:r w:rsidRPr="00646D43">
        <w:rPr>
          <w:rFonts w:asciiTheme="majorBidi" w:hAnsiTheme="majorBidi" w:cstheme="majorBidi"/>
          <w:b/>
          <w:bCs/>
          <w:sz w:val="24"/>
          <w:szCs w:val="24"/>
          <w:lang w:eastAsia="fr-FR"/>
        </w:rPr>
        <w:t>Travailler avec des rapports paginés dans Power BI</w:t>
      </w:r>
    </w:p>
    <w:p w:rsidR="00DD7A41" w:rsidRPr="00646D43" w:rsidRDefault="00DD7A41" w:rsidP="00CC69A1">
      <w:pPr>
        <w:numPr>
          <w:ilvl w:val="0"/>
          <w:numId w:val="26"/>
        </w:numPr>
        <w:bidi w:val="0"/>
        <w:spacing w:before="100" w:beforeAutospacing="1" w:after="100" w:afterAutospacing="1"/>
        <w:rPr>
          <w:rFonts w:asciiTheme="majorBidi" w:hAnsiTheme="majorBidi" w:cstheme="majorBidi"/>
          <w:sz w:val="24"/>
          <w:szCs w:val="24"/>
          <w:lang w:eastAsia="fr-FR"/>
        </w:rPr>
      </w:pPr>
      <w:r w:rsidRPr="00646D43">
        <w:rPr>
          <w:rFonts w:asciiTheme="majorBidi" w:hAnsiTheme="majorBidi" w:cstheme="majorBidi"/>
          <w:sz w:val="24"/>
          <w:szCs w:val="24"/>
          <w:lang w:eastAsia="fr-FR"/>
        </w:rPr>
        <w:t>Introduction aux rapports paginés</w:t>
      </w:r>
    </w:p>
    <w:p w:rsidR="00DD7A41" w:rsidRPr="00646D43" w:rsidRDefault="00DD7A41" w:rsidP="00CC69A1">
      <w:pPr>
        <w:numPr>
          <w:ilvl w:val="0"/>
          <w:numId w:val="26"/>
        </w:numPr>
        <w:bidi w:val="0"/>
        <w:spacing w:before="100" w:beforeAutospacing="1" w:after="100" w:afterAutospacing="1"/>
        <w:rPr>
          <w:rFonts w:asciiTheme="majorBidi" w:hAnsiTheme="majorBidi" w:cstheme="majorBidi"/>
          <w:sz w:val="24"/>
          <w:szCs w:val="24"/>
          <w:lang w:eastAsia="fr-FR"/>
        </w:rPr>
      </w:pPr>
      <w:r w:rsidRPr="00646D43">
        <w:rPr>
          <w:rFonts w:asciiTheme="majorBidi" w:hAnsiTheme="majorBidi" w:cstheme="majorBidi"/>
          <w:sz w:val="24"/>
          <w:szCs w:val="24"/>
          <w:lang w:eastAsia="fr-FR"/>
        </w:rPr>
        <w:t>Sources de données et ensembles de données</w:t>
      </w:r>
    </w:p>
    <w:p w:rsidR="00DD7A41" w:rsidRPr="00646D43" w:rsidRDefault="00DD7A41" w:rsidP="00CC69A1">
      <w:pPr>
        <w:numPr>
          <w:ilvl w:val="0"/>
          <w:numId w:val="26"/>
        </w:numPr>
        <w:bidi w:val="0"/>
        <w:spacing w:before="100" w:beforeAutospacing="1" w:after="100" w:afterAutospacing="1"/>
        <w:rPr>
          <w:rFonts w:asciiTheme="majorBidi" w:hAnsiTheme="majorBidi" w:cstheme="majorBidi"/>
          <w:sz w:val="24"/>
          <w:szCs w:val="24"/>
          <w:lang w:eastAsia="fr-FR"/>
        </w:rPr>
      </w:pPr>
      <w:r w:rsidRPr="00646D43">
        <w:rPr>
          <w:rFonts w:asciiTheme="majorBidi" w:hAnsiTheme="majorBidi" w:cstheme="majorBidi"/>
          <w:sz w:val="24"/>
          <w:szCs w:val="24"/>
          <w:lang w:eastAsia="fr-FR"/>
        </w:rPr>
        <w:t>Ajout d'éléments visuels</w:t>
      </w:r>
    </w:p>
    <w:p w:rsidR="00DD7A41" w:rsidRPr="00646D43" w:rsidRDefault="00DD7A41" w:rsidP="00CC69A1">
      <w:pPr>
        <w:numPr>
          <w:ilvl w:val="0"/>
          <w:numId w:val="26"/>
        </w:numPr>
        <w:bidi w:val="0"/>
        <w:spacing w:before="100" w:beforeAutospacing="1" w:after="100" w:afterAutospacing="1"/>
        <w:rPr>
          <w:rFonts w:asciiTheme="majorBidi" w:hAnsiTheme="majorBidi" w:cstheme="majorBidi"/>
          <w:sz w:val="24"/>
          <w:szCs w:val="24"/>
          <w:lang w:eastAsia="fr-FR"/>
        </w:rPr>
      </w:pPr>
      <w:r w:rsidRPr="00646D43">
        <w:rPr>
          <w:rFonts w:asciiTheme="majorBidi" w:hAnsiTheme="majorBidi" w:cstheme="majorBidi"/>
          <w:sz w:val="24"/>
          <w:szCs w:val="24"/>
          <w:lang w:eastAsia="fr-FR"/>
        </w:rPr>
        <w:t>Améliorer et publier les rapports</w:t>
      </w:r>
    </w:p>
    <w:p w:rsidR="00DD7A41" w:rsidRPr="00DD7A41" w:rsidRDefault="00DD7A41" w:rsidP="00DD7A41">
      <w:pPr>
        <w:rPr>
          <w:rFonts w:asciiTheme="majorBidi" w:hAnsiTheme="majorBidi" w:cstheme="majorBidi"/>
          <w:sz w:val="24"/>
          <w:szCs w:val="24"/>
        </w:rPr>
      </w:pPr>
    </w:p>
    <w:p w:rsidR="00DD7A41" w:rsidRPr="00DD7A41" w:rsidRDefault="00DD7A41" w:rsidP="00DD7A41">
      <w:pPr>
        <w:spacing w:line="288" w:lineRule="auto"/>
        <w:ind w:left="-24" w:right="567" w:firstLine="360"/>
        <w:jc w:val="right"/>
        <w:rPr>
          <w:rFonts w:asciiTheme="majorBidi" w:hAnsiTheme="majorBidi" w:cstheme="majorBidi"/>
          <w:b/>
          <w:bCs/>
          <w:sz w:val="24"/>
          <w:szCs w:val="24"/>
          <w:u w:val="single"/>
          <w:lang w:bidi="ar-TN"/>
        </w:rPr>
      </w:pPr>
    </w:p>
    <w:p w:rsidR="00B04D7B" w:rsidRPr="00DD7A41" w:rsidRDefault="00B04D7B" w:rsidP="00856BD5">
      <w:pPr>
        <w:spacing w:line="288" w:lineRule="auto"/>
        <w:ind w:left="-24" w:right="567" w:firstLine="360"/>
        <w:rPr>
          <w:rFonts w:asciiTheme="majorBidi" w:hAnsiTheme="majorBidi" w:cstheme="majorBidi"/>
          <w:b/>
          <w:bCs/>
          <w:sz w:val="24"/>
          <w:szCs w:val="24"/>
          <w:u w:val="single"/>
          <w:lang w:bidi="ar-TN"/>
        </w:rPr>
      </w:pPr>
    </w:p>
    <w:p w:rsidR="00B04D7B" w:rsidRPr="00DD7A41" w:rsidRDefault="00B04D7B" w:rsidP="00856BD5">
      <w:pPr>
        <w:spacing w:line="288" w:lineRule="auto"/>
        <w:ind w:left="-24" w:right="567" w:firstLine="360"/>
        <w:rPr>
          <w:rFonts w:asciiTheme="majorBidi" w:hAnsiTheme="majorBidi" w:cstheme="majorBidi"/>
          <w:b/>
          <w:bCs/>
          <w:sz w:val="24"/>
          <w:szCs w:val="24"/>
          <w:u w:val="single"/>
          <w:lang w:bidi="ar-TN"/>
        </w:rPr>
      </w:pPr>
    </w:p>
    <w:p w:rsidR="00B04D7B" w:rsidRPr="00DD7A41" w:rsidRDefault="00B04D7B" w:rsidP="00856BD5">
      <w:pPr>
        <w:spacing w:line="288" w:lineRule="auto"/>
        <w:ind w:left="-24" w:right="567" w:firstLine="360"/>
        <w:rPr>
          <w:rFonts w:asciiTheme="majorBidi" w:hAnsiTheme="majorBidi" w:cstheme="majorBidi"/>
          <w:b/>
          <w:bCs/>
          <w:sz w:val="24"/>
          <w:szCs w:val="24"/>
          <w:u w:val="single"/>
          <w:lang w:bidi="ar-TN"/>
        </w:rPr>
      </w:pPr>
    </w:p>
    <w:p w:rsidR="00B04D7B" w:rsidRPr="00DD7A41" w:rsidRDefault="00B04D7B" w:rsidP="00856BD5">
      <w:pPr>
        <w:spacing w:line="288" w:lineRule="auto"/>
        <w:ind w:left="-24" w:right="567" w:firstLine="360"/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bidi="ar-TN"/>
        </w:rPr>
      </w:pPr>
    </w:p>
    <w:p w:rsidR="00DD7A41" w:rsidRPr="00DD7A41" w:rsidRDefault="00DD7A41" w:rsidP="00856BD5">
      <w:pPr>
        <w:spacing w:line="288" w:lineRule="auto"/>
        <w:ind w:left="-24" w:right="567" w:firstLine="360"/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bidi="ar-TN"/>
        </w:rPr>
      </w:pPr>
    </w:p>
    <w:p w:rsidR="00DD7A41" w:rsidRPr="00DD7A41" w:rsidRDefault="00DD7A41" w:rsidP="00856BD5">
      <w:pPr>
        <w:spacing w:line="288" w:lineRule="auto"/>
        <w:ind w:left="-24" w:right="567" w:firstLine="360"/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bidi="ar-TN"/>
        </w:rPr>
      </w:pPr>
    </w:p>
    <w:p w:rsidR="00DD7A41" w:rsidRPr="00DD7A41" w:rsidRDefault="00DD7A41" w:rsidP="00856BD5">
      <w:pPr>
        <w:spacing w:line="288" w:lineRule="auto"/>
        <w:ind w:left="-24" w:right="567" w:firstLine="360"/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bidi="ar-TN"/>
        </w:rPr>
      </w:pPr>
    </w:p>
    <w:p w:rsidR="00DD7A41" w:rsidRPr="00DD7A41" w:rsidRDefault="00DD7A41" w:rsidP="00856BD5">
      <w:pPr>
        <w:spacing w:line="288" w:lineRule="auto"/>
        <w:ind w:left="-24" w:right="567" w:firstLine="360"/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bidi="ar-TN"/>
        </w:rPr>
      </w:pPr>
    </w:p>
    <w:p w:rsidR="00DD7A41" w:rsidRDefault="00DD7A41" w:rsidP="00856BD5">
      <w:pPr>
        <w:spacing w:line="288" w:lineRule="auto"/>
        <w:ind w:left="-24" w:right="567" w:firstLine="360"/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bidi="ar-TN"/>
        </w:rPr>
      </w:pPr>
    </w:p>
    <w:p w:rsidR="00DD7A41" w:rsidRDefault="00DD7A41" w:rsidP="00856BD5">
      <w:pPr>
        <w:spacing w:line="288" w:lineRule="auto"/>
        <w:ind w:left="-24" w:right="567" w:firstLine="360"/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bidi="ar-TN"/>
        </w:rPr>
      </w:pPr>
    </w:p>
    <w:p w:rsidR="00DD7A41" w:rsidRDefault="00DD7A41" w:rsidP="00856BD5">
      <w:pPr>
        <w:spacing w:line="288" w:lineRule="auto"/>
        <w:ind w:left="-24" w:right="567" w:firstLine="360"/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bidi="ar-TN"/>
        </w:rPr>
      </w:pPr>
    </w:p>
    <w:p w:rsidR="00DD7A41" w:rsidRDefault="00DD7A41" w:rsidP="00856BD5">
      <w:pPr>
        <w:spacing w:line="288" w:lineRule="auto"/>
        <w:ind w:left="-24" w:right="567" w:firstLine="360"/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bidi="ar-TN"/>
        </w:rPr>
      </w:pPr>
    </w:p>
    <w:p w:rsidR="00DD7A41" w:rsidRDefault="00DD7A41" w:rsidP="00856BD5">
      <w:pPr>
        <w:spacing w:line="288" w:lineRule="auto"/>
        <w:ind w:left="-24" w:right="567" w:firstLine="360"/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bidi="ar-TN"/>
        </w:rPr>
      </w:pPr>
    </w:p>
    <w:p w:rsidR="00DD7A41" w:rsidRDefault="00DD7A41" w:rsidP="00856BD5">
      <w:pPr>
        <w:spacing w:line="288" w:lineRule="auto"/>
        <w:ind w:left="-24" w:right="567" w:firstLine="360"/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bidi="ar-TN"/>
        </w:rPr>
      </w:pPr>
    </w:p>
    <w:p w:rsidR="00DD7A41" w:rsidRDefault="00DD7A41" w:rsidP="00856BD5">
      <w:pPr>
        <w:spacing w:line="288" w:lineRule="auto"/>
        <w:ind w:left="-24" w:right="567" w:firstLine="360"/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bidi="ar-TN"/>
        </w:rPr>
      </w:pPr>
    </w:p>
    <w:p w:rsidR="00DD7A41" w:rsidRDefault="00DD7A41" w:rsidP="00856BD5">
      <w:pPr>
        <w:spacing w:line="288" w:lineRule="auto"/>
        <w:ind w:left="-24" w:right="567" w:firstLine="360"/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bidi="ar-TN"/>
        </w:rPr>
      </w:pPr>
    </w:p>
    <w:p w:rsidR="00DD7A41" w:rsidRDefault="00DD7A41" w:rsidP="00856BD5">
      <w:pPr>
        <w:spacing w:line="288" w:lineRule="auto"/>
        <w:ind w:left="-24" w:right="567" w:firstLine="360"/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bidi="ar-TN"/>
        </w:rPr>
      </w:pPr>
    </w:p>
    <w:p w:rsidR="00DD7A41" w:rsidRDefault="00DD7A41" w:rsidP="00856BD5">
      <w:pPr>
        <w:spacing w:line="288" w:lineRule="auto"/>
        <w:ind w:left="-24" w:right="567" w:firstLine="360"/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bidi="ar-TN"/>
        </w:rPr>
      </w:pPr>
    </w:p>
    <w:p w:rsidR="00DD7A41" w:rsidRDefault="00DD7A41" w:rsidP="00856BD5">
      <w:pPr>
        <w:spacing w:line="288" w:lineRule="auto"/>
        <w:ind w:left="-24" w:right="567" w:firstLine="360"/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bidi="ar-TN"/>
        </w:rPr>
      </w:pPr>
    </w:p>
    <w:p w:rsidR="00DD7A41" w:rsidRDefault="00DD7A41" w:rsidP="00856BD5">
      <w:pPr>
        <w:spacing w:line="288" w:lineRule="auto"/>
        <w:ind w:left="-24" w:right="567" w:firstLine="360"/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bidi="ar-TN"/>
        </w:rPr>
      </w:pPr>
    </w:p>
    <w:p w:rsidR="00DD7A41" w:rsidRDefault="00DD7A41" w:rsidP="00856BD5">
      <w:pPr>
        <w:spacing w:line="288" w:lineRule="auto"/>
        <w:ind w:left="-24" w:right="567" w:firstLine="360"/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bidi="ar-TN"/>
        </w:rPr>
      </w:pPr>
    </w:p>
    <w:p w:rsidR="00DD7A41" w:rsidRPr="00F821DD" w:rsidRDefault="00DD7A41" w:rsidP="00856BD5">
      <w:pPr>
        <w:spacing w:line="288" w:lineRule="auto"/>
        <w:ind w:left="-24" w:right="567" w:firstLine="360"/>
        <w:rPr>
          <w:rFonts w:asciiTheme="majorBidi" w:hAnsiTheme="majorBidi" w:cstheme="majorBidi"/>
          <w:b/>
          <w:bCs/>
          <w:sz w:val="24"/>
          <w:szCs w:val="24"/>
          <w:u w:val="single"/>
          <w:lang w:bidi="ar-TN"/>
        </w:rPr>
      </w:pPr>
    </w:p>
    <w:p w:rsidR="00407F79" w:rsidRPr="00F821DD" w:rsidRDefault="00407F79" w:rsidP="00856BD5">
      <w:pPr>
        <w:spacing w:line="288" w:lineRule="auto"/>
        <w:ind w:left="-24" w:right="567" w:firstLine="360"/>
        <w:rPr>
          <w:rFonts w:asciiTheme="majorBidi" w:hAnsiTheme="majorBidi" w:cstheme="majorBidi"/>
          <w:b/>
          <w:bCs/>
          <w:sz w:val="24"/>
          <w:szCs w:val="24"/>
          <w:u w:val="single"/>
          <w:lang w:bidi="ar-TN"/>
        </w:rPr>
      </w:pPr>
    </w:p>
    <w:p w:rsidR="00313D3F" w:rsidRPr="00AB1F79" w:rsidRDefault="008C4DD9" w:rsidP="00A71929">
      <w:pPr>
        <w:spacing w:line="288" w:lineRule="auto"/>
        <w:ind w:left="-24" w:right="567" w:firstLine="360"/>
        <w:rPr>
          <w:rFonts w:cs="Simplified Arabic"/>
          <w:b/>
          <w:bCs/>
          <w:sz w:val="28"/>
          <w:szCs w:val="28"/>
          <w:u w:val="single"/>
          <w:rtl/>
          <w:lang w:bidi="ar-TN"/>
        </w:rPr>
      </w:pPr>
      <w:r w:rsidRPr="00AB1F79">
        <w:rPr>
          <w:rFonts w:cs="Simplified Arabic" w:hint="cs"/>
          <w:b/>
          <w:bCs/>
          <w:sz w:val="28"/>
          <w:szCs w:val="28"/>
          <w:u w:val="single"/>
          <w:rtl/>
          <w:lang w:bidi="ar-TN"/>
        </w:rPr>
        <w:lastRenderedPageBreak/>
        <w:t xml:space="preserve">ملحق عدد </w:t>
      </w:r>
      <w:r w:rsidR="004D6C21">
        <w:rPr>
          <w:rFonts w:cs="Simplified Arabic"/>
          <w:b/>
          <w:bCs/>
          <w:sz w:val="28"/>
          <w:szCs w:val="28"/>
          <w:u w:val="single"/>
          <w:lang w:bidi="ar-TN"/>
        </w:rPr>
        <w:t>02</w:t>
      </w:r>
    </w:p>
    <w:p w:rsidR="008C4DD9" w:rsidRPr="00AB1F79" w:rsidRDefault="008C4DD9" w:rsidP="008C4DD9">
      <w:pPr>
        <w:spacing w:line="288" w:lineRule="auto"/>
        <w:ind w:left="-24" w:right="567" w:firstLine="360"/>
        <w:jc w:val="center"/>
        <w:rPr>
          <w:rFonts w:cs="Simplified Arabic"/>
          <w:b/>
          <w:bCs/>
          <w:sz w:val="28"/>
          <w:szCs w:val="28"/>
          <w:rtl/>
          <w:lang w:bidi="ar-TN"/>
        </w:rPr>
      </w:pPr>
      <w:r w:rsidRPr="00AB1F79">
        <w:rPr>
          <w:rFonts w:cs="Simplified Arabic" w:hint="cs"/>
          <w:b/>
          <w:bCs/>
          <w:sz w:val="28"/>
          <w:szCs w:val="28"/>
          <w:rtl/>
          <w:lang w:bidi="ar-TN"/>
        </w:rPr>
        <w:t>جدول الخاصيات الفنية</w:t>
      </w:r>
    </w:p>
    <w:p w:rsidR="00D01F50" w:rsidRDefault="008C4DD9" w:rsidP="00D01F50">
      <w:pPr>
        <w:spacing w:line="288" w:lineRule="auto"/>
        <w:ind w:left="-24" w:right="567" w:firstLine="360"/>
        <w:jc w:val="center"/>
        <w:rPr>
          <w:rFonts w:cs="Simplified Arabic"/>
          <w:b/>
          <w:bCs/>
          <w:sz w:val="28"/>
          <w:szCs w:val="28"/>
          <w:lang w:bidi="ar-TN"/>
        </w:rPr>
      </w:pPr>
      <w:r w:rsidRPr="00AB1F79">
        <w:rPr>
          <w:rFonts w:cs="Simplified Arabic" w:hint="cs"/>
          <w:b/>
          <w:bCs/>
          <w:sz w:val="28"/>
          <w:szCs w:val="28"/>
          <w:rtl/>
          <w:lang w:bidi="ar-TN"/>
        </w:rPr>
        <w:t xml:space="preserve">المتعلقة بالتكوين </w:t>
      </w:r>
      <w:r>
        <w:rPr>
          <w:rFonts w:cs="Simplified Arabic" w:hint="cs"/>
          <w:b/>
          <w:bCs/>
          <w:sz w:val="28"/>
          <w:szCs w:val="28"/>
          <w:rtl/>
          <w:lang w:bidi="ar-TN"/>
        </w:rPr>
        <w:t>ح</w:t>
      </w:r>
      <w:r w:rsidRPr="005B129E">
        <w:rPr>
          <w:rFonts w:cs="Simplified Arabic" w:hint="cs"/>
          <w:b/>
          <w:bCs/>
          <w:sz w:val="28"/>
          <w:szCs w:val="28"/>
          <w:rtl/>
          <w:lang w:bidi="ar-TN"/>
        </w:rPr>
        <w:t>ول برمجيات</w:t>
      </w:r>
    </w:p>
    <w:p w:rsidR="008C4DD9" w:rsidRPr="001A0170" w:rsidRDefault="00D01F50" w:rsidP="00D01F50">
      <w:pPr>
        <w:spacing w:line="288" w:lineRule="auto"/>
        <w:ind w:left="-24" w:right="567" w:firstLine="360"/>
        <w:jc w:val="center"/>
        <w:rPr>
          <w:rFonts w:cs="Andalus"/>
          <w:b/>
          <w:bCs/>
          <w:sz w:val="28"/>
          <w:szCs w:val="28"/>
          <w:lang w:val="en-US" w:bidi="ar-TN"/>
        </w:rPr>
      </w:pPr>
      <w:r w:rsidRPr="001A0170">
        <w:rPr>
          <w:rFonts w:cs="Simplified Arabic"/>
          <w:b/>
          <w:bCs/>
          <w:sz w:val="28"/>
          <w:szCs w:val="28"/>
          <w:lang w:val="en-US" w:bidi="ar-TN"/>
        </w:rPr>
        <w:t xml:space="preserve"> Module M20767 </w:t>
      </w:r>
      <w:r w:rsidRPr="001A0170">
        <w:rPr>
          <w:rFonts w:cs="Andalus"/>
          <w:b/>
          <w:bCs/>
          <w:sz w:val="28"/>
          <w:szCs w:val="28"/>
          <w:lang w:val="en-US" w:bidi="ar-TN"/>
        </w:rPr>
        <w:t>SQL Se</w:t>
      </w:r>
      <w:r w:rsidR="00CB08BF" w:rsidRPr="001A0170">
        <w:rPr>
          <w:rFonts w:cs="Andalus"/>
          <w:b/>
          <w:bCs/>
          <w:sz w:val="28"/>
          <w:szCs w:val="28"/>
          <w:lang w:val="en-US" w:bidi="ar-TN"/>
        </w:rPr>
        <w:t>r</w:t>
      </w:r>
      <w:r w:rsidRPr="001A0170">
        <w:rPr>
          <w:rFonts w:cs="Andalus"/>
          <w:b/>
          <w:bCs/>
          <w:sz w:val="28"/>
          <w:szCs w:val="28"/>
          <w:lang w:val="en-US" w:bidi="ar-TN"/>
        </w:rPr>
        <w:t>ver 2016 Business Intelligence</w:t>
      </w:r>
    </w:p>
    <w:p w:rsidR="00CB08BF" w:rsidRPr="002D3E0F" w:rsidRDefault="00CB08BF" w:rsidP="00D01F50">
      <w:pPr>
        <w:spacing w:line="288" w:lineRule="auto"/>
        <w:ind w:left="-24" w:right="567" w:firstLine="360"/>
        <w:jc w:val="center"/>
        <w:rPr>
          <w:rFonts w:cs="Boutros Ads Light"/>
          <w:b/>
          <w:bCs/>
          <w:sz w:val="26"/>
          <w:szCs w:val="26"/>
          <w:lang w:val="en-US" w:eastAsia="fr-FR"/>
        </w:rPr>
      </w:pPr>
    </w:p>
    <w:tbl>
      <w:tblPr>
        <w:bidiVisual/>
        <w:tblW w:w="9640" w:type="dxa"/>
        <w:tblInd w:w="131" w:type="dxa"/>
        <w:tblCellMar>
          <w:left w:w="70" w:type="dxa"/>
          <w:right w:w="70" w:type="dxa"/>
        </w:tblCellMar>
        <w:tblLook w:val="04A0"/>
      </w:tblPr>
      <w:tblGrid>
        <w:gridCol w:w="4333"/>
        <w:gridCol w:w="3119"/>
        <w:gridCol w:w="2188"/>
      </w:tblGrid>
      <w:tr w:rsidR="008C4DD9" w:rsidRPr="001B443B" w:rsidTr="00061807">
        <w:trPr>
          <w:trHeight w:val="630"/>
        </w:trPr>
        <w:tc>
          <w:tcPr>
            <w:tcW w:w="4333" w:type="dxa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EEECE1" w:themeFill="background2"/>
            <w:vAlign w:val="center"/>
            <w:hideMark/>
          </w:tcPr>
          <w:p w:rsidR="008C4DD9" w:rsidRPr="001B443B" w:rsidRDefault="008C4DD9" w:rsidP="000C63D4">
            <w:pPr>
              <w:jc w:val="center"/>
              <w:rPr>
                <w:b/>
                <w:bCs/>
                <w:color w:val="000000"/>
              </w:rPr>
            </w:pPr>
            <w:r w:rsidRPr="001B443B">
              <w:rPr>
                <w:b/>
                <w:bCs/>
                <w:color w:val="000000"/>
                <w:sz w:val="22"/>
                <w:szCs w:val="22"/>
                <w:rtl/>
              </w:rPr>
              <w:t>بيان حول الخاصيات الفنية</w:t>
            </w:r>
          </w:p>
        </w:tc>
        <w:tc>
          <w:tcPr>
            <w:tcW w:w="3119" w:type="dxa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EEECE1" w:themeFill="background2"/>
            <w:vAlign w:val="center"/>
            <w:hideMark/>
          </w:tcPr>
          <w:p w:rsidR="008C4DD9" w:rsidRPr="001B443B" w:rsidRDefault="008C4DD9" w:rsidP="000C63D4">
            <w:pPr>
              <w:jc w:val="center"/>
              <w:rPr>
                <w:b/>
                <w:bCs/>
              </w:rPr>
            </w:pPr>
            <w:r w:rsidRPr="001B443B">
              <w:rPr>
                <w:b/>
                <w:bCs/>
                <w:sz w:val="22"/>
                <w:szCs w:val="22"/>
                <w:rtl/>
              </w:rPr>
              <w:t xml:space="preserve">الخاصيات الفنية المطلوبة </w:t>
            </w:r>
          </w:p>
        </w:tc>
        <w:tc>
          <w:tcPr>
            <w:tcW w:w="2188" w:type="dxa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EEECE1" w:themeFill="background2"/>
            <w:vAlign w:val="center"/>
          </w:tcPr>
          <w:p w:rsidR="008C4DD9" w:rsidRPr="001B443B" w:rsidRDefault="008C4DD9" w:rsidP="000C63D4">
            <w:pPr>
              <w:jc w:val="center"/>
              <w:rPr>
                <w:b/>
                <w:bCs/>
                <w:rtl/>
                <w:lang w:bidi="ar-TN"/>
              </w:rPr>
            </w:pPr>
            <w:r w:rsidRPr="001B443B">
              <w:rPr>
                <w:b/>
                <w:bCs/>
                <w:sz w:val="22"/>
                <w:szCs w:val="22"/>
                <w:rtl/>
              </w:rPr>
              <w:t xml:space="preserve">الخاصيات الفنية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المقترحة</w:t>
            </w:r>
          </w:p>
        </w:tc>
      </w:tr>
      <w:tr w:rsidR="008C4DD9" w:rsidRPr="001B443B" w:rsidTr="00061807">
        <w:trPr>
          <w:trHeight w:val="600"/>
        </w:trPr>
        <w:tc>
          <w:tcPr>
            <w:tcW w:w="4333" w:type="dxa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4DD9" w:rsidRPr="001B443B" w:rsidRDefault="008C4DD9" w:rsidP="000C63D4">
            <w:pPr>
              <w:jc w:val="right"/>
              <w:rPr>
                <w:color w:val="000000"/>
              </w:rPr>
            </w:pPr>
            <w:r w:rsidRPr="001B443B">
              <w:rPr>
                <w:color w:val="000000"/>
                <w:sz w:val="22"/>
                <w:szCs w:val="22"/>
                <w:lang w:bidi="ar-TN"/>
              </w:rPr>
              <w:t>Nombre de Personnes à former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4DD9" w:rsidRPr="001B443B" w:rsidRDefault="00F52160" w:rsidP="000C63D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bidi="ar-TN"/>
              </w:rPr>
              <w:t>03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double" w:sz="6" w:space="0" w:color="auto"/>
            </w:tcBorders>
          </w:tcPr>
          <w:p w:rsidR="008C4DD9" w:rsidRPr="001B443B" w:rsidRDefault="008C4DD9" w:rsidP="000C63D4">
            <w:pPr>
              <w:jc w:val="center"/>
              <w:rPr>
                <w:color w:val="000000"/>
                <w:lang w:bidi="ar-TN"/>
              </w:rPr>
            </w:pPr>
          </w:p>
        </w:tc>
      </w:tr>
      <w:tr w:rsidR="008C4DD9" w:rsidRPr="001B443B" w:rsidTr="00061807">
        <w:trPr>
          <w:trHeight w:val="570"/>
        </w:trPr>
        <w:tc>
          <w:tcPr>
            <w:tcW w:w="4333" w:type="dxa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4DD9" w:rsidRPr="001B443B" w:rsidRDefault="008C4DD9" w:rsidP="000C63D4">
            <w:pPr>
              <w:jc w:val="right"/>
              <w:rPr>
                <w:color w:val="000000"/>
              </w:rPr>
            </w:pPr>
            <w:r w:rsidRPr="001B443B">
              <w:rPr>
                <w:color w:val="000000"/>
                <w:sz w:val="22"/>
                <w:szCs w:val="22"/>
                <w:lang w:bidi="ar-TN"/>
              </w:rPr>
              <w:t>Durée de Formation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4DD9" w:rsidRPr="001B443B" w:rsidRDefault="00D01F50" w:rsidP="00D01F5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bidi="ar-TN"/>
              </w:rPr>
              <w:t>05</w:t>
            </w:r>
            <w:r w:rsidR="008C4DD9" w:rsidRPr="001B443B">
              <w:rPr>
                <w:color w:val="000000"/>
                <w:sz w:val="22"/>
                <w:szCs w:val="22"/>
                <w:lang w:bidi="ar-TN"/>
              </w:rPr>
              <w:t xml:space="preserve"> jours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double" w:sz="6" w:space="0" w:color="auto"/>
            </w:tcBorders>
          </w:tcPr>
          <w:p w:rsidR="008C4DD9" w:rsidRPr="001B443B" w:rsidRDefault="008C4DD9" w:rsidP="000C63D4">
            <w:pPr>
              <w:jc w:val="center"/>
              <w:rPr>
                <w:color w:val="000000"/>
                <w:lang w:bidi="ar-TN"/>
              </w:rPr>
            </w:pPr>
          </w:p>
        </w:tc>
      </w:tr>
      <w:tr w:rsidR="008C4DD9" w:rsidRPr="001B443B" w:rsidTr="00061807">
        <w:trPr>
          <w:trHeight w:val="482"/>
        </w:trPr>
        <w:tc>
          <w:tcPr>
            <w:tcW w:w="4333" w:type="dxa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4DD9" w:rsidRPr="001B443B" w:rsidRDefault="008C4DD9" w:rsidP="000C63D4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bidi="ar-TN"/>
              </w:rPr>
              <w:t>Nombre</w:t>
            </w:r>
            <w:r w:rsidRPr="001B443B">
              <w:rPr>
                <w:color w:val="000000"/>
                <w:sz w:val="22"/>
                <w:szCs w:val="22"/>
                <w:lang w:bidi="ar-TN"/>
              </w:rPr>
              <w:t xml:space="preserve"> de séance</w:t>
            </w:r>
            <w:r>
              <w:rPr>
                <w:color w:val="000000"/>
                <w:sz w:val="22"/>
                <w:szCs w:val="22"/>
                <w:lang w:bidi="ar-TN"/>
              </w:rPr>
              <w:t xml:space="preserve"> par jour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4DD9" w:rsidRPr="00C147C0" w:rsidRDefault="008C4DD9" w:rsidP="000C63D4">
            <w:pPr>
              <w:jc w:val="center"/>
              <w:rPr>
                <w:color w:val="000000"/>
                <w:sz w:val="22"/>
                <w:szCs w:val="22"/>
              </w:rPr>
            </w:pPr>
            <w:r w:rsidRPr="00C147C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double" w:sz="6" w:space="0" w:color="auto"/>
            </w:tcBorders>
          </w:tcPr>
          <w:p w:rsidR="008C4DD9" w:rsidRPr="001B443B" w:rsidRDefault="008C4DD9" w:rsidP="000C63D4">
            <w:pPr>
              <w:jc w:val="center"/>
              <w:rPr>
                <w:color w:val="000000"/>
                <w:lang w:bidi="ar-TN"/>
              </w:rPr>
            </w:pPr>
          </w:p>
        </w:tc>
      </w:tr>
      <w:tr w:rsidR="008C4DD9" w:rsidRPr="001B443B" w:rsidTr="00061807">
        <w:trPr>
          <w:trHeight w:val="315"/>
        </w:trPr>
        <w:tc>
          <w:tcPr>
            <w:tcW w:w="4333" w:type="dxa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4DD9" w:rsidRPr="001B443B" w:rsidRDefault="008C4DD9" w:rsidP="000C63D4">
            <w:pPr>
              <w:jc w:val="right"/>
              <w:rPr>
                <w:color w:val="000000"/>
              </w:rPr>
            </w:pPr>
            <w:r w:rsidRPr="001B443B">
              <w:rPr>
                <w:color w:val="000000"/>
                <w:sz w:val="22"/>
                <w:szCs w:val="22"/>
                <w:lang w:bidi="ar-TN"/>
              </w:rPr>
              <w:t>Durée de la séance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4DD9" w:rsidRPr="001B443B" w:rsidRDefault="008C4DD9" w:rsidP="000C63D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bidi="ar-TN"/>
              </w:rPr>
              <w:t>03</w:t>
            </w:r>
            <w:r w:rsidRPr="001B443B">
              <w:rPr>
                <w:color w:val="000000"/>
                <w:sz w:val="22"/>
                <w:szCs w:val="22"/>
                <w:lang w:bidi="ar-TN"/>
              </w:rPr>
              <w:t xml:space="preserve"> heures</w:t>
            </w:r>
            <w:r>
              <w:rPr>
                <w:color w:val="000000"/>
                <w:sz w:val="22"/>
                <w:szCs w:val="22"/>
                <w:lang w:bidi="ar-TN"/>
              </w:rPr>
              <w:t xml:space="preserve"> sans compter les pauses  (1h et demi par demi-séance)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double" w:sz="6" w:space="0" w:color="auto"/>
            </w:tcBorders>
          </w:tcPr>
          <w:p w:rsidR="008C4DD9" w:rsidRPr="001B443B" w:rsidRDefault="008C4DD9" w:rsidP="000C63D4">
            <w:pPr>
              <w:jc w:val="center"/>
              <w:rPr>
                <w:color w:val="000000"/>
                <w:lang w:bidi="ar-TN"/>
              </w:rPr>
            </w:pPr>
          </w:p>
        </w:tc>
      </w:tr>
      <w:tr w:rsidR="008C4DD9" w:rsidRPr="001B443B" w:rsidTr="00061807">
        <w:trPr>
          <w:trHeight w:val="540"/>
        </w:trPr>
        <w:tc>
          <w:tcPr>
            <w:tcW w:w="4333" w:type="dxa"/>
            <w:tcBorders>
              <w:top w:val="single" w:sz="8" w:space="0" w:color="000000"/>
              <w:left w:val="doub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4DD9" w:rsidRDefault="008C4DD9" w:rsidP="000C63D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Consommation :</w:t>
            </w:r>
          </w:p>
          <w:p w:rsidR="008C4DD9" w:rsidRDefault="008C4DD9" w:rsidP="00E75036">
            <w:pPr>
              <w:numPr>
                <w:ilvl w:val="0"/>
                <w:numId w:val="4"/>
              </w:numPr>
              <w:bidi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Pause café  matin</w:t>
            </w:r>
          </w:p>
          <w:p w:rsidR="008C4DD9" w:rsidRDefault="008C4DD9" w:rsidP="00E75036">
            <w:pPr>
              <w:numPr>
                <w:ilvl w:val="0"/>
                <w:numId w:val="4"/>
              </w:numPr>
              <w:bidi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Déjeuner</w:t>
            </w:r>
          </w:p>
          <w:p w:rsidR="008C4DD9" w:rsidRDefault="008C4DD9" w:rsidP="00E75036">
            <w:pPr>
              <w:numPr>
                <w:ilvl w:val="0"/>
                <w:numId w:val="4"/>
              </w:numPr>
              <w:bidi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Pause café après midi</w:t>
            </w:r>
          </w:p>
        </w:tc>
        <w:tc>
          <w:tcPr>
            <w:tcW w:w="311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4DD9" w:rsidRDefault="008C4DD9" w:rsidP="000C63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Café + gâteaux+eau</w:t>
            </w:r>
          </w:p>
          <w:p w:rsidR="008C4DD9" w:rsidRDefault="008C4DD9" w:rsidP="000C63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Entrée+plat</w:t>
            </w:r>
            <w:r w:rsidR="0056263F">
              <w:rPr>
                <w:rFonts w:hint="cs"/>
                <w:color w:val="000000"/>
                <w:sz w:val="22"/>
                <w:szCs w:val="22"/>
                <w:rtl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principal+dessert</w:t>
            </w:r>
          </w:p>
          <w:p w:rsidR="008C4DD9" w:rsidRDefault="008C4DD9" w:rsidP="000C63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Thé+ gâteaux+eau</w:t>
            </w:r>
          </w:p>
        </w:tc>
        <w:tc>
          <w:tcPr>
            <w:tcW w:w="2188" w:type="dxa"/>
            <w:tcBorders>
              <w:top w:val="single" w:sz="8" w:space="0" w:color="000000"/>
              <w:left w:val="nil"/>
              <w:bottom w:val="single" w:sz="4" w:space="0" w:color="auto"/>
              <w:right w:val="double" w:sz="6" w:space="0" w:color="auto"/>
            </w:tcBorders>
          </w:tcPr>
          <w:p w:rsidR="008C4DD9" w:rsidRPr="001B443B" w:rsidRDefault="008C4DD9" w:rsidP="000C63D4">
            <w:pPr>
              <w:jc w:val="center"/>
              <w:rPr>
                <w:color w:val="000000"/>
                <w:lang w:bidi="ar-TN"/>
              </w:rPr>
            </w:pPr>
          </w:p>
        </w:tc>
      </w:tr>
      <w:tr w:rsidR="008C4DD9" w:rsidRPr="001B443B" w:rsidTr="00061807">
        <w:trPr>
          <w:trHeight w:val="540"/>
        </w:trPr>
        <w:tc>
          <w:tcPr>
            <w:tcW w:w="4333" w:type="dxa"/>
            <w:tcBorders>
              <w:top w:val="single" w:sz="8" w:space="0" w:color="000000"/>
              <w:left w:val="doub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4DD9" w:rsidRPr="001B443B" w:rsidRDefault="008C4DD9" w:rsidP="000C63D4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Micro-ordinateur  /  participant</w:t>
            </w:r>
          </w:p>
        </w:tc>
        <w:tc>
          <w:tcPr>
            <w:tcW w:w="311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4DD9" w:rsidRPr="001B443B" w:rsidRDefault="008C4DD9" w:rsidP="000C63D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Oui</w:t>
            </w:r>
          </w:p>
        </w:tc>
        <w:tc>
          <w:tcPr>
            <w:tcW w:w="2188" w:type="dxa"/>
            <w:tcBorders>
              <w:top w:val="single" w:sz="8" w:space="0" w:color="000000"/>
              <w:left w:val="nil"/>
              <w:bottom w:val="single" w:sz="4" w:space="0" w:color="auto"/>
              <w:right w:val="double" w:sz="6" w:space="0" w:color="auto"/>
            </w:tcBorders>
          </w:tcPr>
          <w:p w:rsidR="008C4DD9" w:rsidRPr="001B443B" w:rsidRDefault="008C4DD9" w:rsidP="000C63D4">
            <w:pPr>
              <w:jc w:val="center"/>
              <w:rPr>
                <w:color w:val="000000"/>
                <w:lang w:bidi="ar-TN"/>
              </w:rPr>
            </w:pPr>
          </w:p>
        </w:tc>
      </w:tr>
      <w:tr w:rsidR="006D0EEF" w:rsidRPr="001B443B" w:rsidTr="00061807">
        <w:trPr>
          <w:trHeight w:val="540"/>
        </w:trPr>
        <w:tc>
          <w:tcPr>
            <w:tcW w:w="4333" w:type="dxa"/>
            <w:tcBorders>
              <w:top w:val="single" w:sz="8" w:space="0" w:color="000000"/>
              <w:left w:val="doub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EEF" w:rsidRPr="001B443B" w:rsidRDefault="006D0EEF" w:rsidP="008246F5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bidi="ar-TN"/>
              </w:rPr>
              <w:t xml:space="preserve">Niveau du </w:t>
            </w:r>
            <w:r w:rsidRPr="001B443B">
              <w:rPr>
                <w:color w:val="000000"/>
                <w:sz w:val="22"/>
                <w:szCs w:val="22"/>
                <w:lang w:bidi="ar-TN"/>
              </w:rPr>
              <w:t>Formateur</w:t>
            </w:r>
            <w:r w:rsidRPr="006A0BF8">
              <w:rPr>
                <w:color w:val="000000"/>
                <w:sz w:val="22"/>
                <w:szCs w:val="22"/>
                <w:lang w:bidi="ar-TN"/>
              </w:rPr>
              <w:t>*</w:t>
            </w:r>
          </w:p>
        </w:tc>
        <w:tc>
          <w:tcPr>
            <w:tcW w:w="311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5156" w:rsidRPr="00462F43" w:rsidRDefault="00213A0E" w:rsidP="0056263F">
            <w:pPr>
              <w:shd w:val="clear" w:color="auto" w:fill="FFFFFF" w:themeFill="background1"/>
              <w:bidi w:val="0"/>
              <w:rPr>
                <w:color w:val="000000"/>
                <w:sz w:val="22"/>
                <w:szCs w:val="22"/>
                <w:rtl/>
              </w:rPr>
            </w:pPr>
            <w:r w:rsidRPr="00462F43">
              <w:rPr>
                <w:color w:val="000000"/>
                <w:sz w:val="22"/>
                <w:szCs w:val="22"/>
              </w:rPr>
              <w:t>Bac</w:t>
            </w:r>
            <w:r w:rsidR="0056263F">
              <w:rPr>
                <w:rFonts w:hint="cs"/>
                <w:color w:val="000000"/>
                <w:sz w:val="22"/>
                <w:szCs w:val="22"/>
                <w:rtl/>
              </w:rPr>
              <w:t xml:space="preserve"> </w:t>
            </w:r>
            <w:r w:rsidRPr="00462F43">
              <w:rPr>
                <w:color w:val="000000"/>
                <w:sz w:val="22"/>
                <w:szCs w:val="22"/>
              </w:rPr>
              <w:t>+ 4 ou Plus Spécialité Informatique ou Equivalent</w:t>
            </w:r>
            <w:r w:rsidR="00A71929" w:rsidRPr="00462F43">
              <w:rPr>
                <w:color w:val="000000"/>
                <w:sz w:val="22"/>
                <w:szCs w:val="22"/>
              </w:rPr>
              <w:t>.</w:t>
            </w:r>
          </w:p>
          <w:p w:rsidR="00AD7774" w:rsidRPr="00462F43" w:rsidRDefault="00462F43" w:rsidP="00A71929">
            <w:pPr>
              <w:bidi w:val="0"/>
              <w:spacing w:before="240"/>
              <w:rPr>
                <w:color w:val="000000"/>
                <w:sz w:val="22"/>
                <w:szCs w:val="22"/>
              </w:rPr>
            </w:pPr>
            <w:r w:rsidRPr="00462F43">
              <w:rPr>
                <w:color w:val="000000"/>
                <w:sz w:val="22"/>
                <w:szCs w:val="22"/>
              </w:rPr>
              <w:t>Certifié </w:t>
            </w:r>
            <w:r w:rsidR="00A71929" w:rsidRPr="00462F43">
              <w:rPr>
                <w:color w:val="000000"/>
                <w:sz w:val="22"/>
                <w:szCs w:val="22"/>
              </w:rPr>
              <w:t>en MCSA</w:t>
            </w:r>
            <w:r w:rsidR="00AD7774" w:rsidRPr="00462F43">
              <w:rPr>
                <w:color w:val="000000"/>
                <w:sz w:val="22"/>
                <w:szCs w:val="22"/>
              </w:rPr>
              <w:t xml:space="preserve"> SQL 201</w:t>
            </w:r>
            <w:r w:rsidRPr="00462F43">
              <w:rPr>
                <w:color w:val="000000"/>
                <w:sz w:val="22"/>
                <w:szCs w:val="22"/>
              </w:rPr>
              <w:t>6 Database</w:t>
            </w:r>
            <w:r w:rsidR="0056263F">
              <w:rPr>
                <w:rFonts w:hint="cs"/>
                <w:color w:val="000000"/>
                <w:sz w:val="22"/>
                <w:szCs w:val="22"/>
                <w:rtl/>
              </w:rPr>
              <w:t xml:space="preserve"> </w:t>
            </w:r>
            <w:r w:rsidR="00AD7774" w:rsidRPr="00462F43">
              <w:rPr>
                <w:color w:val="000000"/>
                <w:sz w:val="22"/>
                <w:szCs w:val="22"/>
              </w:rPr>
              <w:t>Administration</w:t>
            </w:r>
            <w:r w:rsidRPr="00462F43">
              <w:rPr>
                <w:color w:val="000000"/>
                <w:sz w:val="22"/>
                <w:szCs w:val="22"/>
              </w:rPr>
              <w:t>.</w:t>
            </w:r>
          </w:p>
          <w:p w:rsidR="00AD7774" w:rsidRPr="00462F43" w:rsidRDefault="00462F43" w:rsidP="009236D6">
            <w:pPr>
              <w:bidi w:val="0"/>
              <w:spacing w:before="240"/>
              <w:rPr>
                <w:b/>
                <w:bCs/>
                <w:color w:val="000000"/>
                <w:sz w:val="22"/>
                <w:szCs w:val="22"/>
              </w:rPr>
            </w:pPr>
            <w:r w:rsidRPr="00462F43">
              <w:rPr>
                <w:color w:val="000000"/>
                <w:sz w:val="22"/>
                <w:szCs w:val="22"/>
              </w:rPr>
              <w:t>Certifié dans l’un</w:t>
            </w:r>
            <w:r w:rsidR="00061807">
              <w:rPr>
                <w:color w:val="000000"/>
                <w:sz w:val="22"/>
                <w:szCs w:val="22"/>
              </w:rPr>
              <w:t>e</w:t>
            </w:r>
            <w:r w:rsidRPr="00462F43">
              <w:rPr>
                <w:color w:val="000000"/>
                <w:sz w:val="22"/>
                <w:szCs w:val="22"/>
              </w:rPr>
              <w:t xml:space="preserve"> des </w:t>
            </w:r>
            <w:r w:rsidR="00061807">
              <w:rPr>
                <w:color w:val="000000"/>
                <w:sz w:val="22"/>
                <w:szCs w:val="22"/>
              </w:rPr>
              <w:t>certifications</w:t>
            </w:r>
            <w:r w:rsidRPr="00462F43">
              <w:rPr>
                <w:color w:val="000000"/>
                <w:sz w:val="22"/>
                <w:szCs w:val="22"/>
              </w:rPr>
              <w:t xml:space="preserve"> suivant</w:t>
            </w:r>
            <w:r w:rsidR="00061807">
              <w:rPr>
                <w:color w:val="000000"/>
                <w:sz w:val="22"/>
                <w:szCs w:val="22"/>
              </w:rPr>
              <w:t>e</w:t>
            </w:r>
            <w:r w:rsidRPr="00462F43">
              <w:rPr>
                <w:color w:val="000000"/>
                <w:sz w:val="22"/>
                <w:szCs w:val="22"/>
              </w:rPr>
              <w:t xml:space="preserve">s : </w:t>
            </w:r>
            <w:r w:rsidRPr="00462F43">
              <w:rPr>
                <w:sz w:val="24"/>
                <w:szCs w:val="24"/>
                <w:lang w:bidi="ar-TN"/>
              </w:rPr>
              <w:t xml:space="preserve">70-767 </w:t>
            </w:r>
            <w:r w:rsidRPr="00462F43">
              <w:rPr>
                <w:b/>
                <w:bCs/>
                <w:sz w:val="24"/>
                <w:szCs w:val="24"/>
                <w:lang w:bidi="ar-TN"/>
              </w:rPr>
              <w:t>ou</w:t>
            </w:r>
            <w:r w:rsidR="001A0170">
              <w:rPr>
                <w:b/>
                <w:bCs/>
                <w:sz w:val="24"/>
                <w:szCs w:val="24"/>
                <w:lang w:bidi="ar-TN"/>
              </w:rPr>
              <w:t xml:space="preserve"> </w:t>
            </w:r>
            <w:r w:rsidRPr="00462F43">
              <w:rPr>
                <w:sz w:val="24"/>
                <w:szCs w:val="24"/>
                <w:lang w:bidi="ar-TN"/>
              </w:rPr>
              <w:t xml:space="preserve">70-768 </w:t>
            </w:r>
            <w:r w:rsidRPr="00462F43">
              <w:rPr>
                <w:b/>
                <w:bCs/>
                <w:sz w:val="24"/>
                <w:szCs w:val="24"/>
                <w:lang w:bidi="ar-TN"/>
              </w:rPr>
              <w:t>ou</w:t>
            </w:r>
            <w:r w:rsidR="001A0170">
              <w:rPr>
                <w:rFonts w:hint="cs"/>
                <w:b/>
                <w:bCs/>
                <w:sz w:val="24"/>
                <w:szCs w:val="24"/>
                <w:rtl/>
                <w:lang w:bidi="ar-TN"/>
              </w:rPr>
              <w:t xml:space="preserve"> </w:t>
            </w:r>
            <w:r w:rsidR="009236D6">
              <w:rPr>
                <w:sz w:val="24"/>
                <w:szCs w:val="24"/>
                <w:lang w:bidi="ar-TN"/>
              </w:rPr>
              <w:t>DA-100</w:t>
            </w:r>
          </w:p>
        </w:tc>
        <w:tc>
          <w:tcPr>
            <w:tcW w:w="2188" w:type="dxa"/>
            <w:tcBorders>
              <w:top w:val="single" w:sz="8" w:space="0" w:color="000000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6D0EEF" w:rsidRPr="001B443B" w:rsidRDefault="006D0EEF" w:rsidP="008246F5">
            <w:pPr>
              <w:jc w:val="center"/>
              <w:rPr>
                <w:color w:val="000000"/>
                <w:lang w:bidi="ar-TN"/>
              </w:rPr>
            </w:pPr>
          </w:p>
        </w:tc>
      </w:tr>
      <w:tr w:rsidR="008C4DD9" w:rsidRPr="001B443B" w:rsidTr="00061807">
        <w:trPr>
          <w:trHeight w:val="540"/>
        </w:trPr>
        <w:tc>
          <w:tcPr>
            <w:tcW w:w="43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2DDE" w:rsidRPr="00281E03" w:rsidRDefault="00732DDE" w:rsidP="0024780B">
            <w:pPr>
              <w:jc w:val="right"/>
              <w:rPr>
                <w:sz w:val="22"/>
                <w:szCs w:val="22"/>
                <w:lang w:bidi="ar-TN"/>
              </w:rPr>
            </w:pPr>
            <w:r w:rsidRPr="00281E03">
              <w:rPr>
                <w:sz w:val="22"/>
                <w:szCs w:val="22"/>
                <w:lang w:bidi="ar-TN"/>
              </w:rPr>
              <w:t xml:space="preserve">- </w:t>
            </w:r>
            <w:r w:rsidR="008C4DD9" w:rsidRPr="00281E03">
              <w:rPr>
                <w:sz w:val="22"/>
                <w:szCs w:val="22"/>
                <w:lang w:bidi="ar-TN"/>
              </w:rPr>
              <w:t>Pièces justifiants</w:t>
            </w:r>
            <w:r w:rsidR="009D485C" w:rsidRPr="00281E03">
              <w:rPr>
                <w:sz w:val="22"/>
                <w:szCs w:val="22"/>
                <w:lang w:bidi="ar-TN"/>
              </w:rPr>
              <w:t xml:space="preserve"> (feuilles de présence</w:t>
            </w:r>
            <w:r w:rsidRPr="00281E03">
              <w:rPr>
                <w:sz w:val="22"/>
                <w:szCs w:val="22"/>
                <w:lang w:bidi="ar-TN"/>
              </w:rPr>
              <w:t>)</w:t>
            </w:r>
            <w:r w:rsidR="008C4DD9" w:rsidRPr="00281E03">
              <w:rPr>
                <w:sz w:val="22"/>
                <w:szCs w:val="22"/>
                <w:lang w:bidi="ar-TN"/>
              </w:rPr>
              <w:t xml:space="preserve"> que le formateur a assuré au </w:t>
            </w:r>
            <w:r w:rsidRPr="00281E03">
              <w:rPr>
                <w:sz w:val="22"/>
                <w:szCs w:val="22"/>
                <w:lang w:bidi="ar-TN"/>
              </w:rPr>
              <w:t xml:space="preserve"> moin</w:t>
            </w:r>
            <w:r w:rsidR="00DA0C7B" w:rsidRPr="00281E03">
              <w:rPr>
                <w:sz w:val="22"/>
                <w:szCs w:val="22"/>
                <w:lang w:bidi="ar-TN"/>
              </w:rPr>
              <w:t>s</w:t>
            </w:r>
            <w:r w:rsidRPr="00281E03">
              <w:rPr>
                <w:sz w:val="22"/>
                <w:szCs w:val="22"/>
                <w:lang w:bidi="ar-TN"/>
              </w:rPr>
              <w:t xml:space="preserve"> deux(2) </w:t>
            </w:r>
            <w:r w:rsidR="008C4DD9" w:rsidRPr="00281E03">
              <w:rPr>
                <w:sz w:val="22"/>
                <w:szCs w:val="22"/>
                <w:lang w:bidi="ar-TN"/>
              </w:rPr>
              <w:t>formations  dans le même domaine</w:t>
            </w:r>
            <w:r w:rsidRPr="00281E03">
              <w:rPr>
                <w:sz w:val="22"/>
                <w:szCs w:val="22"/>
                <w:lang w:bidi="ar-TN"/>
              </w:rPr>
              <w:t xml:space="preserve"> pour </w:t>
            </w:r>
            <w:r w:rsidR="0024780B" w:rsidRPr="00281E03">
              <w:rPr>
                <w:sz w:val="22"/>
                <w:szCs w:val="22"/>
                <w:lang w:bidi="ar-TN"/>
              </w:rPr>
              <w:t xml:space="preserve">le module </w:t>
            </w:r>
            <w:r w:rsidR="0024780B" w:rsidRPr="00281E03">
              <w:rPr>
                <w:b/>
                <w:bCs/>
                <w:sz w:val="22"/>
                <w:szCs w:val="22"/>
                <w:lang w:bidi="ar-TN"/>
              </w:rPr>
              <w:t>M20767</w:t>
            </w:r>
            <w:r w:rsidR="008C4DD9" w:rsidRPr="00281E03">
              <w:rPr>
                <w:sz w:val="22"/>
                <w:szCs w:val="22"/>
                <w:lang w:bidi="ar-TN"/>
              </w:rPr>
              <w:t xml:space="preserve"> à fournir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4DD9" w:rsidRPr="001B443B" w:rsidRDefault="008C4DD9" w:rsidP="000C63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Oui</w:t>
            </w: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</w:tcPr>
          <w:p w:rsidR="008C4DD9" w:rsidRPr="001B443B" w:rsidRDefault="008C4DD9" w:rsidP="000C63D4">
            <w:pPr>
              <w:jc w:val="center"/>
              <w:rPr>
                <w:color w:val="000000"/>
                <w:lang w:bidi="ar-TN"/>
              </w:rPr>
            </w:pPr>
          </w:p>
        </w:tc>
      </w:tr>
      <w:tr w:rsidR="008C4DD9" w:rsidRPr="001B443B" w:rsidTr="00061807">
        <w:trPr>
          <w:trHeight w:val="560"/>
        </w:trPr>
        <w:tc>
          <w:tcPr>
            <w:tcW w:w="43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4DD9" w:rsidRPr="001B443B" w:rsidRDefault="008C4DD9" w:rsidP="000C63D4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bidi="ar-TN"/>
              </w:rPr>
              <w:t>Support de formation</w:t>
            </w:r>
            <w:r w:rsidRPr="001B443B">
              <w:rPr>
                <w:color w:val="000000"/>
                <w:sz w:val="22"/>
                <w:szCs w:val="22"/>
                <w:lang w:bidi="ar-TN"/>
              </w:rPr>
              <w:t xml:space="preserve">  </w:t>
            </w:r>
            <w:r>
              <w:rPr>
                <w:color w:val="000000"/>
                <w:sz w:val="22"/>
                <w:szCs w:val="22"/>
                <w:lang w:bidi="ar-TN"/>
              </w:rPr>
              <w:t xml:space="preserve">papier / personne: </w:t>
            </w:r>
            <w:r w:rsidRPr="001B443B">
              <w:rPr>
                <w:color w:val="000000"/>
                <w:sz w:val="22"/>
                <w:szCs w:val="22"/>
                <w:lang w:bidi="ar-TN"/>
              </w:rPr>
              <w:t>à fournir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4DD9" w:rsidRPr="001B443B" w:rsidRDefault="008C4DD9" w:rsidP="000C63D4">
            <w:pPr>
              <w:jc w:val="center"/>
              <w:rPr>
                <w:color w:val="000000"/>
              </w:rPr>
            </w:pPr>
            <w:r w:rsidRPr="001B443B">
              <w:rPr>
                <w:color w:val="000000"/>
                <w:sz w:val="22"/>
                <w:szCs w:val="22"/>
                <w:lang w:bidi="ar-TN"/>
              </w:rPr>
              <w:t>Oui</w:t>
            </w: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</w:tcPr>
          <w:p w:rsidR="008C4DD9" w:rsidRPr="001B443B" w:rsidRDefault="008C4DD9" w:rsidP="000C63D4">
            <w:pPr>
              <w:jc w:val="center"/>
              <w:rPr>
                <w:color w:val="000000"/>
                <w:lang w:bidi="ar-TN"/>
              </w:rPr>
            </w:pPr>
          </w:p>
        </w:tc>
      </w:tr>
      <w:tr w:rsidR="001B513B" w:rsidRPr="001B443B" w:rsidTr="00061807">
        <w:trPr>
          <w:trHeight w:val="560"/>
        </w:trPr>
        <w:tc>
          <w:tcPr>
            <w:tcW w:w="4333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513B" w:rsidRDefault="001B513B" w:rsidP="000C63D4">
            <w:pPr>
              <w:jc w:val="right"/>
              <w:rPr>
                <w:color w:val="000000"/>
                <w:sz w:val="22"/>
                <w:szCs w:val="22"/>
                <w:lang w:bidi="ar-TN"/>
              </w:rPr>
            </w:pPr>
            <w:r>
              <w:rPr>
                <w:color w:val="000000"/>
                <w:sz w:val="22"/>
                <w:szCs w:val="22"/>
                <w:lang w:bidi="ar-TN"/>
              </w:rPr>
              <w:t>Attestation de fin de stage remise à chaque participant : à fournir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513B" w:rsidRPr="001B513B" w:rsidRDefault="001B513B" w:rsidP="000C63D4">
            <w:pPr>
              <w:jc w:val="center"/>
              <w:rPr>
                <w:color w:val="000000"/>
                <w:sz w:val="22"/>
                <w:szCs w:val="22"/>
                <w:lang w:bidi="ar-TN"/>
              </w:rPr>
            </w:pPr>
            <w:r>
              <w:rPr>
                <w:color w:val="000000"/>
                <w:sz w:val="22"/>
                <w:szCs w:val="22"/>
                <w:lang w:bidi="ar-TN"/>
              </w:rPr>
              <w:t>Oui</w:t>
            </w: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1B513B" w:rsidRPr="001B443B" w:rsidRDefault="001B513B" w:rsidP="000C63D4">
            <w:pPr>
              <w:jc w:val="center"/>
              <w:rPr>
                <w:color w:val="000000"/>
                <w:lang w:bidi="ar-TN"/>
              </w:rPr>
            </w:pPr>
          </w:p>
        </w:tc>
      </w:tr>
    </w:tbl>
    <w:p w:rsidR="00E32287" w:rsidRPr="006A7DF4" w:rsidRDefault="00E32287" w:rsidP="00E32287">
      <w:pPr>
        <w:rPr>
          <w:b/>
          <w:bCs/>
        </w:rPr>
      </w:pPr>
    </w:p>
    <w:p w:rsidR="00213A0E" w:rsidRPr="00AD7774" w:rsidRDefault="006D0EEF" w:rsidP="00A71929">
      <w:pPr>
        <w:rPr>
          <w:b/>
          <w:bCs/>
          <w:sz w:val="24"/>
          <w:szCs w:val="24"/>
          <w:rtl/>
          <w:lang w:bidi="ar-TN"/>
        </w:rPr>
      </w:pPr>
      <w:r w:rsidRPr="006A7DF4">
        <w:rPr>
          <w:rFonts w:hint="cs"/>
          <w:b/>
          <w:bCs/>
          <w:sz w:val="24"/>
          <w:szCs w:val="24"/>
          <w:rtl/>
          <w:lang w:bidi="ar-TN"/>
        </w:rPr>
        <w:t>* إيداع نسخة من الشها</w:t>
      </w:r>
      <w:r w:rsidR="00EC19CA">
        <w:rPr>
          <w:rFonts w:hint="cs"/>
          <w:b/>
          <w:bCs/>
          <w:sz w:val="24"/>
          <w:szCs w:val="24"/>
          <w:rtl/>
          <w:lang w:bidi="ar-TN"/>
        </w:rPr>
        <w:t>ئ</w:t>
      </w:r>
      <w:r w:rsidRPr="006A7DF4">
        <w:rPr>
          <w:rFonts w:hint="cs"/>
          <w:b/>
          <w:bCs/>
          <w:sz w:val="24"/>
          <w:szCs w:val="24"/>
          <w:rtl/>
          <w:lang w:bidi="ar-TN"/>
        </w:rPr>
        <w:t>د</w:t>
      </w:r>
      <w:r w:rsidR="0056263F">
        <w:rPr>
          <w:b/>
          <w:bCs/>
          <w:sz w:val="24"/>
          <w:szCs w:val="24"/>
          <w:lang w:bidi="ar-TN"/>
        </w:rPr>
        <w:t xml:space="preserve"> </w:t>
      </w:r>
      <w:r w:rsidRPr="006A7DF4">
        <w:rPr>
          <w:rFonts w:hint="cs"/>
          <w:b/>
          <w:bCs/>
          <w:sz w:val="24"/>
          <w:szCs w:val="24"/>
          <w:rtl/>
          <w:lang w:bidi="ar-TN"/>
        </w:rPr>
        <w:t>العلمية للمكون</w:t>
      </w:r>
    </w:p>
    <w:p w:rsidR="00213A0E" w:rsidRPr="00AD7774" w:rsidRDefault="00213A0E" w:rsidP="0023272D">
      <w:pPr>
        <w:pStyle w:val="Titre2"/>
        <w:bidi w:val="0"/>
        <w:spacing w:before="240"/>
        <w:jc w:val="right"/>
        <w:rPr>
          <w:sz w:val="24"/>
          <w:szCs w:val="24"/>
          <w:rtl/>
          <w:lang w:bidi="ar-TN"/>
        </w:rPr>
      </w:pPr>
      <w:r w:rsidRPr="00AD7774">
        <w:rPr>
          <w:sz w:val="22"/>
          <w:szCs w:val="22"/>
          <w:lang w:bidi="ar-TN"/>
        </w:rPr>
        <w:t>«Certification</w:t>
      </w:r>
      <w:r w:rsidR="001C13D7">
        <w:rPr>
          <w:sz w:val="22"/>
          <w:szCs w:val="22"/>
          <w:lang w:bidi="ar-TN"/>
        </w:rPr>
        <w:t xml:space="preserve"> </w:t>
      </w:r>
      <w:r w:rsidR="00AD7774" w:rsidRPr="00AD7774">
        <w:rPr>
          <w:rStyle w:val="lev"/>
          <w:rFonts w:ascii="Arial" w:hAnsi="Arial" w:cs="Arial"/>
          <w:b/>
          <w:bCs/>
          <w:shd w:val="clear" w:color="auto" w:fill="FFFFFF"/>
        </w:rPr>
        <w:t>MCSA: SQL 2016 Database Administratio</w:t>
      </w:r>
      <w:r w:rsidR="0023272D">
        <w:rPr>
          <w:rStyle w:val="lev"/>
          <w:rFonts w:ascii="Arial" w:hAnsi="Arial" w:cs="Arial"/>
          <w:b/>
          <w:bCs/>
          <w:shd w:val="clear" w:color="auto" w:fill="FFFFFF"/>
        </w:rPr>
        <w:t>n</w:t>
      </w:r>
      <w:r w:rsidRPr="00AD7774">
        <w:rPr>
          <w:sz w:val="22"/>
          <w:szCs w:val="22"/>
          <w:lang w:bidi="ar-TN"/>
        </w:rPr>
        <w:t xml:space="preserve">»   </w:t>
      </w:r>
      <w:r w:rsidRPr="00AD7774">
        <w:rPr>
          <w:rFonts w:hint="cs"/>
          <w:sz w:val="24"/>
          <w:szCs w:val="24"/>
          <w:rtl/>
          <w:lang w:bidi="ar-TN"/>
        </w:rPr>
        <w:t>* إيداع نسخة من شهادة الكفاءة  للمكون</w:t>
      </w:r>
    </w:p>
    <w:p w:rsidR="00213A0E" w:rsidRPr="00AD7774" w:rsidRDefault="00A71929" w:rsidP="00A71929">
      <w:pPr>
        <w:spacing w:before="240"/>
        <w:rPr>
          <w:b/>
          <w:bCs/>
          <w:sz w:val="24"/>
          <w:szCs w:val="24"/>
          <w:rtl/>
          <w:lang w:bidi="ar-TN"/>
        </w:rPr>
      </w:pPr>
      <w:r w:rsidRPr="00A71929">
        <w:rPr>
          <w:rFonts w:hint="cs"/>
          <w:b/>
          <w:bCs/>
          <w:sz w:val="24"/>
          <w:szCs w:val="24"/>
          <w:rtl/>
          <w:lang w:bidi="ar-TN"/>
        </w:rPr>
        <w:t>* إيداع نسخة من شهادة الكفاءة  للمكون</w:t>
      </w:r>
      <w:r w:rsidR="001C13D7">
        <w:rPr>
          <w:b/>
          <w:bCs/>
          <w:sz w:val="24"/>
          <w:szCs w:val="24"/>
          <w:lang w:bidi="ar-TN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TN"/>
        </w:rPr>
        <w:t>لإحدى المحاور التالية:</w:t>
      </w:r>
    </w:p>
    <w:p w:rsidR="00A71929" w:rsidRPr="00061807" w:rsidRDefault="00A71929" w:rsidP="009236D6">
      <w:pPr>
        <w:shd w:val="clear" w:color="auto" w:fill="FFFFFF"/>
        <w:bidi w:val="0"/>
        <w:spacing w:before="240"/>
        <w:jc w:val="center"/>
        <w:rPr>
          <w:b/>
          <w:bCs/>
          <w:sz w:val="24"/>
          <w:szCs w:val="24"/>
          <w:lang w:val="en-US" w:bidi="ar-TN"/>
        </w:rPr>
      </w:pPr>
      <w:r w:rsidRPr="00A71929">
        <w:rPr>
          <w:b/>
          <w:bCs/>
          <w:sz w:val="24"/>
          <w:szCs w:val="24"/>
          <w:lang w:bidi="ar-TN"/>
        </w:rPr>
        <w:t> </w:t>
      </w:r>
      <w:r w:rsidRPr="00061807">
        <w:rPr>
          <w:b/>
          <w:bCs/>
          <w:sz w:val="24"/>
          <w:szCs w:val="24"/>
          <w:lang w:val="en-US" w:bidi="ar-TN"/>
        </w:rPr>
        <w:t xml:space="preserve">Analyzing and Visualizing Data with Microsoft Power </w:t>
      </w:r>
      <w:r w:rsidRPr="001A0170">
        <w:rPr>
          <w:b/>
          <w:bCs/>
          <w:sz w:val="24"/>
          <w:szCs w:val="24"/>
          <w:lang w:val="en-US" w:bidi="ar-TN"/>
        </w:rPr>
        <w:t>BI (</w:t>
      </w:r>
      <w:r w:rsidR="009236D6" w:rsidRPr="001A0170">
        <w:rPr>
          <w:b/>
          <w:bCs/>
          <w:sz w:val="24"/>
          <w:szCs w:val="24"/>
          <w:lang w:val="en-US" w:bidi="ar-TN"/>
        </w:rPr>
        <w:t>DA-100</w:t>
      </w:r>
      <w:r w:rsidRPr="001A0170">
        <w:rPr>
          <w:b/>
          <w:bCs/>
          <w:sz w:val="24"/>
          <w:szCs w:val="24"/>
          <w:lang w:val="en-US" w:bidi="ar-TN"/>
        </w:rPr>
        <w:t>)</w:t>
      </w:r>
    </w:p>
    <w:p w:rsidR="00A71929" w:rsidRPr="00061807" w:rsidRDefault="00A71929" w:rsidP="00A71929">
      <w:pPr>
        <w:shd w:val="clear" w:color="auto" w:fill="FFFFFF"/>
        <w:bidi w:val="0"/>
        <w:jc w:val="center"/>
        <w:rPr>
          <w:b/>
          <w:bCs/>
          <w:sz w:val="24"/>
          <w:szCs w:val="24"/>
          <w:lang w:val="en-US" w:bidi="ar-TN"/>
        </w:rPr>
      </w:pPr>
      <w:r w:rsidRPr="00061807">
        <w:rPr>
          <w:b/>
          <w:bCs/>
          <w:sz w:val="24"/>
          <w:szCs w:val="24"/>
          <w:lang w:val="en-US" w:bidi="ar-TN"/>
        </w:rPr>
        <w:t>ou</w:t>
      </w:r>
    </w:p>
    <w:p w:rsidR="00A71929" w:rsidRPr="00061807" w:rsidRDefault="00A71929" w:rsidP="00A71929">
      <w:pPr>
        <w:shd w:val="clear" w:color="auto" w:fill="FFFFFF"/>
        <w:bidi w:val="0"/>
        <w:jc w:val="center"/>
        <w:rPr>
          <w:b/>
          <w:bCs/>
          <w:sz w:val="24"/>
          <w:szCs w:val="24"/>
          <w:lang w:val="en-US" w:bidi="ar-TN"/>
        </w:rPr>
      </w:pPr>
      <w:r w:rsidRPr="00061807">
        <w:rPr>
          <w:b/>
          <w:bCs/>
          <w:sz w:val="24"/>
          <w:szCs w:val="24"/>
          <w:lang w:val="en-US" w:bidi="ar-TN"/>
        </w:rPr>
        <w:t> Implementing a Data Warehouse using SQL (70-767)</w:t>
      </w:r>
    </w:p>
    <w:p w:rsidR="00A71929" w:rsidRPr="00061807" w:rsidRDefault="00A71929" w:rsidP="00A71929">
      <w:pPr>
        <w:shd w:val="clear" w:color="auto" w:fill="FFFFFF"/>
        <w:bidi w:val="0"/>
        <w:jc w:val="center"/>
        <w:rPr>
          <w:b/>
          <w:bCs/>
          <w:sz w:val="24"/>
          <w:szCs w:val="24"/>
          <w:lang w:val="en-US" w:bidi="ar-TN"/>
        </w:rPr>
      </w:pPr>
      <w:r w:rsidRPr="00061807">
        <w:rPr>
          <w:b/>
          <w:bCs/>
          <w:sz w:val="24"/>
          <w:szCs w:val="24"/>
          <w:lang w:val="en-US" w:bidi="ar-TN"/>
        </w:rPr>
        <w:t>ou</w:t>
      </w:r>
    </w:p>
    <w:p w:rsidR="009236D6" w:rsidRPr="0056263F" w:rsidRDefault="00A71929" w:rsidP="0056263F">
      <w:pPr>
        <w:shd w:val="clear" w:color="auto" w:fill="FFFFFF"/>
        <w:bidi w:val="0"/>
        <w:jc w:val="center"/>
        <w:rPr>
          <w:b/>
          <w:bCs/>
          <w:sz w:val="24"/>
          <w:szCs w:val="24"/>
          <w:lang w:val="en-US" w:bidi="ar-TN"/>
        </w:rPr>
      </w:pPr>
      <w:r w:rsidRPr="00061807">
        <w:rPr>
          <w:b/>
          <w:bCs/>
          <w:sz w:val="24"/>
          <w:szCs w:val="24"/>
          <w:lang w:val="en-US" w:bidi="ar-TN"/>
        </w:rPr>
        <w:t> Developing SQL Data Models (70-768)</w:t>
      </w:r>
    </w:p>
    <w:p w:rsidR="00DD7A41" w:rsidRDefault="00DD7A41" w:rsidP="00462F43">
      <w:pPr>
        <w:spacing w:line="288" w:lineRule="auto"/>
        <w:ind w:left="-24" w:right="567" w:firstLine="360"/>
        <w:rPr>
          <w:rFonts w:cs="Simplified Arabic" w:hint="cs"/>
          <w:b/>
          <w:bCs/>
          <w:sz w:val="28"/>
          <w:szCs w:val="28"/>
          <w:u w:val="single"/>
          <w:rtl/>
          <w:lang w:bidi="ar-TN"/>
        </w:rPr>
      </w:pPr>
    </w:p>
    <w:p w:rsidR="00313D3F" w:rsidRPr="00AB1F79" w:rsidRDefault="0024780B" w:rsidP="00462F43">
      <w:pPr>
        <w:spacing w:line="288" w:lineRule="auto"/>
        <w:ind w:left="-24" w:right="567" w:firstLine="360"/>
        <w:rPr>
          <w:rFonts w:cs="Simplified Arabic"/>
          <w:b/>
          <w:bCs/>
          <w:sz w:val="28"/>
          <w:szCs w:val="28"/>
          <w:u w:val="single"/>
          <w:rtl/>
          <w:lang w:bidi="ar-TN"/>
        </w:rPr>
      </w:pPr>
      <w:r w:rsidRPr="00AB1F79">
        <w:rPr>
          <w:rFonts w:cs="Simplified Arabic" w:hint="cs"/>
          <w:b/>
          <w:bCs/>
          <w:sz w:val="28"/>
          <w:szCs w:val="28"/>
          <w:u w:val="single"/>
          <w:rtl/>
          <w:lang w:bidi="ar-TN"/>
        </w:rPr>
        <w:lastRenderedPageBreak/>
        <w:t xml:space="preserve">ملحق عدد </w:t>
      </w:r>
      <w:r w:rsidR="004D6C21">
        <w:rPr>
          <w:rFonts w:cs="Simplified Arabic"/>
          <w:b/>
          <w:bCs/>
          <w:sz w:val="28"/>
          <w:szCs w:val="28"/>
          <w:u w:val="single"/>
          <w:lang w:bidi="ar-TN"/>
        </w:rPr>
        <w:t>03</w:t>
      </w:r>
    </w:p>
    <w:p w:rsidR="00CB08BF" w:rsidRPr="00AB1F79" w:rsidRDefault="00CB08BF" w:rsidP="00CB08BF">
      <w:pPr>
        <w:spacing w:line="288" w:lineRule="auto"/>
        <w:ind w:left="-24" w:right="567" w:firstLine="360"/>
        <w:jc w:val="center"/>
        <w:rPr>
          <w:rFonts w:cs="Simplified Arabic"/>
          <w:b/>
          <w:bCs/>
          <w:sz w:val="28"/>
          <w:szCs w:val="28"/>
          <w:rtl/>
          <w:lang w:bidi="ar-TN"/>
        </w:rPr>
      </w:pPr>
      <w:r w:rsidRPr="00AB1F79">
        <w:rPr>
          <w:rFonts w:cs="Simplified Arabic" w:hint="cs"/>
          <w:b/>
          <w:bCs/>
          <w:sz w:val="28"/>
          <w:szCs w:val="28"/>
          <w:rtl/>
          <w:lang w:bidi="ar-TN"/>
        </w:rPr>
        <w:t>جدول الخاصيات الفنية</w:t>
      </w:r>
    </w:p>
    <w:p w:rsidR="00CB08BF" w:rsidRDefault="00CB08BF" w:rsidP="00CB08BF">
      <w:pPr>
        <w:spacing w:line="288" w:lineRule="auto"/>
        <w:ind w:left="-24" w:right="567" w:firstLine="360"/>
        <w:jc w:val="center"/>
        <w:rPr>
          <w:rFonts w:cs="Simplified Arabic"/>
          <w:b/>
          <w:bCs/>
          <w:sz w:val="28"/>
          <w:szCs w:val="28"/>
          <w:lang w:bidi="ar-TN"/>
        </w:rPr>
      </w:pPr>
      <w:r w:rsidRPr="00AB1F79">
        <w:rPr>
          <w:rFonts w:cs="Simplified Arabic" w:hint="cs"/>
          <w:b/>
          <w:bCs/>
          <w:sz w:val="28"/>
          <w:szCs w:val="28"/>
          <w:rtl/>
          <w:lang w:bidi="ar-TN"/>
        </w:rPr>
        <w:t xml:space="preserve">المتعلقة بالتكوين </w:t>
      </w:r>
      <w:r>
        <w:rPr>
          <w:rFonts w:cs="Simplified Arabic" w:hint="cs"/>
          <w:b/>
          <w:bCs/>
          <w:sz w:val="28"/>
          <w:szCs w:val="28"/>
          <w:rtl/>
          <w:lang w:bidi="ar-TN"/>
        </w:rPr>
        <w:t>ح</w:t>
      </w:r>
      <w:r w:rsidRPr="005B129E">
        <w:rPr>
          <w:rFonts w:cs="Simplified Arabic" w:hint="cs"/>
          <w:b/>
          <w:bCs/>
          <w:sz w:val="28"/>
          <w:szCs w:val="28"/>
          <w:rtl/>
          <w:lang w:bidi="ar-TN"/>
        </w:rPr>
        <w:t>ول برمجيات</w:t>
      </w:r>
    </w:p>
    <w:p w:rsidR="00CB08BF" w:rsidRDefault="00CB08BF" w:rsidP="00CB08BF">
      <w:pPr>
        <w:spacing w:line="288" w:lineRule="auto"/>
        <w:ind w:left="-24" w:right="567" w:firstLine="360"/>
        <w:jc w:val="center"/>
        <w:rPr>
          <w:rFonts w:cs="Andalus"/>
          <w:b/>
          <w:bCs/>
          <w:sz w:val="26"/>
          <w:szCs w:val="26"/>
          <w:lang w:val="en-US" w:bidi="ar-TN"/>
        </w:rPr>
      </w:pPr>
      <w:r>
        <w:rPr>
          <w:rFonts w:cs="Simplified Arabic"/>
          <w:b/>
          <w:bCs/>
          <w:sz w:val="28"/>
          <w:szCs w:val="28"/>
          <w:lang w:val="en-US" w:bidi="ar-TN"/>
        </w:rPr>
        <w:t xml:space="preserve"> Module M20768</w:t>
      </w:r>
      <w:r w:rsidR="001C13D7">
        <w:rPr>
          <w:rFonts w:cs="Simplified Arabic"/>
          <w:b/>
          <w:bCs/>
          <w:sz w:val="28"/>
          <w:szCs w:val="28"/>
          <w:lang w:val="en-US" w:bidi="ar-TN"/>
        </w:rPr>
        <w:t xml:space="preserve"> </w:t>
      </w:r>
      <w:r w:rsidRPr="002D3E0F">
        <w:rPr>
          <w:rFonts w:cs="Andalus"/>
          <w:b/>
          <w:bCs/>
          <w:sz w:val="26"/>
          <w:szCs w:val="26"/>
          <w:lang w:val="en-US" w:bidi="ar-TN"/>
        </w:rPr>
        <w:t>SQL Se</w:t>
      </w:r>
      <w:r>
        <w:rPr>
          <w:rFonts w:cs="Andalus"/>
          <w:b/>
          <w:bCs/>
          <w:sz w:val="26"/>
          <w:szCs w:val="26"/>
          <w:lang w:val="en-US" w:bidi="ar-TN"/>
        </w:rPr>
        <w:t>r</w:t>
      </w:r>
      <w:r w:rsidRPr="002D3E0F">
        <w:rPr>
          <w:rFonts w:cs="Andalus"/>
          <w:b/>
          <w:bCs/>
          <w:sz w:val="26"/>
          <w:szCs w:val="26"/>
          <w:lang w:val="en-US" w:bidi="ar-TN"/>
        </w:rPr>
        <w:t>ver 2016 Business Intelligence</w:t>
      </w:r>
    </w:p>
    <w:p w:rsidR="00CB08BF" w:rsidRPr="00061807" w:rsidRDefault="00CB08BF" w:rsidP="00CB08BF">
      <w:pPr>
        <w:rPr>
          <w:b/>
          <w:bCs/>
          <w:lang w:val="en-US"/>
        </w:rPr>
      </w:pPr>
    </w:p>
    <w:tbl>
      <w:tblPr>
        <w:bidiVisual/>
        <w:tblW w:w="9640" w:type="dxa"/>
        <w:tblInd w:w="131" w:type="dxa"/>
        <w:tblCellMar>
          <w:left w:w="70" w:type="dxa"/>
          <w:right w:w="70" w:type="dxa"/>
        </w:tblCellMar>
        <w:tblLook w:val="04A0"/>
      </w:tblPr>
      <w:tblGrid>
        <w:gridCol w:w="4475"/>
        <w:gridCol w:w="3477"/>
        <w:gridCol w:w="1688"/>
      </w:tblGrid>
      <w:tr w:rsidR="00462F43" w:rsidRPr="001B443B" w:rsidTr="009236D6">
        <w:trPr>
          <w:trHeight w:val="630"/>
        </w:trPr>
        <w:tc>
          <w:tcPr>
            <w:tcW w:w="4475" w:type="dxa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EEECE1" w:themeFill="background2"/>
            <w:vAlign w:val="center"/>
            <w:hideMark/>
          </w:tcPr>
          <w:p w:rsidR="00462F43" w:rsidRPr="001B443B" w:rsidRDefault="00462F43" w:rsidP="0070634C">
            <w:pPr>
              <w:jc w:val="center"/>
              <w:rPr>
                <w:b/>
                <w:bCs/>
                <w:color w:val="000000"/>
              </w:rPr>
            </w:pPr>
            <w:r w:rsidRPr="001B443B">
              <w:rPr>
                <w:b/>
                <w:bCs/>
                <w:color w:val="000000"/>
                <w:sz w:val="22"/>
                <w:szCs w:val="22"/>
                <w:rtl/>
              </w:rPr>
              <w:t>بيان حول الخاصيات الفنية</w:t>
            </w:r>
          </w:p>
        </w:tc>
        <w:tc>
          <w:tcPr>
            <w:tcW w:w="3477" w:type="dxa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EEECE1" w:themeFill="background2"/>
            <w:vAlign w:val="center"/>
            <w:hideMark/>
          </w:tcPr>
          <w:p w:rsidR="00462F43" w:rsidRPr="001B443B" w:rsidRDefault="00462F43" w:rsidP="0070634C">
            <w:pPr>
              <w:jc w:val="center"/>
              <w:rPr>
                <w:b/>
                <w:bCs/>
              </w:rPr>
            </w:pPr>
            <w:r w:rsidRPr="001B443B">
              <w:rPr>
                <w:b/>
                <w:bCs/>
                <w:sz w:val="22"/>
                <w:szCs w:val="22"/>
                <w:rtl/>
              </w:rPr>
              <w:t xml:space="preserve">الخاصيات الفنية المطلوبة </w:t>
            </w:r>
          </w:p>
        </w:tc>
        <w:tc>
          <w:tcPr>
            <w:tcW w:w="1688" w:type="dxa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EEECE1" w:themeFill="background2"/>
            <w:vAlign w:val="center"/>
          </w:tcPr>
          <w:p w:rsidR="00462F43" w:rsidRPr="001B443B" w:rsidRDefault="00462F43" w:rsidP="0070634C">
            <w:pPr>
              <w:jc w:val="center"/>
              <w:rPr>
                <w:b/>
                <w:bCs/>
                <w:rtl/>
                <w:lang w:bidi="ar-TN"/>
              </w:rPr>
            </w:pPr>
            <w:r w:rsidRPr="001B443B">
              <w:rPr>
                <w:b/>
                <w:bCs/>
                <w:sz w:val="22"/>
                <w:szCs w:val="22"/>
                <w:rtl/>
              </w:rPr>
              <w:t xml:space="preserve">الخاصيات الفنية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المقترحة</w:t>
            </w:r>
          </w:p>
        </w:tc>
      </w:tr>
      <w:tr w:rsidR="00462F43" w:rsidRPr="001B443B" w:rsidTr="009236D6">
        <w:trPr>
          <w:trHeight w:val="600"/>
        </w:trPr>
        <w:tc>
          <w:tcPr>
            <w:tcW w:w="4475" w:type="dxa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F43" w:rsidRPr="001B443B" w:rsidRDefault="00462F43" w:rsidP="0070634C">
            <w:pPr>
              <w:jc w:val="right"/>
              <w:rPr>
                <w:color w:val="000000"/>
              </w:rPr>
            </w:pPr>
            <w:r w:rsidRPr="001B443B">
              <w:rPr>
                <w:color w:val="000000"/>
                <w:sz w:val="22"/>
                <w:szCs w:val="22"/>
                <w:lang w:bidi="ar-TN"/>
              </w:rPr>
              <w:t>Nombre de Personnes à former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F43" w:rsidRPr="001B443B" w:rsidRDefault="00F52160" w:rsidP="0070634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bidi="ar-TN"/>
              </w:rPr>
              <w:t>03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double" w:sz="6" w:space="0" w:color="auto"/>
            </w:tcBorders>
          </w:tcPr>
          <w:p w:rsidR="00462F43" w:rsidRPr="001B443B" w:rsidRDefault="00462F43" w:rsidP="0070634C">
            <w:pPr>
              <w:jc w:val="center"/>
              <w:rPr>
                <w:color w:val="000000"/>
                <w:lang w:bidi="ar-TN"/>
              </w:rPr>
            </w:pPr>
          </w:p>
        </w:tc>
      </w:tr>
      <w:tr w:rsidR="00462F43" w:rsidRPr="001B443B" w:rsidTr="009236D6">
        <w:trPr>
          <w:trHeight w:val="570"/>
        </w:trPr>
        <w:tc>
          <w:tcPr>
            <w:tcW w:w="4475" w:type="dxa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F43" w:rsidRPr="001B443B" w:rsidRDefault="00462F43" w:rsidP="0070634C">
            <w:pPr>
              <w:jc w:val="right"/>
              <w:rPr>
                <w:color w:val="000000"/>
              </w:rPr>
            </w:pPr>
            <w:r w:rsidRPr="001B443B">
              <w:rPr>
                <w:color w:val="000000"/>
                <w:sz w:val="22"/>
                <w:szCs w:val="22"/>
                <w:lang w:bidi="ar-TN"/>
              </w:rPr>
              <w:t>Durée de Formation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F43" w:rsidRPr="001B443B" w:rsidRDefault="00877946" w:rsidP="0070634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en-US" w:bidi="ar-TN"/>
              </w:rPr>
              <w:t>03</w:t>
            </w:r>
            <w:r w:rsidR="00462F43" w:rsidRPr="001B443B">
              <w:rPr>
                <w:color w:val="000000"/>
                <w:sz w:val="22"/>
                <w:szCs w:val="22"/>
                <w:lang w:bidi="ar-TN"/>
              </w:rPr>
              <w:t xml:space="preserve"> jours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double" w:sz="6" w:space="0" w:color="auto"/>
            </w:tcBorders>
          </w:tcPr>
          <w:p w:rsidR="00462F43" w:rsidRPr="001B443B" w:rsidRDefault="00462F43" w:rsidP="0070634C">
            <w:pPr>
              <w:jc w:val="center"/>
              <w:rPr>
                <w:color w:val="000000"/>
                <w:lang w:bidi="ar-TN"/>
              </w:rPr>
            </w:pPr>
          </w:p>
        </w:tc>
      </w:tr>
      <w:tr w:rsidR="00462F43" w:rsidRPr="001B443B" w:rsidTr="009236D6">
        <w:trPr>
          <w:trHeight w:val="482"/>
        </w:trPr>
        <w:tc>
          <w:tcPr>
            <w:tcW w:w="4475" w:type="dxa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F43" w:rsidRPr="001B443B" w:rsidRDefault="00462F43" w:rsidP="0070634C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bidi="ar-TN"/>
              </w:rPr>
              <w:t>Nombre</w:t>
            </w:r>
            <w:r w:rsidRPr="001B443B">
              <w:rPr>
                <w:color w:val="000000"/>
                <w:sz w:val="22"/>
                <w:szCs w:val="22"/>
                <w:lang w:bidi="ar-TN"/>
              </w:rPr>
              <w:t xml:space="preserve"> de séance</w:t>
            </w:r>
            <w:r>
              <w:rPr>
                <w:color w:val="000000"/>
                <w:sz w:val="22"/>
                <w:szCs w:val="22"/>
                <w:lang w:bidi="ar-TN"/>
              </w:rPr>
              <w:t xml:space="preserve"> par jour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F43" w:rsidRPr="00C147C0" w:rsidRDefault="00462F43" w:rsidP="0070634C">
            <w:pPr>
              <w:jc w:val="center"/>
              <w:rPr>
                <w:color w:val="000000"/>
                <w:sz w:val="22"/>
                <w:szCs w:val="22"/>
              </w:rPr>
            </w:pPr>
            <w:r w:rsidRPr="00C147C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double" w:sz="6" w:space="0" w:color="auto"/>
            </w:tcBorders>
          </w:tcPr>
          <w:p w:rsidR="00462F43" w:rsidRPr="001B443B" w:rsidRDefault="00462F43" w:rsidP="0070634C">
            <w:pPr>
              <w:jc w:val="center"/>
              <w:rPr>
                <w:color w:val="000000"/>
                <w:lang w:bidi="ar-TN"/>
              </w:rPr>
            </w:pPr>
          </w:p>
        </w:tc>
      </w:tr>
      <w:tr w:rsidR="00462F43" w:rsidRPr="001B443B" w:rsidTr="009236D6">
        <w:trPr>
          <w:trHeight w:val="315"/>
        </w:trPr>
        <w:tc>
          <w:tcPr>
            <w:tcW w:w="4475" w:type="dxa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F43" w:rsidRPr="001B443B" w:rsidRDefault="00462F43" w:rsidP="0070634C">
            <w:pPr>
              <w:jc w:val="right"/>
              <w:rPr>
                <w:color w:val="000000"/>
              </w:rPr>
            </w:pPr>
            <w:r w:rsidRPr="001B443B">
              <w:rPr>
                <w:color w:val="000000"/>
                <w:sz w:val="22"/>
                <w:szCs w:val="22"/>
                <w:lang w:bidi="ar-TN"/>
              </w:rPr>
              <w:t>Durée de la séance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F43" w:rsidRPr="001B443B" w:rsidRDefault="00462F43" w:rsidP="0070634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bidi="ar-TN"/>
              </w:rPr>
              <w:t>03</w:t>
            </w:r>
            <w:r w:rsidRPr="001B443B">
              <w:rPr>
                <w:color w:val="000000"/>
                <w:sz w:val="22"/>
                <w:szCs w:val="22"/>
                <w:lang w:bidi="ar-TN"/>
              </w:rPr>
              <w:t xml:space="preserve"> heures</w:t>
            </w:r>
            <w:r>
              <w:rPr>
                <w:color w:val="000000"/>
                <w:sz w:val="22"/>
                <w:szCs w:val="22"/>
                <w:lang w:bidi="ar-TN"/>
              </w:rPr>
              <w:t xml:space="preserve"> sans compter les pauses  (1h et demi par demi-séance)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double" w:sz="6" w:space="0" w:color="auto"/>
            </w:tcBorders>
          </w:tcPr>
          <w:p w:rsidR="00462F43" w:rsidRPr="001B443B" w:rsidRDefault="00462F43" w:rsidP="0070634C">
            <w:pPr>
              <w:jc w:val="center"/>
              <w:rPr>
                <w:color w:val="000000"/>
                <w:lang w:bidi="ar-TN"/>
              </w:rPr>
            </w:pPr>
          </w:p>
        </w:tc>
      </w:tr>
      <w:tr w:rsidR="00462F43" w:rsidRPr="001B443B" w:rsidTr="009236D6">
        <w:trPr>
          <w:trHeight w:val="540"/>
        </w:trPr>
        <w:tc>
          <w:tcPr>
            <w:tcW w:w="4475" w:type="dxa"/>
            <w:tcBorders>
              <w:top w:val="single" w:sz="8" w:space="0" w:color="000000"/>
              <w:left w:val="doub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F43" w:rsidRDefault="00462F43" w:rsidP="0070634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Consommation :</w:t>
            </w:r>
          </w:p>
          <w:p w:rsidR="00462F43" w:rsidRDefault="00462F43" w:rsidP="0070634C">
            <w:pPr>
              <w:numPr>
                <w:ilvl w:val="0"/>
                <w:numId w:val="4"/>
              </w:numPr>
              <w:bidi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Pause café  matin</w:t>
            </w:r>
          </w:p>
          <w:p w:rsidR="00462F43" w:rsidRDefault="00462F43" w:rsidP="0070634C">
            <w:pPr>
              <w:numPr>
                <w:ilvl w:val="0"/>
                <w:numId w:val="4"/>
              </w:numPr>
              <w:bidi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Déjeuner</w:t>
            </w:r>
          </w:p>
          <w:p w:rsidR="00462F43" w:rsidRDefault="00462F43" w:rsidP="0070634C">
            <w:pPr>
              <w:numPr>
                <w:ilvl w:val="0"/>
                <w:numId w:val="4"/>
              </w:numPr>
              <w:bidi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Pause café après midi</w:t>
            </w:r>
          </w:p>
        </w:tc>
        <w:tc>
          <w:tcPr>
            <w:tcW w:w="3477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F43" w:rsidRDefault="00462F43" w:rsidP="007063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Café + gâteaux+eau</w:t>
            </w:r>
          </w:p>
          <w:p w:rsidR="00462F43" w:rsidRDefault="00462F43" w:rsidP="007063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Entrée+plat</w:t>
            </w:r>
            <w:r w:rsidR="0056263F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principal+dessert</w:t>
            </w:r>
          </w:p>
          <w:p w:rsidR="00462F43" w:rsidRDefault="00462F43" w:rsidP="007063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Thé+ gâteaux+eau</w:t>
            </w:r>
          </w:p>
        </w:tc>
        <w:tc>
          <w:tcPr>
            <w:tcW w:w="1688" w:type="dxa"/>
            <w:tcBorders>
              <w:top w:val="single" w:sz="8" w:space="0" w:color="000000"/>
              <w:left w:val="nil"/>
              <w:bottom w:val="single" w:sz="4" w:space="0" w:color="auto"/>
              <w:right w:val="double" w:sz="6" w:space="0" w:color="auto"/>
            </w:tcBorders>
          </w:tcPr>
          <w:p w:rsidR="00462F43" w:rsidRPr="001B443B" w:rsidRDefault="00462F43" w:rsidP="0070634C">
            <w:pPr>
              <w:jc w:val="center"/>
              <w:rPr>
                <w:color w:val="000000"/>
                <w:lang w:bidi="ar-TN"/>
              </w:rPr>
            </w:pPr>
          </w:p>
        </w:tc>
      </w:tr>
      <w:tr w:rsidR="00462F43" w:rsidRPr="001B443B" w:rsidTr="009236D6">
        <w:trPr>
          <w:trHeight w:val="540"/>
        </w:trPr>
        <w:tc>
          <w:tcPr>
            <w:tcW w:w="4475" w:type="dxa"/>
            <w:tcBorders>
              <w:top w:val="single" w:sz="8" w:space="0" w:color="000000"/>
              <w:left w:val="doub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F43" w:rsidRPr="001B443B" w:rsidRDefault="00462F43" w:rsidP="0070634C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Micro-ordinateur  /  participant</w:t>
            </w:r>
          </w:p>
        </w:tc>
        <w:tc>
          <w:tcPr>
            <w:tcW w:w="3477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F43" w:rsidRPr="001B443B" w:rsidRDefault="00462F43" w:rsidP="0070634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Oui</w:t>
            </w:r>
          </w:p>
        </w:tc>
        <w:tc>
          <w:tcPr>
            <w:tcW w:w="1688" w:type="dxa"/>
            <w:tcBorders>
              <w:top w:val="single" w:sz="8" w:space="0" w:color="000000"/>
              <w:left w:val="nil"/>
              <w:bottom w:val="single" w:sz="4" w:space="0" w:color="auto"/>
              <w:right w:val="double" w:sz="6" w:space="0" w:color="auto"/>
            </w:tcBorders>
          </w:tcPr>
          <w:p w:rsidR="00462F43" w:rsidRPr="001B443B" w:rsidRDefault="00462F43" w:rsidP="0070634C">
            <w:pPr>
              <w:jc w:val="center"/>
              <w:rPr>
                <w:color w:val="000000"/>
                <w:lang w:bidi="ar-TN"/>
              </w:rPr>
            </w:pPr>
          </w:p>
        </w:tc>
      </w:tr>
      <w:tr w:rsidR="00462F43" w:rsidRPr="001B443B" w:rsidTr="009236D6">
        <w:trPr>
          <w:trHeight w:val="540"/>
        </w:trPr>
        <w:tc>
          <w:tcPr>
            <w:tcW w:w="4475" w:type="dxa"/>
            <w:tcBorders>
              <w:top w:val="single" w:sz="8" w:space="0" w:color="000000"/>
              <w:left w:val="doub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F43" w:rsidRPr="001B443B" w:rsidRDefault="00462F43" w:rsidP="0070634C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bidi="ar-TN"/>
              </w:rPr>
              <w:t xml:space="preserve">Niveau du </w:t>
            </w:r>
            <w:r w:rsidRPr="001B443B">
              <w:rPr>
                <w:color w:val="000000"/>
                <w:sz w:val="22"/>
                <w:szCs w:val="22"/>
                <w:lang w:bidi="ar-TN"/>
              </w:rPr>
              <w:t>Formateur</w:t>
            </w:r>
            <w:r w:rsidRPr="006A0BF8">
              <w:rPr>
                <w:color w:val="000000"/>
                <w:sz w:val="22"/>
                <w:szCs w:val="22"/>
                <w:lang w:bidi="ar-TN"/>
              </w:rPr>
              <w:t>*</w:t>
            </w:r>
          </w:p>
        </w:tc>
        <w:tc>
          <w:tcPr>
            <w:tcW w:w="3477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F43" w:rsidRPr="00462F43" w:rsidRDefault="00462F43" w:rsidP="0056263F">
            <w:pPr>
              <w:shd w:val="clear" w:color="auto" w:fill="FFFFFF" w:themeFill="background1"/>
              <w:bidi w:val="0"/>
              <w:rPr>
                <w:color w:val="000000"/>
                <w:sz w:val="22"/>
                <w:szCs w:val="22"/>
                <w:rtl/>
              </w:rPr>
            </w:pPr>
            <w:r w:rsidRPr="00462F43">
              <w:rPr>
                <w:color w:val="000000"/>
                <w:sz w:val="22"/>
                <w:szCs w:val="22"/>
              </w:rPr>
              <w:t xml:space="preserve">Bac + 4 ou Plus Spécialité Informatique ou Equivalent.  </w:t>
            </w:r>
          </w:p>
          <w:p w:rsidR="00462F43" w:rsidRPr="00462F43" w:rsidRDefault="00462F43" w:rsidP="0070634C">
            <w:pPr>
              <w:bidi w:val="0"/>
              <w:spacing w:before="240"/>
              <w:rPr>
                <w:color w:val="000000"/>
                <w:sz w:val="22"/>
                <w:szCs w:val="22"/>
              </w:rPr>
            </w:pPr>
            <w:r w:rsidRPr="00462F43">
              <w:rPr>
                <w:color w:val="000000"/>
                <w:sz w:val="22"/>
                <w:szCs w:val="22"/>
              </w:rPr>
              <w:t>Certifié en MCSA SQL 2016 Database Administration.</w:t>
            </w:r>
          </w:p>
          <w:p w:rsidR="00462F43" w:rsidRPr="00462F43" w:rsidRDefault="00061807" w:rsidP="009236D6">
            <w:pPr>
              <w:bidi w:val="0"/>
              <w:spacing w:before="240"/>
              <w:rPr>
                <w:b/>
                <w:bCs/>
                <w:color w:val="000000"/>
                <w:sz w:val="22"/>
                <w:szCs w:val="22"/>
              </w:rPr>
            </w:pPr>
            <w:r w:rsidRPr="00462F43">
              <w:rPr>
                <w:color w:val="000000"/>
                <w:sz w:val="22"/>
                <w:szCs w:val="22"/>
              </w:rPr>
              <w:t>Certifié dans l’un</w:t>
            </w:r>
            <w:r>
              <w:rPr>
                <w:color w:val="000000"/>
                <w:sz w:val="22"/>
                <w:szCs w:val="22"/>
              </w:rPr>
              <w:t>e</w:t>
            </w:r>
            <w:r w:rsidRPr="00462F43">
              <w:rPr>
                <w:color w:val="000000"/>
                <w:sz w:val="22"/>
                <w:szCs w:val="22"/>
              </w:rPr>
              <w:t xml:space="preserve"> des </w:t>
            </w:r>
            <w:r>
              <w:rPr>
                <w:color w:val="000000"/>
                <w:sz w:val="22"/>
                <w:szCs w:val="22"/>
              </w:rPr>
              <w:t>certifications</w:t>
            </w:r>
            <w:r w:rsidRPr="00462F43">
              <w:rPr>
                <w:color w:val="000000"/>
                <w:sz w:val="22"/>
                <w:szCs w:val="22"/>
              </w:rPr>
              <w:t xml:space="preserve"> suivant</w:t>
            </w:r>
            <w:r>
              <w:rPr>
                <w:color w:val="000000"/>
                <w:sz w:val="22"/>
                <w:szCs w:val="22"/>
              </w:rPr>
              <w:t>e</w:t>
            </w:r>
            <w:r w:rsidRPr="00462F43">
              <w:rPr>
                <w:color w:val="000000"/>
                <w:sz w:val="22"/>
                <w:szCs w:val="22"/>
              </w:rPr>
              <w:t xml:space="preserve">s : </w:t>
            </w:r>
            <w:r w:rsidRPr="00462F43">
              <w:rPr>
                <w:sz w:val="24"/>
                <w:szCs w:val="24"/>
                <w:lang w:bidi="ar-TN"/>
              </w:rPr>
              <w:t xml:space="preserve">70-767 </w:t>
            </w:r>
            <w:r w:rsidRPr="00462F43">
              <w:rPr>
                <w:b/>
                <w:bCs/>
                <w:sz w:val="24"/>
                <w:szCs w:val="24"/>
                <w:lang w:bidi="ar-TN"/>
              </w:rPr>
              <w:t>ou</w:t>
            </w:r>
            <w:r w:rsidRPr="00462F43">
              <w:rPr>
                <w:sz w:val="24"/>
                <w:szCs w:val="24"/>
                <w:lang w:bidi="ar-TN"/>
              </w:rPr>
              <w:t xml:space="preserve">70-768 </w:t>
            </w:r>
            <w:r w:rsidRPr="00462F43">
              <w:rPr>
                <w:b/>
                <w:bCs/>
                <w:sz w:val="24"/>
                <w:szCs w:val="24"/>
                <w:lang w:bidi="ar-TN"/>
              </w:rPr>
              <w:t>ou</w:t>
            </w:r>
            <w:r w:rsidR="001A0170">
              <w:rPr>
                <w:b/>
                <w:bCs/>
                <w:sz w:val="24"/>
                <w:szCs w:val="24"/>
                <w:lang w:bidi="ar-TN"/>
              </w:rPr>
              <w:t xml:space="preserve"> </w:t>
            </w:r>
            <w:r w:rsidR="009236D6" w:rsidRPr="001A0170">
              <w:rPr>
                <w:sz w:val="24"/>
                <w:szCs w:val="24"/>
                <w:lang w:bidi="ar-TN"/>
              </w:rPr>
              <w:t>DA-100</w:t>
            </w:r>
          </w:p>
        </w:tc>
        <w:tc>
          <w:tcPr>
            <w:tcW w:w="1688" w:type="dxa"/>
            <w:tcBorders>
              <w:top w:val="single" w:sz="8" w:space="0" w:color="000000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462F43" w:rsidRPr="001B443B" w:rsidRDefault="00462F43" w:rsidP="0070634C">
            <w:pPr>
              <w:jc w:val="center"/>
              <w:rPr>
                <w:color w:val="000000"/>
                <w:lang w:bidi="ar-TN"/>
              </w:rPr>
            </w:pPr>
          </w:p>
        </w:tc>
      </w:tr>
      <w:tr w:rsidR="00462F43" w:rsidRPr="001B443B" w:rsidTr="009236D6">
        <w:trPr>
          <w:trHeight w:val="540"/>
        </w:trPr>
        <w:tc>
          <w:tcPr>
            <w:tcW w:w="447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F43" w:rsidRPr="00281E03" w:rsidRDefault="00462F43" w:rsidP="0070634C">
            <w:pPr>
              <w:jc w:val="right"/>
              <w:rPr>
                <w:sz w:val="22"/>
                <w:szCs w:val="22"/>
                <w:lang w:bidi="ar-TN"/>
              </w:rPr>
            </w:pPr>
            <w:r w:rsidRPr="00281E03">
              <w:rPr>
                <w:sz w:val="22"/>
                <w:szCs w:val="22"/>
                <w:lang w:bidi="ar-TN"/>
              </w:rPr>
              <w:t xml:space="preserve">- Pièces justifiants (feuilles de présence) que le formateur a assuré au  moins deux (2) formations  dans le même domaine pour le module </w:t>
            </w:r>
            <w:r>
              <w:rPr>
                <w:b/>
                <w:bCs/>
                <w:sz w:val="22"/>
                <w:szCs w:val="22"/>
                <w:lang w:bidi="ar-TN"/>
              </w:rPr>
              <w:t xml:space="preserve">M20768 </w:t>
            </w:r>
            <w:r w:rsidRPr="00281E03">
              <w:rPr>
                <w:sz w:val="22"/>
                <w:szCs w:val="22"/>
                <w:lang w:bidi="ar-TN"/>
              </w:rPr>
              <w:t xml:space="preserve"> à fournir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F43" w:rsidRPr="001B443B" w:rsidRDefault="00462F43" w:rsidP="007063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Oui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</w:tcPr>
          <w:p w:rsidR="00462F43" w:rsidRPr="001B443B" w:rsidRDefault="00462F43" w:rsidP="0070634C">
            <w:pPr>
              <w:jc w:val="center"/>
              <w:rPr>
                <w:color w:val="000000"/>
                <w:lang w:bidi="ar-TN"/>
              </w:rPr>
            </w:pPr>
          </w:p>
        </w:tc>
      </w:tr>
      <w:tr w:rsidR="00462F43" w:rsidRPr="001B443B" w:rsidTr="009236D6">
        <w:trPr>
          <w:trHeight w:val="560"/>
        </w:trPr>
        <w:tc>
          <w:tcPr>
            <w:tcW w:w="447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F43" w:rsidRPr="001B443B" w:rsidRDefault="00462F43" w:rsidP="0070634C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bidi="ar-TN"/>
              </w:rPr>
              <w:t>Support de formation</w:t>
            </w:r>
            <w:r w:rsidRPr="001B443B">
              <w:rPr>
                <w:color w:val="000000"/>
                <w:sz w:val="22"/>
                <w:szCs w:val="22"/>
                <w:lang w:bidi="ar-TN"/>
              </w:rPr>
              <w:t xml:space="preserve">  </w:t>
            </w:r>
            <w:r>
              <w:rPr>
                <w:color w:val="000000"/>
                <w:sz w:val="22"/>
                <w:szCs w:val="22"/>
                <w:lang w:bidi="ar-TN"/>
              </w:rPr>
              <w:t xml:space="preserve">papier / personne: </w:t>
            </w:r>
            <w:r w:rsidRPr="001B443B">
              <w:rPr>
                <w:color w:val="000000"/>
                <w:sz w:val="22"/>
                <w:szCs w:val="22"/>
                <w:lang w:bidi="ar-TN"/>
              </w:rPr>
              <w:t>à fournir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F43" w:rsidRPr="001B443B" w:rsidRDefault="00462F43" w:rsidP="0070634C">
            <w:pPr>
              <w:jc w:val="center"/>
              <w:rPr>
                <w:color w:val="000000"/>
              </w:rPr>
            </w:pPr>
            <w:r w:rsidRPr="001B443B">
              <w:rPr>
                <w:color w:val="000000"/>
                <w:sz w:val="22"/>
                <w:szCs w:val="22"/>
                <w:lang w:bidi="ar-TN"/>
              </w:rPr>
              <w:t>Oui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</w:tcPr>
          <w:p w:rsidR="00462F43" w:rsidRPr="001B443B" w:rsidRDefault="00462F43" w:rsidP="0070634C">
            <w:pPr>
              <w:jc w:val="center"/>
              <w:rPr>
                <w:color w:val="000000"/>
                <w:lang w:bidi="ar-TN"/>
              </w:rPr>
            </w:pPr>
          </w:p>
        </w:tc>
      </w:tr>
      <w:tr w:rsidR="00462F43" w:rsidRPr="001B443B" w:rsidTr="009236D6">
        <w:trPr>
          <w:trHeight w:val="560"/>
        </w:trPr>
        <w:tc>
          <w:tcPr>
            <w:tcW w:w="4475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F43" w:rsidRDefault="00462F43" w:rsidP="0070634C">
            <w:pPr>
              <w:jc w:val="right"/>
              <w:rPr>
                <w:color w:val="000000"/>
                <w:sz w:val="22"/>
                <w:szCs w:val="22"/>
                <w:lang w:bidi="ar-TN"/>
              </w:rPr>
            </w:pPr>
            <w:r>
              <w:rPr>
                <w:color w:val="000000"/>
                <w:sz w:val="22"/>
                <w:szCs w:val="22"/>
                <w:lang w:bidi="ar-TN"/>
              </w:rPr>
              <w:t>Attestation de fin de stage remise à chaque participant : à fournir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F43" w:rsidRPr="001B513B" w:rsidRDefault="00462F43" w:rsidP="0070634C">
            <w:pPr>
              <w:jc w:val="center"/>
              <w:rPr>
                <w:color w:val="000000"/>
                <w:sz w:val="22"/>
                <w:szCs w:val="22"/>
                <w:lang w:bidi="ar-TN"/>
              </w:rPr>
            </w:pPr>
            <w:r>
              <w:rPr>
                <w:color w:val="000000"/>
                <w:sz w:val="22"/>
                <w:szCs w:val="22"/>
                <w:lang w:bidi="ar-TN"/>
              </w:rPr>
              <w:t>Oui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462F43" w:rsidRPr="001B443B" w:rsidRDefault="00462F43" w:rsidP="0070634C">
            <w:pPr>
              <w:jc w:val="center"/>
              <w:rPr>
                <w:color w:val="000000"/>
                <w:lang w:bidi="ar-TN"/>
              </w:rPr>
            </w:pPr>
          </w:p>
        </w:tc>
      </w:tr>
    </w:tbl>
    <w:p w:rsidR="00462F43" w:rsidRPr="006A7DF4" w:rsidRDefault="00462F43" w:rsidP="00462F43">
      <w:pPr>
        <w:rPr>
          <w:b/>
          <w:bCs/>
        </w:rPr>
      </w:pPr>
    </w:p>
    <w:p w:rsidR="00462F43" w:rsidRPr="00AD7774" w:rsidRDefault="00462F43" w:rsidP="00462F43">
      <w:pPr>
        <w:rPr>
          <w:b/>
          <w:bCs/>
          <w:sz w:val="24"/>
          <w:szCs w:val="24"/>
          <w:rtl/>
          <w:lang w:bidi="ar-TN"/>
        </w:rPr>
      </w:pPr>
      <w:r w:rsidRPr="006A7DF4">
        <w:rPr>
          <w:rFonts w:hint="cs"/>
          <w:b/>
          <w:bCs/>
          <w:sz w:val="24"/>
          <w:szCs w:val="24"/>
          <w:rtl/>
          <w:lang w:bidi="ar-TN"/>
        </w:rPr>
        <w:t>* إيداع نسخة من الشها</w:t>
      </w:r>
      <w:r>
        <w:rPr>
          <w:rFonts w:hint="cs"/>
          <w:b/>
          <w:bCs/>
          <w:sz w:val="24"/>
          <w:szCs w:val="24"/>
          <w:rtl/>
          <w:lang w:bidi="ar-TN"/>
        </w:rPr>
        <w:t>ئ</w:t>
      </w:r>
      <w:r w:rsidRPr="006A7DF4">
        <w:rPr>
          <w:rFonts w:hint="cs"/>
          <w:b/>
          <w:bCs/>
          <w:sz w:val="24"/>
          <w:szCs w:val="24"/>
          <w:rtl/>
          <w:lang w:bidi="ar-TN"/>
        </w:rPr>
        <w:t>د</w:t>
      </w:r>
      <w:r w:rsidR="0056263F">
        <w:rPr>
          <w:b/>
          <w:bCs/>
          <w:sz w:val="24"/>
          <w:szCs w:val="24"/>
          <w:lang w:bidi="ar-TN"/>
        </w:rPr>
        <w:t xml:space="preserve"> </w:t>
      </w:r>
      <w:r w:rsidRPr="006A7DF4">
        <w:rPr>
          <w:rFonts w:hint="cs"/>
          <w:b/>
          <w:bCs/>
          <w:sz w:val="24"/>
          <w:szCs w:val="24"/>
          <w:rtl/>
          <w:lang w:bidi="ar-TN"/>
        </w:rPr>
        <w:t>العلمية للمكون</w:t>
      </w:r>
    </w:p>
    <w:p w:rsidR="00462F43" w:rsidRPr="00AD7774" w:rsidRDefault="00462F43" w:rsidP="00462F43">
      <w:pPr>
        <w:pStyle w:val="Titre2"/>
        <w:bidi w:val="0"/>
        <w:spacing w:before="240"/>
        <w:jc w:val="right"/>
        <w:rPr>
          <w:sz w:val="24"/>
          <w:szCs w:val="24"/>
          <w:rtl/>
          <w:lang w:bidi="ar-TN"/>
        </w:rPr>
      </w:pPr>
      <w:r w:rsidRPr="00AD7774">
        <w:rPr>
          <w:sz w:val="22"/>
          <w:szCs w:val="22"/>
          <w:lang w:bidi="ar-TN"/>
        </w:rPr>
        <w:t xml:space="preserve">« Certification </w:t>
      </w:r>
      <w:r w:rsidRPr="00AD7774">
        <w:rPr>
          <w:rStyle w:val="lev"/>
          <w:rFonts w:ascii="Arial" w:hAnsi="Arial" w:cs="Arial"/>
          <w:b/>
          <w:bCs/>
          <w:shd w:val="clear" w:color="auto" w:fill="FFFFFF"/>
        </w:rPr>
        <w:t>MCSA: SQL 2016 Database Administration</w:t>
      </w:r>
      <w:r w:rsidRPr="00AD7774">
        <w:rPr>
          <w:rFonts w:hint="cs"/>
          <w:sz w:val="22"/>
          <w:szCs w:val="22"/>
          <w:rtl/>
          <w:lang w:bidi="ar-TN"/>
        </w:rPr>
        <w:t>.</w:t>
      </w:r>
      <w:r w:rsidRPr="00AD7774">
        <w:rPr>
          <w:sz w:val="22"/>
          <w:szCs w:val="22"/>
          <w:lang w:bidi="ar-TN"/>
        </w:rPr>
        <w:t xml:space="preserve">»   </w:t>
      </w:r>
      <w:r w:rsidRPr="00AD7774">
        <w:rPr>
          <w:rFonts w:hint="cs"/>
          <w:sz w:val="24"/>
          <w:szCs w:val="24"/>
          <w:rtl/>
          <w:lang w:bidi="ar-TN"/>
        </w:rPr>
        <w:t>* إيداع نسخة من شهادة الكفاءة  للمكون</w:t>
      </w:r>
    </w:p>
    <w:p w:rsidR="00462F43" w:rsidRPr="00AD7774" w:rsidRDefault="00462F43" w:rsidP="00462F43">
      <w:pPr>
        <w:spacing w:before="240"/>
        <w:rPr>
          <w:b/>
          <w:bCs/>
          <w:sz w:val="24"/>
          <w:szCs w:val="24"/>
          <w:rtl/>
          <w:lang w:bidi="ar-TN"/>
        </w:rPr>
      </w:pPr>
      <w:r w:rsidRPr="00A71929">
        <w:rPr>
          <w:rFonts w:hint="cs"/>
          <w:b/>
          <w:bCs/>
          <w:sz w:val="24"/>
          <w:szCs w:val="24"/>
          <w:rtl/>
          <w:lang w:bidi="ar-TN"/>
        </w:rPr>
        <w:t>* إيداع نسخة من شهادة الكفاءة  للمكون</w:t>
      </w:r>
      <w:r w:rsidR="001C13D7">
        <w:rPr>
          <w:rFonts w:hint="cs"/>
          <w:b/>
          <w:bCs/>
          <w:sz w:val="24"/>
          <w:szCs w:val="24"/>
          <w:rtl/>
          <w:lang w:bidi="ar-TN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TN"/>
        </w:rPr>
        <w:t>لإحدى المحاور التالية:</w:t>
      </w:r>
    </w:p>
    <w:p w:rsidR="00462F43" w:rsidRPr="001A0170" w:rsidRDefault="00462F43" w:rsidP="009236D6">
      <w:pPr>
        <w:shd w:val="clear" w:color="auto" w:fill="FFFFFF"/>
        <w:bidi w:val="0"/>
        <w:spacing w:before="240"/>
        <w:jc w:val="center"/>
        <w:rPr>
          <w:b/>
          <w:bCs/>
          <w:sz w:val="24"/>
          <w:szCs w:val="24"/>
          <w:lang w:val="en-US" w:bidi="ar-TN"/>
        </w:rPr>
      </w:pPr>
      <w:r w:rsidRPr="001C13D7">
        <w:rPr>
          <w:b/>
          <w:bCs/>
          <w:sz w:val="24"/>
          <w:szCs w:val="24"/>
          <w:lang w:val="en-US" w:bidi="ar-TN"/>
        </w:rPr>
        <w:t> </w:t>
      </w:r>
      <w:r w:rsidRPr="00462F43">
        <w:rPr>
          <w:b/>
          <w:bCs/>
          <w:sz w:val="24"/>
          <w:szCs w:val="24"/>
          <w:lang w:val="en-US" w:bidi="ar-TN"/>
        </w:rPr>
        <w:t xml:space="preserve">Analyzing and Visualizing Data with Microsoft </w:t>
      </w:r>
      <w:r w:rsidRPr="001A0170">
        <w:rPr>
          <w:b/>
          <w:bCs/>
          <w:sz w:val="24"/>
          <w:szCs w:val="24"/>
          <w:lang w:val="en-US" w:bidi="ar-TN"/>
        </w:rPr>
        <w:t>Power BI (</w:t>
      </w:r>
      <w:r w:rsidR="009236D6" w:rsidRPr="001A0170">
        <w:rPr>
          <w:b/>
          <w:bCs/>
          <w:sz w:val="24"/>
          <w:szCs w:val="24"/>
          <w:lang w:val="en-US" w:bidi="ar-TN"/>
        </w:rPr>
        <w:t>DA-100</w:t>
      </w:r>
      <w:r w:rsidRPr="001A0170">
        <w:rPr>
          <w:b/>
          <w:bCs/>
          <w:sz w:val="24"/>
          <w:szCs w:val="24"/>
          <w:lang w:val="en-US" w:bidi="ar-TN"/>
        </w:rPr>
        <w:t>)</w:t>
      </w:r>
    </w:p>
    <w:p w:rsidR="00462F43" w:rsidRPr="001A0170" w:rsidRDefault="00462F43" w:rsidP="00462F43">
      <w:pPr>
        <w:shd w:val="clear" w:color="auto" w:fill="FFFFFF"/>
        <w:bidi w:val="0"/>
        <w:jc w:val="center"/>
        <w:rPr>
          <w:b/>
          <w:bCs/>
          <w:sz w:val="24"/>
          <w:szCs w:val="24"/>
          <w:lang w:val="en-US" w:bidi="ar-TN"/>
        </w:rPr>
      </w:pPr>
      <w:r w:rsidRPr="001A0170">
        <w:rPr>
          <w:b/>
          <w:bCs/>
          <w:sz w:val="24"/>
          <w:szCs w:val="24"/>
          <w:lang w:val="en-US" w:bidi="ar-TN"/>
        </w:rPr>
        <w:t>ou</w:t>
      </w:r>
    </w:p>
    <w:p w:rsidR="00462F43" w:rsidRPr="00462F43" w:rsidRDefault="00462F43" w:rsidP="00462F43">
      <w:pPr>
        <w:shd w:val="clear" w:color="auto" w:fill="FFFFFF"/>
        <w:bidi w:val="0"/>
        <w:jc w:val="center"/>
        <w:rPr>
          <w:b/>
          <w:bCs/>
          <w:sz w:val="24"/>
          <w:szCs w:val="24"/>
          <w:lang w:val="en-US" w:bidi="ar-TN"/>
        </w:rPr>
      </w:pPr>
      <w:r w:rsidRPr="00A71929">
        <w:rPr>
          <w:b/>
          <w:bCs/>
          <w:sz w:val="24"/>
          <w:szCs w:val="24"/>
          <w:lang w:val="en-US" w:bidi="ar-TN"/>
        </w:rPr>
        <w:t> </w:t>
      </w:r>
      <w:r w:rsidRPr="00462F43">
        <w:rPr>
          <w:b/>
          <w:bCs/>
          <w:sz w:val="24"/>
          <w:szCs w:val="24"/>
          <w:lang w:val="en-US" w:bidi="ar-TN"/>
        </w:rPr>
        <w:t>Implementing a Data Warehouse using SQL (70-767)</w:t>
      </w:r>
    </w:p>
    <w:p w:rsidR="00462F43" w:rsidRPr="00A71929" w:rsidRDefault="00462F43" w:rsidP="00462F43">
      <w:pPr>
        <w:shd w:val="clear" w:color="auto" w:fill="FFFFFF"/>
        <w:bidi w:val="0"/>
        <w:jc w:val="center"/>
        <w:rPr>
          <w:b/>
          <w:bCs/>
          <w:sz w:val="24"/>
          <w:szCs w:val="24"/>
          <w:lang w:val="en-US" w:bidi="ar-TN"/>
        </w:rPr>
      </w:pPr>
      <w:r w:rsidRPr="00462F43">
        <w:rPr>
          <w:b/>
          <w:bCs/>
          <w:sz w:val="24"/>
          <w:szCs w:val="24"/>
          <w:lang w:val="en-US" w:bidi="ar-TN"/>
        </w:rPr>
        <w:t>ou</w:t>
      </w:r>
    </w:p>
    <w:p w:rsidR="00462F43" w:rsidRPr="00A71929" w:rsidRDefault="00462F43" w:rsidP="00462F43">
      <w:pPr>
        <w:shd w:val="clear" w:color="auto" w:fill="FFFFFF"/>
        <w:bidi w:val="0"/>
        <w:jc w:val="center"/>
        <w:rPr>
          <w:b/>
          <w:bCs/>
          <w:sz w:val="24"/>
          <w:szCs w:val="24"/>
          <w:lang w:val="en-US" w:bidi="ar-TN"/>
        </w:rPr>
      </w:pPr>
      <w:r w:rsidRPr="00A71929">
        <w:rPr>
          <w:b/>
          <w:bCs/>
          <w:sz w:val="24"/>
          <w:szCs w:val="24"/>
          <w:lang w:val="en-US" w:bidi="ar-TN"/>
        </w:rPr>
        <w:t> </w:t>
      </w:r>
      <w:r w:rsidRPr="00462F43">
        <w:rPr>
          <w:b/>
          <w:bCs/>
          <w:sz w:val="24"/>
          <w:szCs w:val="24"/>
          <w:lang w:val="en-US" w:bidi="ar-TN"/>
        </w:rPr>
        <w:t>Developing SQL Data Models (70-768)</w:t>
      </w:r>
    </w:p>
    <w:p w:rsidR="00994BD7" w:rsidRPr="00462F43" w:rsidRDefault="00994BD7" w:rsidP="00E32287">
      <w:pPr>
        <w:rPr>
          <w:lang w:val="en-US" w:bidi="ar-TN"/>
        </w:rPr>
      </w:pPr>
    </w:p>
    <w:p w:rsidR="00DD7A41" w:rsidRDefault="00DD7A41" w:rsidP="004D6C21">
      <w:pPr>
        <w:spacing w:line="288" w:lineRule="auto"/>
        <w:ind w:left="-24" w:right="567" w:firstLine="360"/>
        <w:rPr>
          <w:rFonts w:cs="Simplified Arabic" w:hint="cs"/>
          <w:b/>
          <w:bCs/>
          <w:sz w:val="28"/>
          <w:szCs w:val="28"/>
          <w:u w:val="single"/>
          <w:rtl/>
          <w:lang w:bidi="ar-TN"/>
        </w:rPr>
      </w:pPr>
    </w:p>
    <w:p w:rsidR="00994BD7" w:rsidRDefault="00994BD7" w:rsidP="004D6C21">
      <w:pPr>
        <w:spacing w:line="288" w:lineRule="auto"/>
        <w:ind w:left="-24" w:right="567" w:firstLine="360"/>
        <w:rPr>
          <w:rFonts w:cs="Simplified Arabic"/>
          <w:b/>
          <w:bCs/>
          <w:sz w:val="28"/>
          <w:szCs w:val="28"/>
          <w:u w:val="single"/>
          <w:rtl/>
          <w:lang w:bidi="ar-TN"/>
        </w:rPr>
      </w:pPr>
      <w:r w:rsidRPr="00AB1F79">
        <w:rPr>
          <w:rFonts w:cs="Simplified Arabic" w:hint="cs"/>
          <w:b/>
          <w:bCs/>
          <w:sz w:val="28"/>
          <w:szCs w:val="28"/>
          <w:u w:val="single"/>
          <w:rtl/>
          <w:lang w:bidi="ar-TN"/>
        </w:rPr>
        <w:lastRenderedPageBreak/>
        <w:t xml:space="preserve">ملحق عدد </w:t>
      </w:r>
      <w:r w:rsidR="004D6C21">
        <w:rPr>
          <w:rFonts w:cs="Simplified Arabic"/>
          <w:b/>
          <w:bCs/>
          <w:sz w:val="28"/>
          <w:szCs w:val="28"/>
          <w:u w:val="single"/>
          <w:lang w:bidi="ar-TN"/>
        </w:rPr>
        <w:t>04</w:t>
      </w:r>
    </w:p>
    <w:p w:rsidR="00CB08BF" w:rsidRPr="00AB1F79" w:rsidRDefault="00CB08BF" w:rsidP="00CB08BF">
      <w:pPr>
        <w:spacing w:line="288" w:lineRule="auto"/>
        <w:ind w:left="-24" w:right="567" w:firstLine="360"/>
        <w:jc w:val="center"/>
        <w:rPr>
          <w:rFonts w:cs="Simplified Arabic"/>
          <w:b/>
          <w:bCs/>
          <w:sz w:val="28"/>
          <w:szCs w:val="28"/>
          <w:rtl/>
          <w:lang w:bidi="ar-TN"/>
        </w:rPr>
      </w:pPr>
      <w:r w:rsidRPr="00AB1F79">
        <w:rPr>
          <w:rFonts w:cs="Simplified Arabic" w:hint="cs"/>
          <w:b/>
          <w:bCs/>
          <w:sz w:val="28"/>
          <w:szCs w:val="28"/>
          <w:rtl/>
          <w:lang w:bidi="ar-TN"/>
        </w:rPr>
        <w:t>جدول الخاصيات الفنية</w:t>
      </w:r>
    </w:p>
    <w:p w:rsidR="00CB08BF" w:rsidRDefault="00CB08BF" w:rsidP="00CB08BF">
      <w:pPr>
        <w:spacing w:line="288" w:lineRule="auto"/>
        <w:ind w:left="-24" w:right="567" w:firstLine="360"/>
        <w:jc w:val="center"/>
        <w:rPr>
          <w:rFonts w:cs="Simplified Arabic"/>
          <w:b/>
          <w:bCs/>
          <w:sz w:val="28"/>
          <w:szCs w:val="28"/>
          <w:lang w:bidi="ar-TN"/>
        </w:rPr>
      </w:pPr>
      <w:r w:rsidRPr="00AB1F79">
        <w:rPr>
          <w:rFonts w:cs="Simplified Arabic" w:hint="cs"/>
          <w:b/>
          <w:bCs/>
          <w:sz w:val="28"/>
          <w:szCs w:val="28"/>
          <w:rtl/>
          <w:lang w:bidi="ar-TN"/>
        </w:rPr>
        <w:t xml:space="preserve">المتعلقة بالتكوين </w:t>
      </w:r>
      <w:r>
        <w:rPr>
          <w:rFonts w:cs="Simplified Arabic" w:hint="cs"/>
          <w:b/>
          <w:bCs/>
          <w:sz w:val="28"/>
          <w:szCs w:val="28"/>
          <w:rtl/>
          <w:lang w:bidi="ar-TN"/>
        </w:rPr>
        <w:t>ح</w:t>
      </w:r>
      <w:r w:rsidRPr="005B129E">
        <w:rPr>
          <w:rFonts w:cs="Simplified Arabic" w:hint="cs"/>
          <w:b/>
          <w:bCs/>
          <w:sz w:val="28"/>
          <w:szCs w:val="28"/>
          <w:rtl/>
          <w:lang w:bidi="ar-TN"/>
        </w:rPr>
        <w:t>ول برمجيات</w:t>
      </w:r>
    </w:p>
    <w:p w:rsidR="00CB08BF" w:rsidRPr="001A0170" w:rsidRDefault="00CB08BF" w:rsidP="009236D6">
      <w:pPr>
        <w:spacing w:line="288" w:lineRule="auto"/>
        <w:ind w:left="-24" w:right="567" w:firstLine="360"/>
        <w:jc w:val="center"/>
        <w:rPr>
          <w:rFonts w:cs="Andalus"/>
          <w:b/>
          <w:bCs/>
          <w:sz w:val="28"/>
          <w:szCs w:val="28"/>
          <w:lang w:val="en-US" w:bidi="ar-TN"/>
        </w:rPr>
      </w:pPr>
      <w:r w:rsidRPr="001A0170">
        <w:rPr>
          <w:rFonts w:cs="Simplified Arabic"/>
          <w:b/>
          <w:bCs/>
          <w:sz w:val="28"/>
          <w:szCs w:val="28"/>
          <w:lang w:val="en-US" w:bidi="ar-TN"/>
        </w:rPr>
        <w:t xml:space="preserve">Module </w:t>
      </w:r>
      <w:r w:rsidR="009236D6" w:rsidRPr="001A0170">
        <w:rPr>
          <w:rFonts w:cs="Simplified Arabic"/>
          <w:b/>
          <w:bCs/>
          <w:sz w:val="28"/>
          <w:szCs w:val="28"/>
          <w:lang w:val="en-US" w:bidi="ar-TN"/>
        </w:rPr>
        <w:t>DA-100</w:t>
      </w:r>
      <w:r w:rsidR="001C13D7" w:rsidRPr="001A0170">
        <w:rPr>
          <w:rFonts w:cs="Simplified Arabic"/>
          <w:b/>
          <w:bCs/>
          <w:sz w:val="28"/>
          <w:szCs w:val="28"/>
          <w:lang w:bidi="ar-TN"/>
        </w:rPr>
        <w:t xml:space="preserve"> </w:t>
      </w:r>
      <w:r w:rsidRPr="001A0170">
        <w:rPr>
          <w:rFonts w:cs="Andalus"/>
          <w:b/>
          <w:bCs/>
          <w:sz w:val="28"/>
          <w:szCs w:val="28"/>
          <w:lang w:val="en-US" w:bidi="ar-TN"/>
        </w:rPr>
        <w:t xml:space="preserve">SQL Server </w:t>
      </w:r>
      <w:r w:rsidR="009236D6" w:rsidRPr="001A0170">
        <w:rPr>
          <w:rFonts w:cs="Andalus"/>
          <w:b/>
          <w:bCs/>
          <w:sz w:val="28"/>
          <w:szCs w:val="28"/>
          <w:lang w:val="en-US" w:bidi="ar-TN"/>
        </w:rPr>
        <w:t>2019</w:t>
      </w:r>
      <w:r w:rsidR="001C13D7" w:rsidRPr="001A0170">
        <w:rPr>
          <w:rFonts w:cs="Andalus"/>
          <w:b/>
          <w:bCs/>
          <w:sz w:val="28"/>
          <w:szCs w:val="28"/>
          <w:lang w:val="en-US" w:bidi="ar-TN"/>
        </w:rPr>
        <w:t xml:space="preserve"> </w:t>
      </w:r>
      <w:r w:rsidRPr="001A0170">
        <w:rPr>
          <w:rFonts w:cs="Andalus"/>
          <w:b/>
          <w:bCs/>
          <w:sz w:val="28"/>
          <w:szCs w:val="28"/>
          <w:lang w:val="en-US" w:bidi="ar-TN"/>
        </w:rPr>
        <w:t>Business Intelligence</w:t>
      </w:r>
    </w:p>
    <w:p w:rsidR="00CB08BF" w:rsidRDefault="00CB08BF" w:rsidP="00CB08BF">
      <w:pPr>
        <w:bidi w:val="0"/>
        <w:jc w:val="right"/>
        <w:rPr>
          <w:b/>
          <w:bCs/>
          <w:sz w:val="24"/>
          <w:szCs w:val="24"/>
          <w:rtl/>
          <w:lang w:bidi="ar-TN"/>
        </w:rPr>
      </w:pPr>
    </w:p>
    <w:tbl>
      <w:tblPr>
        <w:bidiVisual/>
        <w:tblW w:w="9640" w:type="dxa"/>
        <w:tblInd w:w="131" w:type="dxa"/>
        <w:tblCellMar>
          <w:left w:w="70" w:type="dxa"/>
          <w:right w:w="70" w:type="dxa"/>
        </w:tblCellMar>
        <w:tblLook w:val="04A0"/>
      </w:tblPr>
      <w:tblGrid>
        <w:gridCol w:w="4475"/>
        <w:gridCol w:w="3335"/>
        <w:gridCol w:w="1830"/>
      </w:tblGrid>
      <w:tr w:rsidR="00462F43" w:rsidRPr="001B443B" w:rsidTr="009236D6">
        <w:trPr>
          <w:trHeight w:val="630"/>
        </w:trPr>
        <w:tc>
          <w:tcPr>
            <w:tcW w:w="4475" w:type="dxa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EEECE1" w:themeFill="background2"/>
            <w:vAlign w:val="center"/>
            <w:hideMark/>
          </w:tcPr>
          <w:p w:rsidR="00462F43" w:rsidRPr="001B443B" w:rsidRDefault="00462F43" w:rsidP="0070634C">
            <w:pPr>
              <w:jc w:val="center"/>
              <w:rPr>
                <w:b/>
                <w:bCs/>
                <w:color w:val="000000"/>
              </w:rPr>
            </w:pPr>
            <w:r w:rsidRPr="001B443B">
              <w:rPr>
                <w:b/>
                <w:bCs/>
                <w:color w:val="000000"/>
                <w:sz w:val="22"/>
                <w:szCs w:val="22"/>
                <w:rtl/>
              </w:rPr>
              <w:t>بيان حول الخاصيات الفنية</w:t>
            </w:r>
          </w:p>
        </w:tc>
        <w:tc>
          <w:tcPr>
            <w:tcW w:w="3335" w:type="dxa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EEECE1" w:themeFill="background2"/>
            <w:vAlign w:val="center"/>
            <w:hideMark/>
          </w:tcPr>
          <w:p w:rsidR="00462F43" w:rsidRPr="001B443B" w:rsidRDefault="00462F43" w:rsidP="0070634C">
            <w:pPr>
              <w:jc w:val="center"/>
              <w:rPr>
                <w:b/>
                <w:bCs/>
              </w:rPr>
            </w:pPr>
            <w:r w:rsidRPr="001B443B">
              <w:rPr>
                <w:b/>
                <w:bCs/>
                <w:sz w:val="22"/>
                <w:szCs w:val="22"/>
                <w:rtl/>
              </w:rPr>
              <w:t xml:space="preserve">الخاصيات الفنية المطلوبة </w:t>
            </w:r>
          </w:p>
        </w:tc>
        <w:tc>
          <w:tcPr>
            <w:tcW w:w="1830" w:type="dxa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EEECE1" w:themeFill="background2"/>
            <w:vAlign w:val="center"/>
          </w:tcPr>
          <w:p w:rsidR="00462F43" w:rsidRPr="001B443B" w:rsidRDefault="00462F43" w:rsidP="0070634C">
            <w:pPr>
              <w:jc w:val="center"/>
              <w:rPr>
                <w:b/>
                <w:bCs/>
                <w:rtl/>
                <w:lang w:bidi="ar-TN"/>
              </w:rPr>
            </w:pPr>
            <w:r w:rsidRPr="001B443B">
              <w:rPr>
                <w:b/>
                <w:bCs/>
                <w:sz w:val="22"/>
                <w:szCs w:val="22"/>
                <w:rtl/>
              </w:rPr>
              <w:t xml:space="preserve">الخاصيات الفنية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المقترحة</w:t>
            </w:r>
          </w:p>
        </w:tc>
      </w:tr>
      <w:tr w:rsidR="00462F43" w:rsidRPr="001B443B" w:rsidTr="009236D6">
        <w:trPr>
          <w:trHeight w:val="600"/>
        </w:trPr>
        <w:tc>
          <w:tcPr>
            <w:tcW w:w="4475" w:type="dxa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F43" w:rsidRPr="001B443B" w:rsidRDefault="00462F43" w:rsidP="0070634C">
            <w:pPr>
              <w:jc w:val="right"/>
              <w:rPr>
                <w:color w:val="000000"/>
              </w:rPr>
            </w:pPr>
            <w:r w:rsidRPr="001B443B">
              <w:rPr>
                <w:color w:val="000000"/>
                <w:sz w:val="22"/>
                <w:szCs w:val="22"/>
                <w:lang w:bidi="ar-TN"/>
              </w:rPr>
              <w:t>Nombre de Personnes à former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F43" w:rsidRPr="001B443B" w:rsidRDefault="00F52160" w:rsidP="0070634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bidi="ar-TN"/>
              </w:rPr>
              <w:t>03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double" w:sz="6" w:space="0" w:color="auto"/>
            </w:tcBorders>
          </w:tcPr>
          <w:p w:rsidR="00462F43" w:rsidRPr="001B443B" w:rsidRDefault="00462F43" w:rsidP="0070634C">
            <w:pPr>
              <w:jc w:val="center"/>
              <w:rPr>
                <w:color w:val="000000"/>
                <w:lang w:bidi="ar-TN"/>
              </w:rPr>
            </w:pPr>
          </w:p>
        </w:tc>
      </w:tr>
      <w:tr w:rsidR="00462F43" w:rsidRPr="001B443B" w:rsidTr="009236D6">
        <w:trPr>
          <w:trHeight w:val="570"/>
        </w:trPr>
        <w:tc>
          <w:tcPr>
            <w:tcW w:w="4475" w:type="dxa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F43" w:rsidRPr="001B443B" w:rsidRDefault="00462F43" w:rsidP="0070634C">
            <w:pPr>
              <w:jc w:val="right"/>
              <w:rPr>
                <w:color w:val="000000"/>
              </w:rPr>
            </w:pPr>
            <w:r w:rsidRPr="001B443B">
              <w:rPr>
                <w:color w:val="000000"/>
                <w:sz w:val="22"/>
                <w:szCs w:val="22"/>
                <w:lang w:bidi="ar-TN"/>
              </w:rPr>
              <w:t>Durée de Formation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F43" w:rsidRPr="001B443B" w:rsidRDefault="009236D6" w:rsidP="0070634C">
            <w:pPr>
              <w:jc w:val="center"/>
              <w:rPr>
                <w:color w:val="000000"/>
              </w:rPr>
            </w:pPr>
            <w:r w:rsidRPr="001A0170">
              <w:rPr>
                <w:sz w:val="22"/>
                <w:szCs w:val="22"/>
                <w:lang w:bidi="ar-TN"/>
              </w:rPr>
              <w:t>04</w:t>
            </w:r>
            <w:r w:rsidR="00462F43" w:rsidRPr="001B443B">
              <w:rPr>
                <w:color w:val="000000"/>
                <w:sz w:val="22"/>
                <w:szCs w:val="22"/>
                <w:lang w:bidi="ar-TN"/>
              </w:rPr>
              <w:t xml:space="preserve"> jours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double" w:sz="6" w:space="0" w:color="auto"/>
            </w:tcBorders>
          </w:tcPr>
          <w:p w:rsidR="00462F43" w:rsidRPr="001B443B" w:rsidRDefault="00462F43" w:rsidP="0070634C">
            <w:pPr>
              <w:jc w:val="center"/>
              <w:rPr>
                <w:color w:val="000000"/>
                <w:lang w:bidi="ar-TN"/>
              </w:rPr>
            </w:pPr>
          </w:p>
        </w:tc>
      </w:tr>
      <w:tr w:rsidR="00462F43" w:rsidRPr="001B443B" w:rsidTr="009236D6">
        <w:trPr>
          <w:trHeight w:val="482"/>
        </w:trPr>
        <w:tc>
          <w:tcPr>
            <w:tcW w:w="4475" w:type="dxa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F43" w:rsidRPr="001B443B" w:rsidRDefault="00462F43" w:rsidP="0070634C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bidi="ar-TN"/>
              </w:rPr>
              <w:t>Nombre</w:t>
            </w:r>
            <w:r w:rsidRPr="001B443B">
              <w:rPr>
                <w:color w:val="000000"/>
                <w:sz w:val="22"/>
                <w:szCs w:val="22"/>
                <w:lang w:bidi="ar-TN"/>
              </w:rPr>
              <w:t xml:space="preserve"> de séance</w:t>
            </w:r>
            <w:r>
              <w:rPr>
                <w:color w:val="000000"/>
                <w:sz w:val="22"/>
                <w:szCs w:val="22"/>
                <w:lang w:bidi="ar-TN"/>
              </w:rPr>
              <w:t xml:space="preserve"> par jour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F43" w:rsidRPr="00C147C0" w:rsidRDefault="00462F43" w:rsidP="0070634C">
            <w:pPr>
              <w:jc w:val="center"/>
              <w:rPr>
                <w:color w:val="000000"/>
                <w:sz w:val="22"/>
                <w:szCs w:val="22"/>
              </w:rPr>
            </w:pPr>
            <w:r w:rsidRPr="00C147C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double" w:sz="6" w:space="0" w:color="auto"/>
            </w:tcBorders>
          </w:tcPr>
          <w:p w:rsidR="00462F43" w:rsidRPr="001B443B" w:rsidRDefault="00462F43" w:rsidP="0070634C">
            <w:pPr>
              <w:jc w:val="center"/>
              <w:rPr>
                <w:color w:val="000000"/>
                <w:lang w:bidi="ar-TN"/>
              </w:rPr>
            </w:pPr>
          </w:p>
        </w:tc>
      </w:tr>
      <w:tr w:rsidR="00462F43" w:rsidRPr="001B443B" w:rsidTr="009236D6">
        <w:trPr>
          <w:trHeight w:val="315"/>
        </w:trPr>
        <w:tc>
          <w:tcPr>
            <w:tcW w:w="4475" w:type="dxa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F43" w:rsidRPr="001B443B" w:rsidRDefault="00462F43" w:rsidP="0070634C">
            <w:pPr>
              <w:jc w:val="right"/>
              <w:rPr>
                <w:color w:val="000000"/>
              </w:rPr>
            </w:pPr>
            <w:r w:rsidRPr="001B443B">
              <w:rPr>
                <w:color w:val="000000"/>
                <w:sz w:val="22"/>
                <w:szCs w:val="22"/>
                <w:lang w:bidi="ar-TN"/>
              </w:rPr>
              <w:t>Durée de la séance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F43" w:rsidRPr="001B443B" w:rsidRDefault="00462F43" w:rsidP="0070634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bidi="ar-TN"/>
              </w:rPr>
              <w:t>03</w:t>
            </w:r>
            <w:r w:rsidRPr="001B443B">
              <w:rPr>
                <w:color w:val="000000"/>
                <w:sz w:val="22"/>
                <w:szCs w:val="22"/>
                <w:lang w:bidi="ar-TN"/>
              </w:rPr>
              <w:t xml:space="preserve"> heures</w:t>
            </w:r>
            <w:r>
              <w:rPr>
                <w:color w:val="000000"/>
                <w:sz w:val="22"/>
                <w:szCs w:val="22"/>
                <w:lang w:bidi="ar-TN"/>
              </w:rPr>
              <w:t xml:space="preserve"> sans compter les pauses  (1h et demi par demi-séance)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000000"/>
              <w:right w:val="double" w:sz="6" w:space="0" w:color="auto"/>
            </w:tcBorders>
          </w:tcPr>
          <w:p w:rsidR="00462F43" w:rsidRPr="001B443B" w:rsidRDefault="00462F43" w:rsidP="0070634C">
            <w:pPr>
              <w:jc w:val="center"/>
              <w:rPr>
                <w:color w:val="000000"/>
                <w:lang w:bidi="ar-TN"/>
              </w:rPr>
            </w:pPr>
          </w:p>
        </w:tc>
      </w:tr>
      <w:tr w:rsidR="00462F43" w:rsidRPr="001B443B" w:rsidTr="009236D6">
        <w:trPr>
          <w:trHeight w:val="540"/>
        </w:trPr>
        <w:tc>
          <w:tcPr>
            <w:tcW w:w="4475" w:type="dxa"/>
            <w:tcBorders>
              <w:top w:val="single" w:sz="8" w:space="0" w:color="000000"/>
              <w:left w:val="doub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F43" w:rsidRDefault="00462F43" w:rsidP="0070634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Consommation :</w:t>
            </w:r>
          </w:p>
          <w:p w:rsidR="00462F43" w:rsidRDefault="00462F43" w:rsidP="0070634C">
            <w:pPr>
              <w:numPr>
                <w:ilvl w:val="0"/>
                <w:numId w:val="4"/>
              </w:numPr>
              <w:bidi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Pause café  matin</w:t>
            </w:r>
          </w:p>
          <w:p w:rsidR="00462F43" w:rsidRDefault="00462F43" w:rsidP="0070634C">
            <w:pPr>
              <w:numPr>
                <w:ilvl w:val="0"/>
                <w:numId w:val="4"/>
              </w:numPr>
              <w:bidi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Déjeuner</w:t>
            </w:r>
          </w:p>
          <w:p w:rsidR="00462F43" w:rsidRDefault="00462F43" w:rsidP="0070634C">
            <w:pPr>
              <w:numPr>
                <w:ilvl w:val="0"/>
                <w:numId w:val="4"/>
              </w:numPr>
              <w:bidi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Pause café après midi</w:t>
            </w:r>
          </w:p>
        </w:tc>
        <w:tc>
          <w:tcPr>
            <w:tcW w:w="3335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F43" w:rsidRDefault="00462F43" w:rsidP="007063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Café + gâteaux+eau</w:t>
            </w:r>
          </w:p>
          <w:p w:rsidR="00462F43" w:rsidRDefault="00462F43" w:rsidP="007063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Entrée+plat</w:t>
            </w:r>
            <w:r w:rsidR="001C13D7">
              <w:rPr>
                <w:rFonts w:hint="cs"/>
                <w:color w:val="000000"/>
                <w:sz w:val="22"/>
                <w:szCs w:val="22"/>
                <w:rtl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principal+dessert</w:t>
            </w:r>
          </w:p>
          <w:p w:rsidR="00462F43" w:rsidRDefault="00462F43" w:rsidP="007063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Thé+ gâteaux+eau</w:t>
            </w:r>
          </w:p>
        </w:tc>
        <w:tc>
          <w:tcPr>
            <w:tcW w:w="1830" w:type="dxa"/>
            <w:tcBorders>
              <w:top w:val="single" w:sz="8" w:space="0" w:color="000000"/>
              <w:left w:val="nil"/>
              <w:bottom w:val="single" w:sz="4" w:space="0" w:color="auto"/>
              <w:right w:val="double" w:sz="6" w:space="0" w:color="auto"/>
            </w:tcBorders>
          </w:tcPr>
          <w:p w:rsidR="00462F43" w:rsidRPr="001B443B" w:rsidRDefault="00462F43" w:rsidP="0070634C">
            <w:pPr>
              <w:jc w:val="center"/>
              <w:rPr>
                <w:color w:val="000000"/>
                <w:lang w:bidi="ar-TN"/>
              </w:rPr>
            </w:pPr>
          </w:p>
        </w:tc>
      </w:tr>
      <w:tr w:rsidR="00462F43" w:rsidRPr="001B443B" w:rsidTr="009236D6">
        <w:trPr>
          <w:trHeight w:val="540"/>
        </w:trPr>
        <w:tc>
          <w:tcPr>
            <w:tcW w:w="4475" w:type="dxa"/>
            <w:tcBorders>
              <w:top w:val="single" w:sz="8" w:space="0" w:color="000000"/>
              <w:left w:val="doub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F43" w:rsidRPr="001B443B" w:rsidRDefault="00462F43" w:rsidP="0070634C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Micro-ordinateur  /  participant</w:t>
            </w:r>
          </w:p>
        </w:tc>
        <w:tc>
          <w:tcPr>
            <w:tcW w:w="3335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F43" w:rsidRPr="001B443B" w:rsidRDefault="00462F43" w:rsidP="0070634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Oui</w:t>
            </w:r>
          </w:p>
        </w:tc>
        <w:tc>
          <w:tcPr>
            <w:tcW w:w="1830" w:type="dxa"/>
            <w:tcBorders>
              <w:top w:val="single" w:sz="8" w:space="0" w:color="000000"/>
              <w:left w:val="nil"/>
              <w:bottom w:val="single" w:sz="4" w:space="0" w:color="auto"/>
              <w:right w:val="double" w:sz="6" w:space="0" w:color="auto"/>
            </w:tcBorders>
          </w:tcPr>
          <w:p w:rsidR="00462F43" w:rsidRPr="001B443B" w:rsidRDefault="00462F43" w:rsidP="0070634C">
            <w:pPr>
              <w:jc w:val="center"/>
              <w:rPr>
                <w:color w:val="000000"/>
                <w:lang w:bidi="ar-TN"/>
              </w:rPr>
            </w:pPr>
          </w:p>
        </w:tc>
      </w:tr>
      <w:tr w:rsidR="00462F43" w:rsidRPr="001B443B" w:rsidTr="009236D6">
        <w:trPr>
          <w:trHeight w:val="540"/>
        </w:trPr>
        <w:tc>
          <w:tcPr>
            <w:tcW w:w="4475" w:type="dxa"/>
            <w:tcBorders>
              <w:top w:val="single" w:sz="8" w:space="0" w:color="000000"/>
              <w:left w:val="doub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F43" w:rsidRPr="001B443B" w:rsidRDefault="00462F43" w:rsidP="0070634C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bidi="ar-TN"/>
              </w:rPr>
              <w:t xml:space="preserve">Niveau du </w:t>
            </w:r>
            <w:r w:rsidRPr="001B443B">
              <w:rPr>
                <w:color w:val="000000"/>
                <w:sz w:val="22"/>
                <w:szCs w:val="22"/>
                <w:lang w:bidi="ar-TN"/>
              </w:rPr>
              <w:t>Formateur</w:t>
            </w:r>
            <w:r w:rsidRPr="006A0BF8">
              <w:rPr>
                <w:color w:val="000000"/>
                <w:sz w:val="22"/>
                <w:szCs w:val="22"/>
                <w:lang w:bidi="ar-TN"/>
              </w:rPr>
              <w:t>*</w:t>
            </w:r>
          </w:p>
        </w:tc>
        <w:tc>
          <w:tcPr>
            <w:tcW w:w="3335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F43" w:rsidRPr="00462F43" w:rsidRDefault="00462F43" w:rsidP="0056263F">
            <w:pPr>
              <w:shd w:val="clear" w:color="auto" w:fill="FFFFFF" w:themeFill="background1"/>
              <w:bidi w:val="0"/>
              <w:rPr>
                <w:color w:val="000000"/>
                <w:sz w:val="22"/>
                <w:szCs w:val="22"/>
                <w:rtl/>
              </w:rPr>
            </w:pPr>
            <w:r w:rsidRPr="00462F43">
              <w:rPr>
                <w:color w:val="000000"/>
                <w:sz w:val="22"/>
                <w:szCs w:val="22"/>
              </w:rPr>
              <w:t xml:space="preserve">Bac + 4 ou Plus Spécialité Informatique ou Equivalent.  </w:t>
            </w:r>
          </w:p>
          <w:p w:rsidR="00462F43" w:rsidRPr="00462F43" w:rsidRDefault="00462F43" w:rsidP="0070634C">
            <w:pPr>
              <w:bidi w:val="0"/>
              <w:spacing w:before="240"/>
              <w:rPr>
                <w:color w:val="000000"/>
                <w:sz w:val="22"/>
                <w:szCs w:val="22"/>
              </w:rPr>
            </w:pPr>
            <w:r w:rsidRPr="00462F43">
              <w:rPr>
                <w:color w:val="000000"/>
                <w:sz w:val="22"/>
                <w:szCs w:val="22"/>
              </w:rPr>
              <w:t>Certifié en MCSA SQL 2016 Database Administration.</w:t>
            </w:r>
          </w:p>
          <w:p w:rsidR="00462F43" w:rsidRPr="00462F43" w:rsidRDefault="00061807" w:rsidP="009236D6">
            <w:pPr>
              <w:bidi w:val="0"/>
              <w:spacing w:before="240"/>
              <w:rPr>
                <w:b/>
                <w:bCs/>
                <w:color w:val="000000"/>
                <w:sz w:val="22"/>
                <w:szCs w:val="22"/>
              </w:rPr>
            </w:pPr>
            <w:r w:rsidRPr="00462F43">
              <w:rPr>
                <w:color w:val="000000"/>
                <w:sz w:val="22"/>
                <w:szCs w:val="22"/>
              </w:rPr>
              <w:t>Certifié dans l’un</w:t>
            </w:r>
            <w:r>
              <w:rPr>
                <w:color w:val="000000"/>
                <w:sz w:val="22"/>
                <w:szCs w:val="22"/>
              </w:rPr>
              <w:t>e</w:t>
            </w:r>
            <w:r w:rsidRPr="00462F43">
              <w:rPr>
                <w:color w:val="000000"/>
                <w:sz w:val="22"/>
                <w:szCs w:val="22"/>
              </w:rPr>
              <w:t xml:space="preserve"> des </w:t>
            </w:r>
            <w:r>
              <w:rPr>
                <w:color w:val="000000"/>
                <w:sz w:val="22"/>
                <w:szCs w:val="22"/>
              </w:rPr>
              <w:t>certifications</w:t>
            </w:r>
            <w:r w:rsidRPr="00462F43">
              <w:rPr>
                <w:color w:val="000000"/>
                <w:sz w:val="22"/>
                <w:szCs w:val="22"/>
              </w:rPr>
              <w:t xml:space="preserve"> suivant</w:t>
            </w:r>
            <w:r>
              <w:rPr>
                <w:color w:val="000000"/>
                <w:sz w:val="22"/>
                <w:szCs w:val="22"/>
              </w:rPr>
              <w:t>e</w:t>
            </w:r>
            <w:r w:rsidRPr="00462F43">
              <w:rPr>
                <w:color w:val="000000"/>
                <w:sz w:val="22"/>
                <w:szCs w:val="22"/>
              </w:rPr>
              <w:t xml:space="preserve">s : </w:t>
            </w:r>
            <w:r w:rsidRPr="00462F43">
              <w:rPr>
                <w:sz w:val="24"/>
                <w:szCs w:val="24"/>
                <w:lang w:bidi="ar-TN"/>
              </w:rPr>
              <w:t xml:space="preserve">70-767 </w:t>
            </w:r>
            <w:r w:rsidRPr="00462F43">
              <w:rPr>
                <w:b/>
                <w:bCs/>
                <w:sz w:val="24"/>
                <w:szCs w:val="24"/>
                <w:lang w:bidi="ar-TN"/>
              </w:rPr>
              <w:t>ou</w:t>
            </w:r>
            <w:r w:rsidRPr="00462F43">
              <w:rPr>
                <w:sz w:val="24"/>
                <w:szCs w:val="24"/>
                <w:lang w:bidi="ar-TN"/>
              </w:rPr>
              <w:t xml:space="preserve">70-768 </w:t>
            </w:r>
            <w:r w:rsidRPr="00462F43">
              <w:rPr>
                <w:b/>
                <w:bCs/>
                <w:sz w:val="24"/>
                <w:szCs w:val="24"/>
                <w:lang w:bidi="ar-TN"/>
              </w:rPr>
              <w:t>ou</w:t>
            </w:r>
            <w:r w:rsidR="001C13D7">
              <w:rPr>
                <w:rFonts w:hint="cs"/>
                <w:b/>
                <w:bCs/>
                <w:sz w:val="24"/>
                <w:szCs w:val="24"/>
                <w:rtl/>
                <w:lang w:bidi="ar-TN"/>
              </w:rPr>
              <w:t xml:space="preserve"> </w:t>
            </w:r>
            <w:r w:rsidR="009236D6" w:rsidRPr="001A0170">
              <w:rPr>
                <w:sz w:val="24"/>
                <w:szCs w:val="24"/>
                <w:lang w:bidi="ar-TN"/>
              </w:rPr>
              <w:t>DA-100</w:t>
            </w:r>
          </w:p>
        </w:tc>
        <w:tc>
          <w:tcPr>
            <w:tcW w:w="1830" w:type="dxa"/>
            <w:tcBorders>
              <w:top w:val="single" w:sz="8" w:space="0" w:color="000000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462F43" w:rsidRPr="001B443B" w:rsidRDefault="00462F43" w:rsidP="0070634C">
            <w:pPr>
              <w:jc w:val="center"/>
              <w:rPr>
                <w:color w:val="000000"/>
                <w:lang w:bidi="ar-TN"/>
              </w:rPr>
            </w:pPr>
          </w:p>
        </w:tc>
      </w:tr>
      <w:tr w:rsidR="00462F43" w:rsidRPr="001B443B" w:rsidTr="009236D6">
        <w:trPr>
          <w:trHeight w:val="540"/>
        </w:trPr>
        <w:tc>
          <w:tcPr>
            <w:tcW w:w="447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F43" w:rsidRPr="00281E03" w:rsidRDefault="00462F43" w:rsidP="00DD7A41">
            <w:pPr>
              <w:jc w:val="right"/>
              <w:rPr>
                <w:sz w:val="22"/>
                <w:szCs w:val="22"/>
                <w:lang w:bidi="ar-TN"/>
              </w:rPr>
            </w:pPr>
            <w:r w:rsidRPr="00281E03">
              <w:rPr>
                <w:sz w:val="22"/>
                <w:szCs w:val="22"/>
                <w:lang w:bidi="ar-TN"/>
              </w:rPr>
              <w:t>- Pièces justifiants (feuilles de présence) que le formateur a assuré au  moins deux (2) formations  dans le même domaine pour le</w:t>
            </w:r>
            <w:r w:rsidR="00DD7A41">
              <w:rPr>
                <w:b/>
                <w:bCs/>
                <w:sz w:val="22"/>
                <w:szCs w:val="22"/>
                <w:lang w:bidi="ar-TN"/>
              </w:rPr>
              <w:t xml:space="preserve">  </w:t>
            </w:r>
            <w:r w:rsidR="00DD7A41" w:rsidRPr="00DD7A41">
              <w:rPr>
                <w:sz w:val="22"/>
                <w:szCs w:val="22"/>
                <w:lang w:bidi="ar-TN"/>
              </w:rPr>
              <w:t>module</w:t>
            </w:r>
            <w:r w:rsidR="00DD7A41">
              <w:rPr>
                <w:b/>
                <w:bCs/>
                <w:sz w:val="22"/>
                <w:szCs w:val="22"/>
                <w:lang w:bidi="ar-TN"/>
              </w:rPr>
              <w:t xml:space="preserve"> DA-100</w:t>
            </w:r>
            <w:r w:rsidRPr="00281E03">
              <w:rPr>
                <w:sz w:val="22"/>
                <w:szCs w:val="22"/>
                <w:lang w:bidi="ar-TN"/>
              </w:rPr>
              <w:t xml:space="preserve"> </w:t>
            </w:r>
            <w:r w:rsidR="00DD7A41">
              <w:rPr>
                <w:sz w:val="22"/>
                <w:szCs w:val="22"/>
                <w:lang w:bidi="ar-TN"/>
              </w:rPr>
              <w:t xml:space="preserve"> ou  le </w:t>
            </w:r>
            <w:r w:rsidR="00DD7A41" w:rsidRPr="00281E03">
              <w:rPr>
                <w:sz w:val="22"/>
                <w:szCs w:val="22"/>
                <w:lang w:bidi="ar-TN"/>
              </w:rPr>
              <w:t xml:space="preserve">module </w:t>
            </w:r>
            <w:r w:rsidR="00DD7A41">
              <w:rPr>
                <w:b/>
                <w:bCs/>
                <w:sz w:val="22"/>
                <w:szCs w:val="22"/>
                <w:lang w:bidi="ar-TN"/>
              </w:rPr>
              <w:t xml:space="preserve">M20778 </w:t>
            </w:r>
            <w:r w:rsidRPr="00281E03">
              <w:rPr>
                <w:sz w:val="22"/>
                <w:szCs w:val="22"/>
                <w:lang w:bidi="ar-TN"/>
              </w:rPr>
              <w:t>à fournir</w:t>
            </w:r>
          </w:p>
        </w:tc>
        <w:tc>
          <w:tcPr>
            <w:tcW w:w="33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F43" w:rsidRPr="001B443B" w:rsidRDefault="00462F43" w:rsidP="007063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Oui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</w:tcPr>
          <w:p w:rsidR="00462F43" w:rsidRPr="001B443B" w:rsidRDefault="00462F43" w:rsidP="0070634C">
            <w:pPr>
              <w:jc w:val="center"/>
              <w:rPr>
                <w:color w:val="000000"/>
                <w:lang w:bidi="ar-TN"/>
              </w:rPr>
            </w:pPr>
          </w:p>
        </w:tc>
      </w:tr>
      <w:tr w:rsidR="00462F43" w:rsidRPr="001B443B" w:rsidTr="009236D6">
        <w:trPr>
          <w:trHeight w:val="560"/>
        </w:trPr>
        <w:tc>
          <w:tcPr>
            <w:tcW w:w="447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F43" w:rsidRPr="001B443B" w:rsidRDefault="00462F43" w:rsidP="0070634C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bidi="ar-TN"/>
              </w:rPr>
              <w:t>Support de formation</w:t>
            </w:r>
            <w:r w:rsidRPr="001B443B">
              <w:rPr>
                <w:color w:val="000000"/>
                <w:sz w:val="22"/>
                <w:szCs w:val="22"/>
                <w:lang w:bidi="ar-TN"/>
              </w:rPr>
              <w:t xml:space="preserve">  </w:t>
            </w:r>
            <w:r>
              <w:rPr>
                <w:color w:val="000000"/>
                <w:sz w:val="22"/>
                <w:szCs w:val="22"/>
                <w:lang w:bidi="ar-TN"/>
              </w:rPr>
              <w:t xml:space="preserve">papier / personne: </w:t>
            </w:r>
            <w:r w:rsidRPr="001B443B">
              <w:rPr>
                <w:color w:val="000000"/>
                <w:sz w:val="22"/>
                <w:szCs w:val="22"/>
                <w:lang w:bidi="ar-TN"/>
              </w:rPr>
              <w:t>à fournir</w:t>
            </w:r>
          </w:p>
        </w:tc>
        <w:tc>
          <w:tcPr>
            <w:tcW w:w="33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F43" w:rsidRPr="001B443B" w:rsidRDefault="00462F43" w:rsidP="0070634C">
            <w:pPr>
              <w:jc w:val="center"/>
              <w:rPr>
                <w:color w:val="000000"/>
              </w:rPr>
            </w:pPr>
            <w:r w:rsidRPr="001B443B">
              <w:rPr>
                <w:color w:val="000000"/>
                <w:sz w:val="22"/>
                <w:szCs w:val="22"/>
                <w:lang w:bidi="ar-TN"/>
              </w:rPr>
              <w:t>Oui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</w:tcPr>
          <w:p w:rsidR="00462F43" w:rsidRPr="001B443B" w:rsidRDefault="00462F43" w:rsidP="0070634C">
            <w:pPr>
              <w:jc w:val="center"/>
              <w:rPr>
                <w:color w:val="000000"/>
                <w:lang w:bidi="ar-TN"/>
              </w:rPr>
            </w:pPr>
          </w:p>
        </w:tc>
      </w:tr>
      <w:tr w:rsidR="00462F43" w:rsidRPr="001B443B" w:rsidTr="009236D6">
        <w:trPr>
          <w:trHeight w:val="560"/>
        </w:trPr>
        <w:tc>
          <w:tcPr>
            <w:tcW w:w="4475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F43" w:rsidRDefault="00462F43" w:rsidP="0070634C">
            <w:pPr>
              <w:jc w:val="right"/>
              <w:rPr>
                <w:color w:val="000000"/>
                <w:sz w:val="22"/>
                <w:szCs w:val="22"/>
                <w:lang w:bidi="ar-TN"/>
              </w:rPr>
            </w:pPr>
            <w:r>
              <w:rPr>
                <w:color w:val="000000"/>
                <w:sz w:val="22"/>
                <w:szCs w:val="22"/>
                <w:lang w:bidi="ar-TN"/>
              </w:rPr>
              <w:t>Attestation de fin de stage remise à chaque participant : à fournir</w:t>
            </w:r>
          </w:p>
        </w:tc>
        <w:tc>
          <w:tcPr>
            <w:tcW w:w="3335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F43" w:rsidRPr="001B513B" w:rsidRDefault="00462F43" w:rsidP="0070634C">
            <w:pPr>
              <w:jc w:val="center"/>
              <w:rPr>
                <w:color w:val="000000"/>
                <w:sz w:val="22"/>
                <w:szCs w:val="22"/>
                <w:lang w:bidi="ar-TN"/>
              </w:rPr>
            </w:pPr>
            <w:r>
              <w:rPr>
                <w:color w:val="000000"/>
                <w:sz w:val="22"/>
                <w:szCs w:val="22"/>
                <w:lang w:bidi="ar-TN"/>
              </w:rPr>
              <w:t>Oui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462F43" w:rsidRPr="001B443B" w:rsidRDefault="00462F43" w:rsidP="0070634C">
            <w:pPr>
              <w:jc w:val="center"/>
              <w:rPr>
                <w:color w:val="000000"/>
                <w:lang w:bidi="ar-TN"/>
              </w:rPr>
            </w:pPr>
          </w:p>
        </w:tc>
      </w:tr>
    </w:tbl>
    <w:p w:rsidR="00462F43" w:rsidRPr="006A7DF4" w:rsidRDefault="00462F43" w:rsidP="00462F43">
      <w:pPr>
        <w:rPr>
          <w:b/>
          <w:bCs/>
        </w:rPr>
      </w:pPr>
    </w:p>
    <w:p w:rsidR="00462F43" w:rsidRPr="00AD7774" w:rsidRDefault="00462F43" w:rsidP="00462F43">
      <w:pPr>
        <w:rPr>
          <w:b/>
          <w:bCs/>
          <w:sz w:val="24"/>
          <w:szCs w:val="24"/>
          <w:rtl/>
          <w:lang w:bidi="ar-TN"/>
        </w:rPr>
      </w:pPr>
      <w:r w:rsidRPr="006A7DF4">
        <w:rPr>
          <w:rFonts w:hint="cs"/>
          <w:b/>
          <w:bCs/>
          <w:sz w:val="24"/>
          <w:szCs w:val="24"/>
          <w:rtl/>
          <w:lang w:bidi="ar-TN"/>
        </w:rPr>
        <w:t>* إيداع نسخة من الشها</w:t>
      </w:r>
      <w:r>
        <w:rPr>
          <w:rFonts w:hint="cs"/>
          <w:b/>
          <w:bCs/>
          <w:sz w:val="24"/>
          <w:szCs w:val="24"/>
          <w:rtl/>
          <w:lang w:bidi="ar-TN"/>
        </w:rPr>
        <w:t>ئ</w:t>
      </w:r>
      <w:r w:rsidRPr="006A7DF4">
        <w:rPr>
          <w:rFonts w:hint="cs"/>
          <w:b/>
          <w:bCs/>
          <w:sz w:val="24"/>
          <w:szCs w:val="24"/>
          <w:rtl/>
          <w:lang w:bidi="ar-TN"/>
        </w:rPr>
        <w:t>د</w:t>
      </w:r>
      <w:r w:rsidR="0056263F">
        <w:rPr>
          <w:b/>
          <w:bCs/>
          <w:sz w:val="24"/>
          <w:szCs w:val="24"/>
          <w:lang w:bidi="ar-TN"/>
        </w:rPr>
        <w:t xml:space="preserve"> </w:t>
      </w:r>
      <w:r w:rsidRPr="006A7DF4">
        <w:rPr>
          <w:rFonts w:hint="cs"/>
          <w:b/>
          <w:bCs/>
          <w:sz w:val="24"/>
          <w:szCs w:val="24"/>
          <w:rtl/>
          <w:lang w:bidi="ar-TN"/>
        </w:rPr>
        <w:t>العلمية للمكون</w:t>
      </w:r>
    </w:p>
    <w:p w:rsidR="00462F43" w:rsidRPr="00AD7774" w:rsidRDefault="00462F43" w:rsidP="00462F43">
      <w:pPr>
        <w:pStyle w:val="Titre2"/>
        <w:bidi w:val="0"/>
        <w:spacing w:before="240"/>
        <w:jc w:val="right"/>
        <w:rPr>
          <w:sz w:val="24"/>
          <w:szCs w:val="24"/>
          <w:rtl/>
          <w:lang w:bidi="ar-TN"/>
        </w:rPr>
      </w:pPr>
      <w:r w:rsidRPr="00AD7774">
        <w:rPr>
          <w:sz w:val="22"/>
          <w:szCs w:val="22"/>
          <w:lang w:bidi="ar-TN"/>
        </w:rPr>
        <w:t xml:space="preserve">« Certification </w:t>
      </w:r>
      <w:r w:rsidRPr="00AD7774">
        <w:rPr>
          <w:rStyle w:val="lev"/>
          <w:rFonts w:ascii="Arial" w:hAnsi="Arial" w:cs="Arial"/>
          <w:b/>
          <w:bCs/>
          <w:shd w:val="clear" w:color="auto" w:fill="FFFFFF"/>
        </w:rPr>
        <w:t>MCSA: SQL 2016 Database Administration</w:t>
      </w:r>
      <w:r w:rsidRPr="00AD7774">
        <w:rPr>
          <w:sz w:val="22"/>
          <w:szCs w:val="22"/>
          <w:lang w:bidi="ar-TN"/>
        </w:rPr>
        <w:t xml:space="preserve">»   </w:t>
      </w:r>
      <w:r w:rsidRPr="00AD7774">
        <w:rPr>
          <w:rFonts w:hint="cs"/>
          <w:sz w:val="24"/>
          <w:szCs w:val="24"/>
          <w:rtl/>
          <w:lang w:bidi="ar-TN"/>
        </w:rPr>
        <w:t>* إيداع نسخة من شهادة الكفاءة  للمكون</w:t>
      </w:r>
    </w:p>
    <w:p w:rsidR="00462F43" w:rsidRPr="00AD7774" w:rsidRDefault="00462F43" w:rsidP="00462F43">
      <w:pPr>
        <w:spacing w:before="240"/>
        <w:rPr>
          <w:b/>
          <w:bCs/>
          <w:sz w:val="24"/>
          <w:szCs w:val="24"/>
          <w:rtl/>
          <w:lang w:bidi="ar-TN"/>
        </w:rPr>
      </w:pPr>
      <w:r w:rsidRPr="00A71929">
        <w:rPr>
          <w:rFonts w:hint="cs"/>
          <w:b/>
          <w:bCs/>
          <w:sz w:val="24"/>
          <w:szCs w:val="24"/>
          <w:rtl/>
          <w:lang w:bidi="ar-TN"/>
        </w:rPr>
        <w:t>* إيداع نسخة من شهادة الكفاءة  للمكون</w:t>
      </w:r>
      <w:r w:rsidR="001C13D7">
        <w:rPr>
          <w:rFonts w:hint="cs"/>
          <w:b/>
          <w:bCs/>
          <w:sz w:val="24"/>
          <w:szCs w:val="24"/>
          <w:rtl/>
          <w:lang w:bidi="ar-TN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TN"/>
        </w:rPr>
        <w:t>لإحدى المحاور التالية:</w:t>
      </w:r>
    </w:p>
    <w:p w:rsidR="00462F43" w:rsidRPr="00462F43" w:rsidRDefault="00462F43" w:rsidP="009236D6">
      <w:pPr>
        <w:shd w:val="clear" w:color="auto" w:fill="FFFFFF"/>
        <w:bidi w:val="0"/>
        <w:spacing w:before="240"/>
        <w:jc w:val="center"/>
        <w:rPr>
          <w:b/>
          <w:bCs/>
          <w:sz w:val="24"/>
          <w:szCs w:val="24"/>
          <w:lang w:val="en-US" w:bidi="ar-TN"/>
        </w:rPr>
      </w:pPr>
      <w:r w:rsidRPr="00A71929">
        <w:rPr>
          <w:b/>
          <w:bCs/>
          <w:sz w:val="24"/>
          <w:szCs w:val="24"/>
          <w:lang w:bidi="ar-TN"/>
        </w:rPr>
        <w:t> </w:t>
      </w:r>
      <w:r w:rsidRPr="00462F43">
        <w:rPr>
          <w:b/>
          <w:bCs/>
          <w:sz w:val="24"/>
          <w:szCs w:val="24"/>
          <w:lang w:val="en-US" w:bidi="ar-TN"/>
        </w:rPr>
        <w:t xml:space="preserve">Analyzing and Visualizing Data with Microsoft Power </w:t>
      </w:r>
      <w:r w:rsidRPr="001A0170">
        <w:rPr>
          <w:b/>
          <w:bCs/>
          <w:sz w:val="24"/>
          <w:szCs w:val="24"/>
          <w:lang w:val="en-US" w:bidi="ar-TN"/>
        </w:rPr>
        <w:t>BI (</w:t>
      </w:r>
      <w:r w:rsidR="009236D6" w:rsidRPr="001A0170">
        <w:rPr>
          <w:b/>
          <w:bCs/>
          <w:sz w:val="24"/>
          <w:szCs w:val="24"/>
          <w:lang w:val="en-US" w:bidi="ar-TN"/>
        </w:rPr>
        <w:t>DA-100</w:t>
      </w:r>
      <w:r w:rsidRPr="001A0170">
        <w:rPr>
          <w:b/>
          <w:bCs/>
          <w:sz w:val="24"/>
          <w:szCs w:val="24"/>
          <w:lang w:val="en-US" w:bidi="ar-TN"/>
        </w:rPr>
        <w:t>)</w:t>
      </w:r>
    </w:p>
    <w:p w:rsidR="00462F43" w:rsidRPr="00A71929" w:rsidRDefault="00462F43" w:rsidP="00462F43">
      <w:pPr>
        <w:shd w:val="clear" w:color="auto" w:fill="FFFFFF"/>
        <w:bidi w:val="0"/>
        <w:jc w:val="center"/>
        <w:rPr>
          <w:b/>
          <w:bCs/>
          <w:sz w:val="24"/>
          <w:szCs w:val="24"/>
          <w:lang w:val="en-US" w:bidi="ar-TN"/>
        </w:rPr>
      </w:pPr>
      <w:r w:rsidRPr="00462F43">
        <w:rPr>
          <w:b/>
          <w:bCs/>
          <w:sz w:val="24"/>
          <w:szCs w:val="24"/>
          <w:lang w:val="en-US" w:bidi="ar-TN"/>
        </w:rPr>
        <w:t>ou</w:t>
      </w:r>
    </w:p>
    <w:p w:rsidR="00462F43" w:rsidRPr="00462F43" w:rsidRDefault="00462F43" w:rsidP="00462F43">
      <w:pPr>
        <w:shd w:val="clear" w:color="auto" w:fill="FFFFFF"/>
        <w:bidi w:val="0"/>
        <w:jc w:val="center"/>
        <w:rPr>
          <w:b/>
          <w:bCs/>
          <w:sz w:val="24"/>
          <w:szCs w:val="24"/>
          <w:lang w:val="en-US" w:bidi="ar-TN"/>
        </w:rPr>
      </w:pPr>
      <w:r w:rsidRPr="00A71929">
        <w:rPr>
          <w:b/>
          <w:bCs/>
          <w:sz w:val="24"/>
          <w:szCs w:val="24"/>
          <w:lang w:val="en-US" w:bidi="ar-TN"/>
        </w:rPr>
        <w:t> </w:t>
      </w:r>
      <w:r w:rsidRPr="00462F43">
        <w:rPr>
          <w:b/>
          <w:bCs/>
          <w:sz w:val="24"/>
          <w:szCs w:val="24"/>
          <w:lang w:val="en-US" w:bidi="ar-TN"/>
        </w:rPr>
        <w:t>Implementing a Data Warehouse using SQL (70-767)</w:t>
      </w:r>
    </w:p>
    <w:p w:rsidR="00462F43" w:rsidRPr="00A71929" w:rsidRDefault="00462F43" w:rsidP="00462F43">
      <w:pPr>
        <w:shd w:val="clear" w:color="auto" w:fill="FFFFFF"/>
        <w:bidi w:val="0"/>
        <w:jc w:val="center"/>
        <w:rPr>
          <w:b/>
          <w:bCs/>
          <w:sz w:val="24"/>
          <w:szCs w:val="24"/>
          <w:lang w:val="en-US" w:bidi="ar-TN"/>
        </w:rPr>
      </w:pPr>
      <w:r w:rsidRPr="00462F43">
        <w:rPr>
          <w:b/>
          <w:bCs/>
          <w:sz w:val="24"/>
          <w:szCs w:val="24"/>
          <w:lang w:val="en-US" w:bidi="ar-TN"/>
        </w:rPr>
        <w:t>ou</w:t>
      </w:r>
    </w:p>
    <w:p w:rsidR="00462F43" w:rsidRPr="00A71929" w:rsidRDefault="00462F43" w:rsidP="00462F43">
      <w:pPr>
        <w:shd w:val="clear" w:color="auto" w:fill="FFFFFF"/>
        <w:bidi w:val="0"/>
        <w:jc w:val="center"/>
        <w:rPr>
          <w:b/>
          <w:bCs/>
          <w:sz w:val="24"/>
          <w:szCs w:val="24"/>
          <w:lang w:val="en-US" w:bidi="ar-TN"/>
        </w:rPr>
      </w:pPr>
      <w:r w:rsidRPr="00A71929">
        <w:rPr>
          <w:b/>
          <w:bCs/>
          <w:sz w:val="24"/>
          <w:szCs w:val="24"/>
          <w:lang w:val="en-US" w:bidi="ar-TN"/>
        </w:rPr>
        <w:t> </w:t>
      </w:r>
      <w:r w:rsidRPr="00462F43">
        <w:rPr>
          <w:b/>
          <w:bCs/>
          <w:sz w:val="24"/>
          <w:szCs w:val="24"/>
          <w:lang w:val="en-US" w:bidi="ar-TN"/>
        </w:rPr>
        <w:t>Developing SQL Data Models (70-768)</w:t>
      </w:r>
    </w:p>
    <w:p w:rsidR="0078301C" w:rsidRDefault="0078301C" w:rsidP="001A0170">
      <w:pPr>
        <w:spacing w:line="288" w:lineRule="auto"/>
        <w:ind w:right="567"/>
        <w:rPr>
          <w:rFonts w:cs="Simplified Arabic"/>
          <w:b/>
          <w:bCs/>
          <w:sz w:val="28"/>
          <w:szCs w:val="28"/>
          <w:u w:val="single"/>
          <w:rtl/>
          <w:lang w:bidi="ar-TN"/>
        </w:rPr>
      </w:pPr>
    </w:p>
    <w:p w:rsidR="0078301C" w:rsidRPr="0078301C" w:rsidRDefault="0078301C" w:rsidP="0078301C">
      <w:pPr>
        <w:spacing w:line="288" w:lineRule="auto"/>
        <w:ind w:left="-24" w:right="567" w:firstLine="360"/>
        <w:rPr>
          <w:b/>
          <w:bCs/>
          <w:sz w:val="32"/>
          <w:szCs w:val="32"/>
          <w:u w:val="single"/>
          <w:rtl/>
          <w:lang w:bidi="ar-TN"/>
        </w:rPr>
      </w:pPr>
      <w:r w:rsidRPr="00BE0982">
        <w:rPr>
          <w:rFonts w:cs="Simplified Arabic" w:hint="cs"/>
          <w:b/>
          <w:bCs/>
          <w:sz w:val="28"/>
          <w:szCs w:val="28"/>
          <w:u w:val="single"/>
          <w:rtl/>
          <w:lang w:bidi="ar-TN"/>
        </w:rPr>
        <w:lastRenderedPageBreak/>
        <w:t>ملحق عدد</w:t>
      </w:r>
      <w:r>
        <w:rPr>
          <w:b/>
          <w:bCs/>
          <w:sz w:val="32"/>
          <w:szCs w:val="32"/>
          <w:u w:val="single"/>
          <w:lang w:bidi="ar-TN"/>
        </w:rPr>
        <w:t>05</w:t>
      </w:r>
    </w:p>
    <w:p w:rsidR="0078301C" w:rsidRDefault="0078301C" w:rsidP="004D6C21">
      <w:pPr>
        <w:spacing w:line="288" w:lineRule="auto"/>
        <w:ind w:left="-24" w:right="567" w:firstLine="360"/>
        <w:rPr>
          <w:rFonts w:cs="Simplified Arabic"/>
          <w:b/>
          <w:bCs/>
          <w:sz w:val="28"/>
          <w:szCs w:val="28"/>
          <w:u w:val="single"/>
          <w:rtl/>
          <w:lang w:bidi="ar-TN"/>
        </w:rPr>
      </w:pPr>
    </w:p>
    <w:p w:rsidR="00994BD7" w:rsidRDefault="00994BD7" w:rsidP="00994BD7">
      <w:pPr>
        <w:rPr>
          <w:rtl/>
        </w:rPr>
      </w:pPr>
    </w:p>
    <w:p w:rsidR="00994BD7" w:rsidRDefault="00994BD7" w:rsidP="00994BD7">
      <w:pPr>
        <w:rPr>
          <w:rtl/>
        </w:rPr>
      </w:pPr>
    </w:p>
    <w:tbl>
      <w:tblPr>
        <w:bidiVisual/>
        <w:tblW w:w="0" w:type="auto"/>
        <w:tblInd w:w="1771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229"/>
      </w:tblGrid>
      <w:tr w:rsidR="00994BD7" w:rsidTr="00BF1E63">
        <w:trPr>
          <w:trHeight w:val="540"/>
        </w:trPr>
        <w:tc>
          <w:tcPr>
            <w:tcW w:w="7229" w:type="dxa"/>
          </w:tcPr>
          <w:p w:rsidR="00994BD7" w:rsidRPr="0093766F" w:rsidRDefault="00994BD7" w:rsidP="002213E0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93766F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 xml:space="preserve">جدول </w:t>
            </w: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أ</w:t>
            </w:r>
            <w:r w:rsidRPr="0093766F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سعار</w:t>
            </w:r>
            <w:r w:rsidRPr="0093766F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 التكوين حول برمجيات </w:t>
            </w:r>
          </w:p>
          <w:p w:rsidR="00BF1E63" w:rsidRDefault="00994BD7" w:rsidP="009236D6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SQL Se</w:t>
            </w:r>
            <w:r w:rsidR="004C58FC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r</w:t>
            </w:r>
            <w:r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ver Business Intelligence</w:t>
            </w:r>
          </w:p>
          <w:p w:rsidR="00994BD7" w:rsidRPr="0093766F" w:rsidRDefault="00994BD7" w:rsidP="009236D6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93766F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(</w:t>
            </w:r>
            <w:r w:rsidR="009236D6" w:rsidRPr="001A0170">
              <w:rPr>
                <w:rFonts w:ascii="Sakkal Majalla" w:hAnsi="Sakkal Majalla" w:cs="Sakkal Majalla"/>
                <w:b/>
                <w:bCs/>
                <w:sz w:val="36"/>
                <w:szCs w:val="36"/>
                <w:lang w:bidi="ar-TN"/>
              </w:rPr>
              <w:t>12</w:t>
            </w:r>
            <w:r w:rsidR="00CB08BF" w:rsidRPr="001A0170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يوم</w:t>
            </w:r>
            <w:r w:rsidRPr="001A0170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 )</w:t>
            </w:r>
          </w:p>
        </w:tc>
      </w:tr>
    </w:tbl>
    <w:p w:rsidR="001C13D7" w:rsidRDefault="001C13D7" w:rsidP="001A0170">
      <w:pPr>
        <w:rPr>
          <w:rFonts w:cs="Arabic Transparent"/>
          <w:b/>
          <w:bCs/>
          <w:sz w:val="26"/>
          <w:szCs w:val="26"/>
          <w:rtl/>
          <w:lang w:bidi="ar-TN"/>
        </w:rPr>
      </w:pPr>
    </w:p>
    <w:p w:rsidR="001C13D7" w:rsidRDefault="001C13D7" w:rsidP="00994BD7">
      <w:pPr>
        <w:jc w:val="right"/>
        <w:rPr>
          <w:rFonts w:cs="Arabic Transparent"/>
          <w:b/>
          <w:bCs/>
          <w:sz w:val="26"/>
          <w:szCs w:val="26"/>
          <w:rtl/>
          <w:lang w:bidi="ar-TN"/>
        </w:rPr>
      </w:pPr>
    </w:p>
    <w:p w:rsidR="001C13D7" w:rsidRDefault="001C13D7" w:rsidP="00994BD7">
      <w:pPr>
        <w:jc w:val="right"/>
        <w:rPr>
          <w:rFonts w:cs="Arabic Transparent"/>
          <w:b/>
          <w:bCs/>
          <w:sz w:val="26"/>
          <w:szCs w:val="26"/>
          <w:rtl/>
          <w:lang w:bidi="ar-TN"/>
        </w:rPr>
      </w:pPr>
    </w:p>
    <w:tbl>
      <w:tblPr>
        <w:tblpPr w:leftFromText="141" w:rightFromText="141" w:vertAnchor="text" w:horzAnchor="margin" w:tblpXSpec="center" w:tblpY="162"/>
        <w:bidiVisual/>
        <w:tblW w:w="109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7"/>
        <w:gridCol w:w="992"/>
        <w:gridCol w:w="1843"/>
        <w:gridCol w:w="1275"/>
        <w:gridCol w:w="1843"/>
        <w:gridCol w:w="1985"/>
      </w:tblGrid>
      <w:tr w:rsidR="0078301C" w:rsidTr="0078301C">
        <w:trPr>
          <w:cantSplit/>
          <w:trHeight w:val="675"/>
        </w:trPr>
        <w:tc>
          <w:tcPr>
            <w:tcW w:w="2977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8301C" w:rsidRPr="0078301C" w:rsidRDefault="0078301C" w:rsidP="0078301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301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بيان المواد</w:t>
            </w:r>
          </w:p>
          <w:p w:rsidR="0078301C" w:rsidRPr="0078301C" w:rsidRDefault="0078301C" w:rsidP="0078301C">
            <w:pPr>
              <w:jc w:val="center"/>
              <w:rPr>
                <w:rFonts w:cs="Andalu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2" w:type="dxa"/>
            <w:vMerge w:val="restart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78301C" w:rsidRPr="0078301C" w:rsidRDefault="0078301C" w:rsidP="0078301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30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عدد </w:t>
            </w:r>
            <w:r w:rsidRPr="0078301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TN"/>
              </w:rPr>
              <w:t>الأفراد</w:t>
            </w:r>
            <w:r w:rsidRPr="0078301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78301C" w:rsidRPr="0078301C" w:rsidRDefault="0078301C" w:rsidP="0078301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3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8301C" w:rsidRPr="0078301C" w:rsidRDefault="0078301C" w:rsidP="0078301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301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السعر الفردي خال من الأداءات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78301C" w:rsidRPr="0078301C" w:rsidRDefault="0078301C" w:rsidP="0078301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301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نسبة الأداء على </w:t>
            </w:r>
          </w:p>
          <w:p w:rsidR="0078301C" w:rsidRPr="0078301C" w:rsidRDefault="0078301C" w:rsidP="0078301C">
            <w:pPr>
              <w:pStyle w:val="Titre1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78301C">
              <w:rPr>
                <w:rFonts w:ascii="Sakkal Majalla" w:hAnsi="Sakkal Majalla" w:cs="Sakkal Majalla"/>
                <w:sz w:val="28"/>
                <w:szCs w:val="28"/>
                <w:rtl/>
              </w:rPr>
              <w:t>ق . م</w:t>
            </w:r>
          </w:p>
          <w:p w:rsidR="0078301C" w:rsidRPr="0078301C" w:rsidRDefault="0078301C" w:rsidP="0078301C">
            <w:pPr>
              <w:pStyle w:val="Titre1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78301C">
              <w:rPr>
                <w:rFonts w:ascii="Sakkal Majalla" w:hAnsi="Sakkal Majalla" w:cs="Sakkal Majalla"/>
                <w:sz w:val="28"/>
                <w:szCs w:val="28"/>
              </w:rPr>
              <w:t>%</w:t>
            </w:r>
          </w:p>
        </w:tc>
        <w:tc>
          <w:tcPr>
            <w:tcW w:w="3828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8301C" w:rsidRPr="0078301C" w:rsidRDefault="0078301C" w:rsidP="0078301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301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السعر الجملي</w:t>
            </w:r>
          </w:p>
        </w:tc>
      </w:tr>
      <w:tr w:rsidR="0078301C" w:rsidTr="0078301C">
        <w:trPr>
          <w:cantSplit/>
          <w:trHeight w:val="862"/>
        </w:trPr>
        <w:tc>
          <w:tcPr>
            <w:tcW w:w="2977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8301C" w:rsidRPr="0078301C" w:rsidRDefault="0078301C" w:rsidP="0078301C">
            <w:pPr>
              <w:jc w:val="center"/>
              <w:rPr>
                <w:rFonts w:cs="Arabic Transparent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8301C" w:rsidRPr="0078301C" w:rsidRDefault="0078301C" w:rsidP="0078301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8301C" w:rsidRPr="0078301C" w:rsidRDefault="0078301C" w:rsidP="0078301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8301C" w:rsidRPr="0078301C" w:rsidRDefault="0078301C" w:rsidP="0078301C">
            <w:pPr>
              <w:pStyle w:val="Titre1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8301C" w:rsidRPr="0078301C" w:rsidRDefault="0078301C" w:rsidP="0078301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301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السعر الجملي خال من الأداءات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8301C" w:rsidRPr="0078301C" w:rsidRDefault="0078301C" w:rsidP="0078301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8301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السعر الجملي بإحتساب جميع الأداءات</w:t>
            </w:r>
          </w:p>
        </w:tc>
      </w:tr>
      <w:tr w:rsidR="0078301C" w:rsidTr="001A0170">
        <w:trPr>
          <w:cantSplit/>
          <w:trHeight w:val="2083"/>
        </w:trPr>
        <w:tc>
          <w:tcPr>
            <w:tcW w:w="29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78301C" w:rsidRDefault="0078301C" w:rsidP="0078301C">
            <w:pPr>
              <w:pStyle w:val="Titre4"/>
              <w:spacing w:line="276" w:lineRule="auto"/>
              <w:jc w:val="center"/>
              <w:rPr>
                <w:rFonts w:cs="Boutros Ads Light"/>
                <w:sz w:val="22"/>
                <w:szCs w:val="22"/>
                <w:lang w:eastAsia="fr-FR"/>
              </w:rPr>
            </w:pPr>
            <w:r w:rsidRPr="00C4442A">
              <w:rPr>
                <w:rFonts w:cs="Simplified Arabic" w:hint="cs"/>
                <w:szCs w:val="24"/>
                <w:rtl/>
                <w:lang w:bidi="ar-TN"/>
              </w:rPr>
              <w:t xml:space="preserve">تكوين </w:t>
            </w:r>
            <w:r>
              <w:rPr>
                <w:rFonts w:cs="Simplified Arabic" w:hint="cs"/>
                <w:szCs w:val="24"/>
                <w:rtl/>
                <w:lang w:bidi="ar-TN"/>
              </w:rPr>
              <w:t xml:space="preserve">03 مستعملين </w:t>
            </w:r>
            <w:r w:rsidRPr="007C1AAA">
              <w:rPr>
                <w:rFonts w:cs="Simplified Arabic" w:hint="cs"/>
                <w:sz w:val="22"/>
                <w:szCs w:val="22"/>
                <w:rtl/>
                <w:lang w:bidi="ar-TN"/>
              </w:rPr>
              <w:t>حول برمجي</w:t>
            </w:r>
            <w:r>
              <w:rPr>
                <w:rFonts w:cs="Simplified Arabic" w:hint="cs"/>
                <w:sz w:val="22"/>
                <w:szCs w:val="22"/>
                <w:rtl/>
                <w:lang w:bidi="ar-TN"/>
              </w:rPr>
              <w:t>ة</w:t>
            </w:r>
            <w:r w:rsidRPr="007C1AAA">
              <w:rPr>
                <w:rFonts w:cs="Simplified Arabic" w:hint="cs"/>
                <w:sz w:val="22"/>
                <w:szCs w:val="22"/>
                <w:rtl/>
                <w:lang w:bidi="ar-TN"/>
              </w:rPr>
              <w:t xml:space="preserve"> </w:t>
            </w:r>
            <w:r w:rsidRPr="007C1AAA">
              <w:rPr>
                <w:rFonts w:cs="Boutros Ads Light"/>
                <w:sz w:val="22"/>
                <w:szCs w:val="22"/>
                <w:lang w:eastAsia="fr-FR"/>
              </w:rPr>
              <w:t xml:space="preserve">  </w:t>
            </w:r>
            <w:r>
              <w:rPr>
                <w:rFonts w:cs="Boutros Ads Light"/>
                <w:sz w:val="22"/>
                <w:szCs w:val="22"/>
                <w:lang w:eastAsia="fr-FR"/>
              </w:rPr>
              <w:t xml:space="preserve"> SQL Server Business Intelligence</w:t>
            </w:r>
          </w:p>
          <w:p w:rsidR="0078301C" w:rsidRPr="0078301C" w:rsidRDefault="0078301C" w:rsidP="0078301C">
            <w:pPr>
              <w:pStyle w:val="Titre4"/>
              <w:spacing w:line="276" w:lineRule="auto"/>
              <w:jc w:val="center"/>
              <w:rPr>
                <w:rFonts w:cs="Boutros Ads Light"/>
                <w:szCs w:val="24"/>
                <w:lang w:val="en-US" w:eastAsia="fr-FR"/>
              </w:rPr>
            </w:pPr>
            <w:r>
              <w:rPr>
                <w:rFonts w:cs="Boutros Ads Light"/>
                <w:szCs w:val="24"/>
                <w:lang w:eastAsia="fr-FR"/>
              </w:rPr>
              <w:t>M20767-M20768 -</w:t>
            </w:r>
            <w:r>
              <w:rPr>
                <w:rFonts w:cs="Boutros Ads Light"/>
                <w:szCs w:val="24"/>
                <w:lang w:val="en-US" w:eastAsia="fr-FR"/>
              </w:rPr>
              <w:t>DA100</w:t>
            </w:r>
          </w:p>
          <w:p w:rsidR="0078301C" w:rsidRPr="00C4442A" w:rsidRDefault="0078301C" w:rsidP="0078301C">
            <w:pPr>
              <w:pStyle w:val="Titre4"/>
              <w:spacing w:line="276" w:lineRule="auto"/>
              <w:jc w:val="center"/>
              <w:rPr>
                <w:rFonts w:cs="Simplified Arabic"/>
                <w:szCs w:val="24"/>
                <w:lang w:bidi="ar-TN"/>
              </w:rPr>
            </w:pPr>
            <w:r>
              <w:rPr>
                <w:rFonts w:cs="Boutros Ads Light" w:hint="cs"/>
                <w:szCs w:val="24"/>
                <w:rtl/>
                <w:lang w:eastAsia="fr-FR"/>
              </w:rPr>
              <w:t xml:space="preserve">ولمدة </w:t>
            </w:r>
            <w:r>
              <w:rPr>
                <w:rFonts w:cs="Boutros Ads Light" w:hint="cs"/>
                <w:szCs w:val="24"/>
                <w:rtl/>
                <w:lang w:eastAsia="fr-FR" w:bidi="ar-TN"/>
              </w:rPr>
              <w:t>إثنى عشرة</w:t>
            </w:r>
            <w:r>
              <w:rPr>
                <w:rFonts w:cs="Boutros Ads Light" w:hint="cs"/>
                <w:szCs w:val="24"/>
                <w:rtl/>
                <w:lang w:eastAsia="fr-FR"/>
              </w:rPr>
              <w:t xml:space="preserve"> (12) يوم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8301C" w:rsidRDefault="0078301C" w:rsidP="0078301C">
            <w:pPr>
              <w:jc w:val="center"/>
              <w:rPr>
                <w:b/>
                <w:bCs/>
                <w:sz w:val="24"/>
                <w:szCs w:val="24"/>
                <w:rtl/>
                <w:lang w:bidi="ar-TN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03</w:t>
            </w:r>
          </w:p>
          <w:p w:rsidR="0078301C" w:rsidRPr="002A2EA8" w:rsidRDefault="0078301C" w:rsidP="0078301C">
            <w:pPr>
              <w:jc w:val="center"/>
              <w:rPr>
                <w:b/>
                <w:bCs/>
                <w:sz w:val="24"/>
                <w:szCs w:val="24"/>
                <w:rtl/>
                <w:lang w:bidi="ar-TN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78301C" w:rsidRDefault="0078301C" w:rsidP="0078301C">
            <w:pPr>
              <w:jc w:val="center"/>
              <w:rPr>
                <w:rtl/>
              </w:rPr>
            </w:pPr>
          </w:p>
        </w:tc>
        <w:tc>
          <w:tcPr>
            <w:tcW w:w="1275" w:type="dxa"/>
            <w:vAlign w:val="center"/>
          </w:tcPr>
          <w:p w:rsidR="0078301C" w:rsidRDefault="0078301C" w:rsidP="0078301C">
            <w:pPr>
              <w:jc w:val="center"/>
              <w:rPr>
                <w:rtl/>
              </w:rPr>
            </w:pPr>
          </w:p>
        </w:tc>
        <w:tc>
          <w:tcPr>
            <w:tcW w:w="1843" w:type="dxa"/>
            <w:vAlign w:val="center"/>
          </w:tcPr>
          <w:p w:rsidR="0078301C" w:rsidRDefault="0078301C" w:rsidP="0078301C">
            <w:pPr>
              <w:jc w:val="center"/>
              <w:rPr>
                <w:rtl/>
              </w:rPr>
            </w:pPr>
          </w:p>
        </w:tc>
        <w:tc>
          <w:tcPr>
            <w:tcW w:w="1985" w:type="dxa"/>
            <w:vAlign w:val="center"/>
          </w:tcPr>
          <w:p w:rsidR="0078301C" w:rsidRDefault="0078301C" w:rsidP="0078301C">
            <w:pPr>
              <w:jc w:val="center"/>
              <w:rPr>
                <w:rtl/>
              </w:rPr>
            </w:pPr>
          </w:p>
        </w:tc>
      </w:tr>
      <w:tr w:rsidR="0078301C" w:rsidTr="001A0170">
        <w:trPr>
          <w:cantSplit/>
          <w:trHeight w:val="1547"/>
        </w:trPr>
        <w:tc>
          <w:tcPr>
            <w:tcW w:w="29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78301C" w:rsidRDefault="0078301C" w:rsidP="0078301C">
            <w:pPr>
              <w:bidi w:val="0"/>
              <w:jc w:val="center"/>
              <w:rPr>
                <w:rFonts w:cs="Arabic Transparent"/>
                <w:sz w:val="24"/>
                <w:szCs w:val="24"/>
                <w:lang w:eastAsia="fr-FR"/>
              </w:rPr>
            </w:pPr>
            <w:r>
              <w:rPr>
                <w:rFonts w:cs="Arabic Transparent"/>
                <w:sz w:val="24"/>
                <w:szCs w:val="24"/>
                <w:lang w:eastAsia="fr-FR"/>
              </w:rPr>
              <w:t>Examen de certification</w:t>
            </w:r>
          </w:p>
          <w:p w:rsidR="0078301C" w:rsidRPr="00951E76" w:rsidRDefault="0078301C" w:rsidP="0078301C">
            <w:pPr>
              <w:bidi w:val="0"/>
              <w:jc w:val="center"/>
              <w:rPr>
                <w:rFonts w:cs="Arabic Transparent"/>
                <w:sz w:val="24"/>
                <w:szCs w:val="24"/>
                <w:lang w:eastAsia="fr-FR"/>
              </w:rPr>
            </w:pPr>
            <w:r>
              <w:rPr>
                <w:rFonts w:cs="Arabic Transparent"/>
                <w:b/>
                <w:bCs/>
                <w:sz w:val="28"/>
                <w:szCs w:val="28"/>
                <w:lang w:eastAsia="fr-FR"/>
              </w:rPr>
              <w:t>DA-100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8301C" w:rsidRDefault="0078301C" w:rsidP="0078301C">
            <w:pPr>
              <w:jc w:val="center"/>
              <w:rPr>
                <w:b/>
                <w:bCs/>
                <w:sz w:val="24"/>
                <w:szCs w:val="24"/>
                <w:rtl/>
                <w:lang w:bidi="ar-TN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03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78301C" w:rsidRDefault="0078301C" w:rsidP="0078301C">
            <w:pPr>
              <w:jc w:val="center"/>
              <w:rPr>
                <w:rtl/>
              </w:rPr>
            </w:pPr>
          </w:p>
        </w:tc>
        <w:tc>
          <w:tcPr>
            <w:tcW w:w="1275" w:type="dxa"/>
            <w:vAlign w:val="center"/>
          </w:tcPr>
          <w:p w:rsidR="0078301C" w:rsidRDefault="0078301C" w:rsidP="0078301C">
            <w:pPr>
              <w:jc w:val="center"/>
              <w:rPr>
                <w:rtl/>
              </w:rPr>
            </w:pPr>
          </w:p>
        </w:tc>
        <w:tc>
          <w:tcPr>
            <w:tcW w:w="1843" w:type="dxa"/>
            <w:vAlign w:val="center"/>
          </w:tcPr>
          <w:p w:rsidR="0078301C" w:rsidRDefault="0078301C" w:rsidP="0078301C">
            <w:pPr>
              <w:jc w:val="center"/>
              <w:rPr>
                <w:rtl/>
              </w:rPr>
            </w:pPr>
          </w:p>
        </w:tc>
        <w:tc>
          <w:tcPr>
            <w:tcW w:w="1985" w:type="dxa"/>
            <w:vAlign w:val="center"/>
          </w:tcPr>
          <w:p w:rsidR="0078301C" w:rsidRDefault="0078301C" w:rsidP="0078301C">
            <w:pPr>
              <w:jc w:val="center"/>
              <w:rPr>
                <w:rtl/>
              </w:rPr>
            </w:pPr>
          </w:p>
        </w:tc>
      </w:tr>
      <w:tr w:rsidR="0078301C" w:rsidTr="0078301C">
        <w:trPr>
          <w:cantSplit/>
          <w:trHeight w:val="680"/>
        </w:trPr>
        <w:tc>
          <w:tcPr>
            <w:tcW w:w="5812" w:type="dxa"/>
            <w:gridSpan w:val="3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:rsidR="0078301C" w:rsidRDefault="0078301C" w:rsidP="0078301C">
            <w:pPr>
              <w:jc w:val="center"/>
              <w:rPr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78301C" w:rsidRPr="003F131C" w:rsidRDefault="0078301C" w:rsidP="0078301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F131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المجموع</w:t>
            </w:r>
            <w:r w:rsidR="0056263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 </w:t>
            </w:r>
            <w:r w:rsidR="0056263F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8301C" w:rsidRDefault="0078301C" w:rsidP="0078301C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</w:p>
          <w:p w:rsidR="0078301C" w:rsidRPr="00E807E1" w:rsidRDefault="0078301C" w:rsidP="0078301C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8301C" w:rsidRPr="00E807E1" w:rsidRDefault="0078301C" w:rsidP="0078301C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</w:tc>
      </w:tr>
    </w:tbl>
    <w:p w:rsidR="001C13D7" w:rsidRDefault="001C13D7" w:rsidP="0078301C">
      <w:pPr>
        <w:rPr>
          <w:rFonts w:cs="Arabic Transparent"/>
          <w:b/>
          <w:bCs/>
          <w:sz w:val="26"/>
          <w:szCs w:val="26"/>
          <w:rtl/>
          <w:lang w:bidi="ar-TN"/>
        </w:rPr>
      </w:pPr>
    </w:p>
    <w:p w:rsidR="001C13D7" w:rsidRDefault="001C13D7" w:rsidP="00CB08BF">
      <w:pPr>
        <w:jc w:val="right"/>
        <w:rPr>
          <w:b/>
          <w:bCs/>
          <w:sz w:val="26"/>
          <w:szCs w:val="26"/>
          <w:rtl/>
        </w:rPr>
      </w:pPr>
    </w:p>
    <w:p w:rsidR="001C13D7" w:rsidRDefault="001C13D7" w:rsidP="001C13D7">
      <w:pPr>
        <w:spacing w:line="360" w:lineRule="auto"/>
        <w:ind w:left="142" w:right="-360"/>
        <w:rPr>
          <w:rFonts w:cs="Arabic Transparent"/>
          <w:sz w:val="24"/>
          <w:szCs w:val="24"/>
          <w:rtl/>
          <w:lang w:bidi="ar-TN"/>
        </w:rPr>
      </w:pPr>
      <w:r w:rsidRPr="00752791">
        <w:rPr>
          <w:rFonts w:cs="Arabic Transparent" w:hint="cs"/>
          <w:b/>
          <w:bCs/>
          <w:sz w:val="24"/>
          <w:szCs w:val="24"/>
          <w:rtl/>
          <w:lang w:bidi="ar-TN"/>
        </w:rPr>
        <w:t>المبلغ الجملي</w:t>
      </w:r>
      <w:r>
        <w:rPr>
          <w:rFonts w:cs="Arabic Transparent" w:hint="cs"/>
          <w:b/>
          <w:bCs/>
          <w:sz w:val="24"/>
          <w:szCs w:val="24"/>
          <w:rtl/>
          <w:lang w:bidi="ar-TN"/>
        </w:rPr>
        <w:t xml:space="preserve"> </w:t>
      </w:r>
      <w:r w:rsidRPr="00752791">
        <w:rPr>
          <w:rFonts w:cs="Arabic Transparent" w:hint="cs"/>
          <w:b/>
          <w:bCs/>
          <w:sz w:val="24"/>
          <w:szCs w:val="24"/>
          <w:rtl/>
          <w:lang w:bidi="ar-TN"/>
        </w:rPr>
        <w:t>بإحتساب جميع الأداءات (بلسان القلم)</w:t>
      </w:r>
      <w:r>
        <w:rPr>
          <w:rFonts w:cs="Arabic Transparent" w:hint="cs"/>
          <w:sz w:val="24"/>
          <w:szCs w:val="24"/>
          <w:rtl/>
          <w:lang w:bidi="ar-TN"/>
        </w:rPr>
        <w:t>...........................................................................................</w:t>
      </w:r>
    </w:p>
    <w:p w:rsidR="001C13D7" w:rsidRDefault="001C13D7" w:rsidP="00C82355">
      <w:pPr>
        <w:jc w:val="right"/>
        <w:rPr>
          <w:lang w:bidi="ar-TN"/>
        </w:rPr>
      </w:pPr>
      <w:r>
        <w:rPr>
          <w:rFonts w:cs="Arabic Transparent" w:hint="cs"/>
          <w:sz w:val="24"/>
          <w:szCs w:val="24"/>
          <w:rtl/>
          <w:lang w:bidi="ar-TN"/>
        </w:rPr>
        <w:t>....................................................................................................................................................</w:t>
      </w:r>
    </w:p>
    <w:p w:rsidR="00994BD7" w:rsidRDefault="00994BD7" w:rsidP="00E32287">
      <w:pPr>
        <w:rPr>
          <w:lang w:bidi="ar-TN"/>
        </w:rPr>
      </w:pPr>
    </w:p>
    <w:p w:rsidR="00281E03" w:rsidRDefault="00281E03" w:rsidP="00E32287">
      <w:pPr>
        <w:rPr>
          <w:lang w:bidi="ar-TN"/>
        </w:rPr>
      </w:pPr>
    </w:p>
    <w:p w:rsidR="00C82355" w:rsidRDefault="00C82355" w:rsidP="00C82355">
      <w:pPr>
        <w:rPr>
          <w:rFonts w:cs="Arabic Transparent"/>
          <w:b/>
          <w:bCs/>
          <w:sz w:val="26"/>
          <w:szCs w:val="26"/>
          <w:rtl/>
          <w:lang w:bidi="ar-TN"/>
        </w:rPr>
      </w:pPr>
    </w:p>
    <w:p w:rsidR="00C82355" w:rsidRDefault="00C82355" w:rsidP="00C82355">
      <w:pPr>
        <w:jc w:val="right"/>
        <w:rPr>
          <w:rFonts w:cs="Arabic Transparent"/>
          <w:b/>
          <w:bCs/>
          <w:sz w:val="26"/>
          <w:szCs w:val="26"/>
          <w:rtl/>
          <w:lang w:bidi="ar-TN"/>
        </w:rPr>
      </w:pPr>
      <w:r w:rsidRPr="00D04FE4">
        <w:rPr>
          <w:rFonts w:cs="Arabic Transparent" w:hint="cs"/>
          <w:b/>
          <w:bCs/>
          <w:sz w:val="26"/>
          <w:szCs w:val="26"/>
          <w:rtl/>
          <w:lang w:bidi="ar-TN"/>
        </w:rPr>
        <w:t>تونس في :</w:t>
      </w:r>
      <w:r w:rsidRPr="004E2F9D">
        <w:rPr>
          <w:rFonts w:cs="Arabic Transparent" w:hint="cs"/>
          <w:sz w:val="26"/>
          <w:szCs w:val="26"/>
          <w:rtl/>
          <w:lang w:bidi="ar-TN"/>
        </w:rPr>
        <w:t>.......................</w:t>
      </w:r>
    </w:p>
    <w:p w:rsidR="00C82355" w:rsidRPr="00D04FE4" w:rsidRDefault="00C82355" w:rsidP="00C82355">
      <w:pPr>
        <w:rPr>
          <w:rFonts w:cs="Arabic Transparent"/>
          <w:b/>
          <w:bCs/>
          <w:sz w:val="26"/>
          <w:szCs w:val="26"/>
          <w:rtl/>
          <w:lang w:bidi="ar-TN"/>
        </w:rPr>
      </w:pPr>
    </w:p>
    <w:p w:rsidR="00C82355" w:rsidRDefault="00C82355" w:rsidP="00C82355">
      <w:pPr>
        <w:jc w:val="right"/>
        <w:rPr>
          <w:b/>
          <w:bCs/>
          <w:sz w:val="26"/>
          <w:szCs w:val="26"/>
          <w:rtl/>
        </w:rPr>
      </w:pPr>
      <w:r w:rsidRPr="00D04FE4">
        <w:rPr>
          <w:rFonts w:hint="cs"/>
          <w:b/>
          <w:bCs/>
          <w:sz w:val="26"/>
          <w:szCs w:val="26"/>
          <w:rtl/>
        </w:rPr>
        <w:t xml:space="preserve"> ختم وإمضاء العارض</w:t>
      </w:r>
    </w:p>
    <w:p w:rsidR="001C13D7" w:rsidRDefault="001C13D7" w:rsidP="004D6C21">
      <w:pPr>
        <w:spacing w:line="288" w:lineRule="auto"/>
        <w:ind w:left="-24" w:right="567" w:firstLine="24"/>
        <w:rPr>
          <w:rFonts w:cs="Simplified Arabic"/>
          <w:b/>
          <w:bCs/>
          <w:sz w:val="28"/>
          <w:szCs w:val="28"/>
          <w:u w:val="single"/>
          <w:rtl/>
          <w:lang w:bidi="ar-TN"/>
        </w:rPr>
      </w:pPr>
    </w:p>
    <w:p w:rsidR="00C82355" w:rsidRDefault="00C82355" w:rsidP="004D6C21">
      <w:pPr>
        <w:spacing w:line="288" w:lineRule="auto"/>
        <w:ind w:left="-24" w:right="567" w:firstLine="24"/>
        <w:rPr>
          <w:rFonts w:cs="Simplified Arabic"/>
          <w:b/>
          <w:bCs/>
          <w:sz w:val="28"/>
          <w:szCs w:val="28"/>
          <w:u w:val="single"/>
          <w:rtl/>
          <w:lang w:bidi="ar-TN"/>
        </w:rPr>
      </w:pPr>
    </w:p>
    <w:p w:rsidR="00E32287" w:rsidRDefault="00E32287" w:rsidP="004D6C21">
      <w:pPr>
        <w:spacing w:line="288" w:lineRule="auto"/>
        <w:ind w:left="-24" w:right="567" w:firstLine="24"/>
        <w:rPr>
          <w:rFonts w:cs="Simplified Arabic"/>
          <w:b/>
          <w:bCs/>
          <w:sz w:val="28"/>
          <w:szCs w:val="28"/>
          <w:u w:val="single"/>
          <w:rtl/>
          <w:lang w:bidi="ar-TN"/>
        </w:rPr>
      </w:pPr>
      <w:r w:rsidRPr="00AB1F79">
        <w:rPr>
          <w:rFonts w:cs="Simplified Arabic" w:hint="cs"/>
          <w:b/>
          <w:bCs/>
          <w:sz w:val="28"/>
          <w:szCs w:val="28"/>
          <w:u w:val="single"/>
          <w:rtl/>
          <w:lang w:bidi="ar-TN"/>
        </w:rPr>
        <w:lastRenderedPageBreak/>
        <w:t xml:space="preserve">ملحق عدد </w:t>
      </w:r>
      <w:r w:rsidR="004D6C21">
        <w:rPr>
          <w:rFonts w:cs="Simplified Arabic"/>
          <w:b/>
          <w:bCs/>
          <w:sz w:val="28"/>
          <w:szCs w:val="28"/>
          <w:u w:val="single"/>
          <w:lang w:bidi="ar-TN"/>
        </w:rPr>
        <w:t>06</w:t>
      </w:r>
    </w:p>
    <w:p w:rsidR="00E32287" w:rsidRPr="00DD7A41" w:rsidRDefault="00E32287" w:rsidP="00E32287">
      <w:pPr>
        <w:jc w:val="center"/>
        <w:rPr>
          <w:rFonts w:ascii="Tahoma" w:hAnsi="Tahoma" w:cs="Simplified Arabic"/>
          <w:b/>
          <w:bCs/>
          <w:sz w:val="44"/>
          <w:szCs w:val="44"/>
          <w:rtl/>
        </w:rPr>
      </w:pPr>
      <w:r w:rsidRPr="00DD7A41">
        <w:rPr>
          <w:rFonts w:ascii="Tahoma" w:hAnsi="Tahoma" w:cs="Simplified Arabic" w:hint="cs"/>
          <w:b/>
          <w:bCs/>
          <w:sz w:val="44"/>
          <w:szCs w:val="44"/>
          <w:rtl/>
        </w:rPr>
        <w:t>التعــــــه</w:t>
      </w:r>
      <w:r w:rsidR="00DD7A41">
        <w:rPr>
          <w:rFonts w:ascii="Tahoma" w:hAnsi="Tahoma" w:cs="Simplified Arabic" w:hint="cs"/>
          <w:b/>
          <w:bCs/>
          <w:sz w:val="44"/>
          <w:szCs w:val="44"/>
          <w:rtl/>
          <w:lang w:bidi="ar-TN"/>
        </w:rPr>
        <w:t>ـ</w:t>
      </w:r>
      <w:r w:rsidR="00DD7A41" w:rsidRPr="00DD7A41">
        <w:rPr>
          <w:rFonts w:ascii="Tahoma" w:hAnsi="Tahoma" w:cs="Simplified Arabic" w:hint="cs"/>
          <w:b/>
          <w:bCs/>
          <w:sz w:val="44"/>
          <w:szCs w:val="44"/>
          <w:rtl/>
          <w:lang w:bidi="ar-TN"/>
        </w:rPr>
        <w:t>ــــ</w:t>
      </w:r>
      <w:r w:rsidRPr="00DD7A41">
        <w:rPr>
          <w:rFonts w:ascii="Tahoma" w:hAnsi="Tahoma" w:cs="Simplified Arabic" w:hint="cs"/>
          <w:b/>
          <w:bCs/>
          <w:sz w:val="44"/>
          <w:szCs w:val="44"/>
          <w:rtl/>
        </w:rPr>
        <w:t>د</w:t>
      </w:r>
    </w:p>
    <w:p w:rsidR="00752791" w:rsidRPr="00752791" w:rsidRDefault="00752791" w:rsidP="00442D41">
      <w:pPr>
        <w:jc w:val="center"/>
        <w:rPr>
          <w:rFonts w:ascii="Tahoma" w:hAnsi="Tahoma" w:cs="Simplified Arabic"/>
          <w:b/>
          <w:bCs/>
          <w:sz w:val="24"/>
          <w:szCs w:val="24"/>
          <w:rtl/>
        </w:rPr>
      </w:pPr>
    </w:p>
    <w:p w:rsidR="00752791" w:rsidRPr="0010040E" w:rsidRDefault="00752791" w:rsidP="00442D41">
      <w:pPr>
        <w:jc w:val="center"/>
        <w:rPr>
          <w:rFonts w:ascii="Tahoma" w:hAnsi="Tahoma" w:cs="Simplified Arabic"/>
          <w:b/>
          <w:bCs/>
          <w:sz w:val="36"/>
          <w:szCs w:val="36"/>
          <w:rtl/>
        </w:rPr>
      </w:pPr>
    </w:p>
    <w:p w:rsidR="00E32287" w:rsidRPr="00E81636" w:rsidRDefault="00E32287" w:rsidP="00685AEC">
      <w:pPr>
        <w:spacing w:line="360" w:lineRule="auto"/>
        <w:rPr>
          <w:rFonts w:cs="Boutros Ads Light"/>
          <w:sz w:val="24"/>
          <w:szCs w:val="24"/>
          <w:rtl/>
          <w:lang w:eastAsia="fr-FR"/>
        </w:rPr>
      </w:pPr>
      <w:r w:rsidRPr="00E81636">
        <w:rPr>
          <w:rFonts w:cs="Boutros Ads Light"/>
          <w:sz w:val="24"/>
          <w:szCs w:val="24"/>
          <w:rtl/>
          <w:lang w:eastAsia="fr-FR"/>
        </w:rPr>
        <w:t>إني الممضي أسفل هذا :</w:t>
      </w:r>
    </w:p>
    <w:p w:rsidR="00E32287" w:rsidRPr="00E81636" w:rsidRDefault="00E32287" w:rsidP="00685AEC">
      <w:pPr>
        <w:spacing w:line="360" w:lineRule="auto"/>
        <w:rPr>
          <w:rFonts w:ascii="Bookman Old Style" w:hAnsi="Bookman Old Style" w:cs="Boutros Ads Light"/>
          <w:sz w:val="24"/>
          <w:szCs w:val="24"/>
          <w:rtl/>
          <w:lang w:eastAsia="fr-FR"/>
        </w:rPr>
      </w:pPr>
      <w:r w:rsidRPr="00E81636">
        <w:rPr>
          <w:rFonts w:cs="Boutros Ads Light" w:hint="cs"/>
          <w:sz w:val="24"/>
          <w:szCs w:val="24"/>
          <w:rtl/>
          <w:lang w:eastAsia="fr-FR"/>
        </w:rPr>
        <w:t>الاسم</w:t>
      </w:r>
      <w:r w:rsidR="001A0170">
        <w:rPr>
          <w:rFonts w:cs="Boutros Ads Light"/>
          <w:sz w:val="24"/>
          <w:szCs w:val="24"/>
          <w:lang w:eastAsia="fr-FR"/>
        </w:rPr>
        <w:t xml:space="preserve"> </w:t>
      </w:r>
      <w:r w:rsidRPr="00E81636">
        <w:rPr>
          <w:rFonts w:cs="Boutros Ads Light" w:hint="cs"/>
          <w:sz w:val="24"/>
          <w:szCs w:val="24"/>
          <w:rtl/>
          <w:lang w:eastAsia="fr-FR"/>
        </w:rPr>
        <w:t>واللقب:</w:t>
      </w:r>
      <w:r w:rsidRPr="00E81636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..............................................................</w:t>
      </w:r>
      <w:r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........................................</w:t>
      </w:r>
      <w:r w:rsidRPr="00E81636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..........................</w:t>
      </w:r>
      <w:r w:rsidR="00CB08BF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...........</w:t>
      </w:r>
      <w:r w:rsidRPr="00E81636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</w:t>
      </w:r>
      <w:r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</w:t>
      </w:r>
    </w:p>
    <w:p w:rsidR="00E32287" w:rsidRPr="00E81636" w:rsidRDefault="00E32287" w:rsidP="00685AEC">
      <w:pPr>
        <w:spacing w:line="360" w:lineRule="auto"/>
        <w:ind w:right="142"/>
        <w:rPr>
          <w:rFonts w:cs="Boutros Ads Light"/>
          <w:sz w:val="24"/>
          <w:szCs w:val="24"/>
          <w:rtl/>
          <w:lang w:eastAsia="fr-FR"/>
        </w:rPr>
      </w:pPr>
      <w:r w:rsidRPr="00E81636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صا</w:t>
      </w:r>
      <w:r w:rsidRPr="00E81636">
        <w:rPr>
          <w:rFonts w:cs="Boutros Ads Light"/>
          <w:sz w:val="24"/>
          <w:szCs w:val="24"/>
          <w:rtl/>
          <w:lang w:eastAsia="fr-FR"/>
        </w:rPr>
        <w:t>حب بطاقة تعريف وطنيّة عدد :</w:t>
      </w:r>
      <w:r w:rsidRPr="00E81636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................................................</w:t>
      </w:r>
      <w:r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..............................</w:t>
      </w:r>
      <w:r w:rsidRPr="00E81636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...................</w:t>
      </w:r>
      <w:r w:rsidR="00CB08BF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.................</w:t>
      </w:r>
      <w:r w:rsidRPr="00E81636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</w:t>
      </w:r>
    </w:p>
    <w:p w:rsidR="00E32287" w:rsidRPr="00E81636" w:rsidRDefault="00E32287" w:rsidP="00685AEC">
      <w:pPr>
        <w:spacing w:line="360" w:lineRule="auto"/>
        <w:rPr>
          <w:rFonts w:cs="Boutros Ads Light"/>
          <w:sz w:val="24"/>
          <w:szCs w:val="24"/>
          <w:rtl/>
          <w:lang w:eastAsia="fr-FR"/>
        </w:rPr>
      </w:pPr>
      <w:r w:rsidRPr="00E81636">
        <w:rPr>
          <w:rFonts w:cs="Boutros Ads Light"/>
          <w:sz w:val="24"/>
          <w:szCs w:val="24"/>
          <w:rtl/>
          <w:lang w:eastAsia="fr-FR"/>
        </w:rPr>
        <w:t>العنوان</w:t>
      </w:r>
      <w:r w:rsidRPr="00E81636">
        <w:rPr>
          <w:rFonts w:cs="Boutros Ads Light" w:hint="cs"/>
          <w:sz w:val="24"/>
          <w:szCs w:val="24"/>
          <w:rtl/>
          <w:lang w:eastAsia="fr-FR"/>
        </w:rPr>
        <w:t xml:space="preserve"> :..................................................................................</w:t>
      </w:r>
      <w:r>
        <w:rPr>
          <w:rFonts w:cs="Boutros Ads Light" w:hint="cs"/>
          <w:sz w:val="24"/>
          <w:szCs w:val="24"/>
          <w:rtl/>
          <w:lang w:eastAsia="fr-FR"/>
        </w:rPr>
        <w:t>......................................</w:t>
      </w:r>
      <w:r w:rsidR="00CB08BF">
        <w:rPr>
          <w:rFonts w:cs="Boutros Ads Light" w:hint="cs"/>
          <w:sz w:val="24"/>
          <w:szCs w:val="24"/>
          <w:rtl/>
          <w:lang w:eastAsia="fr-FR"/>
        </w:rPr>
        <w:t>.............</w:t>
      </w:r>
      <w:r>
        <w:rPr>
          <w:rFonts w:cs="Boutros Ads Light" w:hint="cs"/>
          <w:sz w:val="24"/>
          <w:szCs w:val="24"/>
          <w:rtl/>
          <w:lang w:eastAsia="fr-FR"/>
        </w:rPr>
        <w:t>....</w:t>
      </w:r>
      <w:r w:rsidRPr="00E81636">
        <w:rPr>
          <w:rFonts w:cs="Boutros Ads Light" w:hint="cs"/>
          <w:sz w:val="24"/>
          <w:szCs w:val="24"/>
          <w:rtl/>
          <w:lang w:eastAsia="fr-FR"/>
        </w:rPr>
        <w:t>................</w:t>
      </w:r>
    </w:p>
    <w:p w:rsidR="00E32287" w:rsidRPr="00E81636" w:rsidRDefault="00E32287" w:rsidP="00685AEC">
      <w:pPr>
        <w:spacing w:line="360" w:lineRule="auto"/>
        <w:rPr>
          <w:rFonts w:cs="Boutros Ads Light"/>
          <w:sz w:val="24"/>
          <w:szCs w:val="24"/>
          <w:rtl/>
          <w:lang w:eastAsia="fr-FR"/>
        </w:rPr>
      </w:pPr>
      <w:r w:rsidRPr="00E81636">
        <w:rPr>
          <w:rFonts w:cs="Boutros Ads Light"/>
          <w:sz w:val="24"/>
          <w:szCs w:val="24"/>
          <w:rtl/>
          <w:lang w:eastAsia="fr-FR"/>
        </w:rPr>
        <w:t>وكيل الشركة :</w:t>
      </w:r>
      <w:r w:rsidRPr="00E81636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 xml:space="preserve"> ..................................................</w:t>
      </w:r>
      <w:r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....................................</w:t>
      </w:r>
      <w:r w:rsidRPr="00E81636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..........................</w:t>
      </w:r>
      <w:r w:rsidR="00CB08BF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.............</w:t>
      </w:r>
      <w:r w:rsidRPr="00E81636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................</w:t>
      </w:r>
      <w:r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</w:t>
      </w:r>
    </w:p>
    <w:p w:rsidR="00E32287" w:rsidRPr="00E81636" w:rsidRDefault="00E32287" w:rsidP="00685AEC">
      <w:pPr>
        <w:spacing w:line="360" w:lineRule="auto"/>
        <w:rPr>
          <w:rFonts w:ascii="Bookman Old Style" w:hAnsi="Bookman Old Style" w:cs="Boutros Ads Light"/>
          <w:sz w:val="24"/>
          <w:szCs w:val="24"/>
          <w:rtl/>
          <w:lang w:eastAsia="fr-FR"/>
        </w:rPr>
      </w:pPr>
      <w:r w:rsidRPr="00E81636">
        <w:rPr>
          <w:rFonts w:cs="Boutros Ads Light"/>
          <w:sz w:val="24"/>
          <w:szCs w:val="24"/>
          <w:rtl/>
          <w:lang w:eastAsia="fr-FR"/>
        </w:rPr>
        <w:t>الكائن مقرّها بـ :</w:t>
      </w:r>
      <w:r w:rsidRPr="00E81636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........................................</w:t>
      </w:r>
      <w:r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......................................</w:t>
      </w:r>
      <w:r w:rsidR="00CB08BF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........................................</w:t>
      </w:r>
      <w:r w:rsidRPr="00E81636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 xml:space="preserve">.........................   </w:t>
      </w:r>
    </w:p>
    <w:p w:rsidR="00E32287" w:rsidRPr="00E81636" w:rsidRDefault="00E32287" w:rsidP="00685AEC">
      <w:pPr>
        <w:spacing w:line="360" w:lineRule="auto"/>
        <w:rPr>
          <w:rFonts w:cs="Boutros Ads Light"/>
          <w:sz w:val="24"/>
          <w:szCs w:val="24"/>
          <w:rtl/>
          <w:lang w:eastAsia="fr-FR"/>
        </w:rPr>
      </w:pPr>
      <w:r w:rsidRPr="00E81636">
        <w:rPr>
          <w:rFonts w:cs="Boutros Ads Light"/>
          <w:sz w:val="24"/>
          <w:szCs w:val="24"/>
          <w:rtl/>
          <w:lang w:eastAsia="fr-FR"/>
        </w:rPr>
        <w:t>والمرسّمة بالسجل التجاري بتونس تحت عدد :</w:t>
      </w:r>
      <w:r w:rsidRPr="00E81636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..........</w:t>
      </w:r>
      <w:r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.......................</w:t>
      </w:r>
      <w:r w:rsidRPr="00E81636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..............................</w:t>
      </w:r>
      <w:r w:rsidR="00CB08BF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.....................</w:t>
      </w:r>
      <w:r w:rsidRPr="00E81636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.........</w:t>
      </w:r>
      <w:r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</w:t>
      </w:r>
      <w:r w:rsidRPr="00E81636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............</w:t>
      </w:r>
    </w:p>
    <w:p w:rsidR="00281E03" w:rsidRDefault="00E32287" w:rsidP="001A0170">
      <w:pPr>
        <w:tabs>
          <w:tab w:val="right" w:pos="10206"/>
        </w:tabs>
        <w:spacing w:line="360" w:lineRule="auto"/>
        <w:rPr>
          <w:rFonts w:cs="Boutros Ads Light"/>
          <w:sz w:val="24"/>
          <w:szCs w:val="24"/>
          <w:rtl/>
          <w:lang w:eastAsia="fr-FR"/>
        </w:rPr>
      </w:pPr>
      <w:r w:rsidRPr="00E81636">
        <w:rPr>
          <w:rFonts w:cs="Boutros Ads Light"/>
          <w:sz w:val="24"/>
          <w:szCs w:val="24"/>
          <w:rtl/>
          <w:lang w:eastAsia="fr-FR"/>
        </w:rPr>
        <w:t xml:space="preserve">بعد إطلاعي على </w:t>
      </w:r>
      <w:r>
        <w:rPr>
          <w:rFonts w:cs="Boutros Ads Light" w:hint="cs"/>
          <w:sz w:val="24"/>
          <w:szCs w:val="24"/>
          <w:rtl/>
          <w:lang w:eastAsia="fr-FR"/>
        </w:rPr>
        <w:t xml:space="preserve">موضوع </w:t>
      </w:r>
      <w:r w:rsidRPr="001A0170">
        <w:rPr>
          <w:rFonts w:cs="Boutros Ads Light" w:hint="cs"/>
          <w:sz w:val="24"/>
          <w:szCs w:val="24"/>
          <w:rtl/>
          <w:lang w:eastAsia="fr-FR"/>
        </w:rPr>
        <w:t>الاستشارة</w:t>
      </w:r>
      <w:r w:rsidR="001A0170">
        <w:rPr>
          <w:rFonts w:cs="Boutros Ads Light" w:hint="cs"/>
          <w:sz w:val="24"/>
          <w:szCs w:val="24"/>
          <w:rtl/>
          <w:lang w:eastAsia="fr-FR" w:bidi="ar-TN"/>
        </w:rPr>
        <w:t xml:space="preserve"> </w:t>
      </w:r>
      <w:r w:rsidR="00185900" w:rsidRPr="001A0170">
        <w:rPr>
          <w:rFonts w:cs="Boutros Ads Light" w:hint="cs"/>
          <w:sz w:val="24"/>
          <w:szCs w:val="24"/>
          <w:rtl/>
          <w:lang w:val="en-US" w:eastAsia="fr-FR" w:bidi="ar-TN"/>
        </w:rPr>
        <w:t>عدد</w:t>
      </w:r>
      <w:r w:rsidR="001A0170">
        <w:rPr>
          <w:rFonts w:cs="Boutros Ads Light" w:hint="cs"/>
          <w:sz w:val="24"/>
          <w:szCs w:val="24"/>
          <w:rtl/>
          <w:lang w:val="en-US" w:eastAsia="fr-FR" w:bidi="ar-TN"/>
        </w:rPr>
        <w:t xml:space="preserve"> </w:t>
      </w:r>
      <w:r w:rsidR="001A0170" w:rsidRPr="001A0170">
        <w:rPr>
          <w:rFonts w:cs="Boutros Ads Light"/>
          <w:b/>
          <w:bCs/>
          <w:sz w:val="24"/>
          <w:szCs w:val="24"/>
          <w:lang w:val="en-US" w:eastAsia="fr-FR" w:bidi="ar-TN"/>
        </w:rPr>
        <w:t>29</w:t>
      </w:r>
      <w:r w:rsidR="00E83F10">
        <w:rPr>
          <w:rFonts w:cs="Boutros Ads Light" w:hint="cs"/>
          <w:sz w:val="24"/>
          <w:szCs w:val="24"/>
          <w:rtl/>
          <w:lang w:val="en-US" w:eastAsia="fr-FR" w:bidi="ar-TN"/>
        </w:rPr>
        <w:t xml:space="preserve"> لسنة </w:t>
      </w:r>
      <w:r w:rsidR="00CB08BF">
        <w:rPr>
          <w:rFonts w:cs="Boutros Ads Light" w:hint="cs"/>
          <w:sz w:val="24"/>
          <w:szCs w:val="24"/>
          <w:rtl/>
          <w:lang w:val="en-US" w:eastAsia="fr-FR" w:bidi="ar-TN"/>
        </w:rPr>
        <w:t>2021</w:t>
      </w:r>
      <w:r>
        <w:rPr>
          <w:rFonts w:cs="Boutros Ads Light" w:hint="cs"/>
          <w:sz w:val="24"/>
          <w:szCs w:val="24"/>
          <w:rtl/>
          <w:lang w:eastAsia="fr-FR"/>
        </w:rPr>
        <w:t xml:space="preserve"> المتعلقة </w:t>
      </w:r>
      <w:r w:rsidR="006E7E00" w:rsidRPr="006E7E00">
        <w:rPr>
          <w:rFonts w:cs="Boutros Ads Light" w:hint="cs"/>
          <w:sz w:val="24"/>
          <w:szCs w:val="24"/>
          <w:rtl/>
          <w:lang w:eastAsia="fr-FR"/>
        </w:rPr>
        <w:t>بإنجاز حلقات تكوينية في مجال</w:t>
      </w:r>
      <w:r w:rsidR="00C82355">
        <w:rPr>
          <w:rFonts w:cs="Boutros Ads Light" w:hint="cs"/>
          <w:sz w:val="24"/>
          <w:szCs w:val="24"/>
          <w:rtl/>
          <w:lang w:eastAsia="fr-FR"/>
        </w:rPr>
        <w:t xml:space="preserve"> </w:t>
      </w:r>
      <w:r w:rsidR="006E7E00" w:rsidRPr="006E7E00">
        <w:rPr>
          <w:rFonts w:cs="Boutros Ads Light" w:hint="cs"/>
          <w:sz w:val="24"/>
          <w:szCs w:val="24"/>
          <w:rtl/>
          <w:lang w:eastAsia="fr-FR"/>
        </w:rPr>
        <w:t>برمجيات</w:t>
      </w:r>
    </w:p>
    <w:p w:rsidR="00281E03" w:rsidRPr="00FC110B" w:rsidRDefault="00C82355" w:rsidP="001A17D2">
      <w:pPr>
        <w:pStyle w:val="Corpsdetexte2"/>
        <w:tabs>
          <w:tab w:val="left" w:pos="-142"/>
          <w:tab w:val="left" w:pos="142"/>
        </w:tabs>
        <w:jc w:val="left"/>
        <w:rPr>
          <w:rFonts w:cs="Andalus"/>
          <w:sz w:val="26"/>
          <w:szCs w:val="26"/>
          <w:lang w:bidi="ar-TN"/>
        </w:rPr>
      </w:pPr>
      <w:r>
        <w:rPr>
          <w:rFonts w:cs="Andalus" w:hint="cs"/>
          <w:sz w:val="26"/>
          <w:szCs w:val="26"/>
          <w:rtl/>
          <w:lang w:bidi="ar-TN"/>
        </w:rPr>
        <w:t xml:space="preserve">  </w:t>
      </w:r>
      <w:r>
        <w:rPr>
          <w:rFonts w:cs="Andalus"/>
          <w:sz w:val="26"/>
          <w:szCs w:val="26"/>
          <w:lang w:bidi="ar-TN"/>
        </w:rPr>
        <w:t xml:space="preserve"> </w:t>
      </w:r>
      <w:r w:rsidR="00281E03">
        <w:rPr>
          <w:rFonts w:cs="Andalus"/>
          <w:sz w:val="26"/>
          <w:szCs w:val="26"/>
          <w:lang w:bidi="ar-TN"/>
        </w:rPr>
        <w:t>«SQL Se</w:t>
      </w:r>
      <w:r w:rsidR="008379ED">
        <w:rPr>
          <w:rFonts w:cs="Andalus"/>
          <w:sz w:val="26"/>
          <w:szCs w:val="26"/>
          <w:lang w:val="en-US" w:bidi="ar-TN"/>
        </w:rPr>
        <w:t>r</w:t>
      </w:r>
      <w:r w:rsidR="00281E03">
        <w:rPr>
          <w:rFonts w:cs="Andalus"/>
          <w:sz w:val="26"/>
          <w:szCs w:val="26"/>
          <w:lang w:bidi="ar-TN"/>
        </w:rPr>
        <w:t>ver Business Intelligence»</w:t>
      </w:r>
      <w:r w:rsidR="00281E03" w:rsidRPr="00281E03">
        <w:rPr>
          <w:rFonts w:cs="Boutros Ads Light" w:hint="cs"/>
          <w:b w:val="0"/>
          <w:bCs w:val="0"/>
          <w:sz w:val="24"/>
          <w:szCs w:val="24"/>
          <w:rtl/>
          <w:lang w:eastAsia="fr-FR"/>
        </w:rPr>
        <w:t>لسنة</w:t>
      </w:r>
      <w:r w:rsidR="00CB08BF">
        <w:rPr>
          <w:rFonts w:cs="Boutros Ads Light" w:hint="cs"/>
          <w:b w:val="0"/>
          <w:bCs w:val="0"/>
          <w:sz w:val="24"/>
          <w:szCs w:val="24"/>
          <w:rtl/>
          <w:lang w:eastAsia="fr-FR"/>
        </w:rPr>
        <w:t>2021</w:t>
      </w:r>
      <w:r w:rsidR="00281E03" w:rsidRPr="00281E03">
        <w:rPr>
          <w:rFonts w:cs="Boutros Ads Light" w:hint="cs"/>
          <w:b w:val="0"/>
          <w:bCs w:val="0"/>
          <w:sz w:val="24"/>
          <w:szCs w:val="24"/>
          <w:rtl/>
          <w:lang w:eastAsia="fr-FR"/>
        </w:rPr>
        <w:t>.</w:t>
      </w:r>
    </w:p>
    <w:p w:rsidR="002A012B" w:rsidRPr="00E81636" w:rsidRDefault="002A012B" w:rsidP="00CB08BF">
      <w:pPr>
        <w:tabs>
          <w:tab w:val="right" w:pos="10206"/>
        </w:tabs>
        <w:spacing w:line="360" w:lineRule="auto"/>
        <w:rPr>
          <w:rFonts w:cs="Boutros Ads Light"/>
          <w:sz w:val="24"/>
          <w:szCs w:val="24"/>
          <w:rtl/>
          <w:lang w:eastAsia="fr-FR" w:bidi="ar-TN"/>
        </w:rPr>
      </w:pPr>
    </w:p>
    <w:p w:rsidR="00D21AD6" w:rsidRDefault="00E32287" w:rsidP="00752791">
      <w:pPr>
        <w:bidi w:val="0"/>
        <w:spacing w:line="360" w:lineRule="auto"/>
        <w:jc w:val="right"/>
        <w:rPr>
          <w:rFonts w:cs="Boutros Ads Light"/>
          <w:sz w:val="24"/>
          <w:szCs w:val="24"/>
          <w:rtl/>
          <w:lang w:eastAsia="fr-FR"/>
        </w:rPr>
      </w:pPr>
      <w:r w:rsidRPr="00685AEC">
        <w:rPr>
          <w:rFonts w:cs="Boutros Ads Light"/>
          <w:b/>
          <w:bCs/>
          <w:sz w:val="24"/>
          <w:szCs w:val="24"/>
          <w:rtl/>
          <w:lang w:eastAsia="fr-FR"/>
        </w:rPr>
        <w:t>1/</w:t>
      </w:r>
      <w:r w:rsidRPr="00E81636">
        <w:rPr>
          <w:rFonts w:cs="Boutros Ads Light"/>
          <w:sz w:val="24"/>
          <w:szCs w:val="24"/>
          <w:rtl/>
          <w:lang w:eastAsia="fr-FR"/>
        </w:rPr>
        <w:t xml:space="preserve"> ألتزم </w:t>
      </w:r>
      <w:r w:rsidRPr="00E81636">
        <w:rPr>
          <w:rFonts w:cs="Boutros Ads Light" w:hint="cs"/>
          <w:sz w:val="24"/>
          <w:szCs w:val="24"/>
          <w:rtl/>
          <w:lang w:eastAsia="fr-FR"/>
        </w:rPr>
        <w:t>وأتعهد</w:t>
      </w:r>
      <w:r w:rsidR="00240DBE" w:rsidRPr="00240DBE">
        <w:rPr>
          <w:rFonts w:cs="Boutros Ads Light" w:hint="cs"/>
          <w:sz w:val="24"/>
          <w:szCs w:val="24"/>
          <w:rtl/>
          <w:lang w:eastAsia="fr-FR"/>
        </w:rPr>
        <w:t>......................................................................</w:t>
      </w:r>
      <w:r w:rsidRPr="00E81636">
        <w:rPr>
          <w:rFonts w:cs="Boutros Ads Light" w:hint="cs"/>
          <w:sz w:val="24"/>
          <w:szCs w:val="24"/>
          <w:rtl/>
          <w:lang w:eastAsia="fr-FR"/>
        </w:rPr>
        <w:t>طبقا</w:t>
      </w:r>
      <w:r w:rsidRPr="00E81636">
        <w:rPr>
          <w:rFonts w:cs="Boutros Ads Light"/>
          <w:sz w:val="24"/>
          <w:szCs w:val="24"/>
          <w:rtl/>
          <w:lang w:eastAsia="fr-FR"/>
        </w:rPr>
        <w:t xml:space="preserve"> لمقتضيات </w:t>
      </w:r>
      <w:r>
        <w:rPr>
          <w:rFonts w:cs="Boutros Ads Light" w:hint="cs"/>
          <w:sz w:val="24"/>
          <w:szCs w:val="24"/>
          <w:rtl/>
          <w:lang w:eastAsia="fr-FR"/>
        </w:rPr>
        <w:t xml:space="preserve">موضوع الاستشارة </w:t>
      </w:r>
      <w:r w:rsidRPr="00E81636">
        <w:rPr>
          <w:rFonts w:cs="Boutros Ads Light" w:hint="cs"/>
          <w:sz w:val="24"/>
          <w:szCs w:val="24"/>
          <w:rtl/>
          <w:lang w:eastAsia="fr-FR"/>
        </w:rPr>
        <w:t>مقابل</w:t>
      </w:r>
      <w:r w:rsidRPr="00E81636">
        <w:rPr>
          <w:rFonts w:cs="Boutros Ads Light"/>
          <w:sz w:val="24"/>
          <w:szCs w:val="24"/>
          <w:rtl/>
          <w:lang w:eastAsia="fr-FR"/>
        </w:rPr>
        <w:t xml:space="preserve"> الثمن الجملي الذي حددته بنفسي كما </w:t>
      </w:r>
      <w:r w:rsidRPr="00E81636">
        <w:rPr>
          <w:rFonts w:cs="Boutros Ads Light" w:hint="cs"/>
          <w:sz w:val="24"/>
          <w:szCs w:val="24"/>
          <w:rtl/>
          <w:lang w:eastAsia="fr-FR"/>
        </w:rPr>
        <w:t>يلي:</w:t>
      </w:r>
    </w:p>
    <w:p w:rsidR="00E32287" w:rsidRPr="00E81636" w:rsidRDefault="00240DBE" w:rsidP="00240DBE">
      <w:pPr>
        <w:bidi w:val="0"/>
        <w:spacing w:before="240" w:after="240" w:line="360" w:lineRule="auto"/>
        <w:jc w:val="right"/>
        <w:rPr>
          <w:rFonts w:cs="Boutros Ads Light"/>
          <w:sz w:val="24"/>
          <w:szCs w:val="24"/>
          <w:rtl/>
          <w:lang w:eastAsia="fr-FR"/>
        </w:rPr>
      </w:pPr>
      <w:r>
        <w:rPr>
          <w:rFonts w:cs="Boutros Ads Light" w:hint="cs"/>
          <w:sz w:val="24"/>
          <w:szCs w:val="24"/>
          <w:rtl/>
          <w:lang w:eastAsia="fr-FR"/>
        </w:rPr>
        <w:t>(بلسان.القلم)</w:t>
      </w:r>
      <w:r w:rsidR="00E32287">
        <w:rPr>
          <w:rFonts w:cs="Boutros Ads Light" w:hint="cs"/>
          <w:sz w:val="24"/>
          <w:szCs w:val="24"/>
          <w:rtl/>
          <w:lang w:eastAsia="fr-FR"/>
        </w:rPr>
        <w:t>............</w:t>
      </w:r>
      <w:r w:rsidR="00E32287" w:rsidRPr="00E81636">
        <w:rPr>
          <w:rFonts w:cs="Boutros Ads Light" w:hint="cs"/>
          <w:sz w:val="24"/>
          <w:szCs w:val="24"/>
          <w:rtl/>
          <w:lang w:eastAsia="fr-FR"/>
        </w:rPr>
        <w:t>.........................</w:t>
      </w:r>
      <w:r w:rsidR="00E32287">
        <w:rPr>
          <w:rFonts w:cs="Boutros Ads Light" w:hint="cs"/>
          <w:sz w:val="24"/>
          <w:szCs w:val="24"/>
          <w:rtl/>
          <w:lang w:eastAsia="fr-FR"/>
        </w:rPr>
        <w:t>...</w:t>
      </w:r>
      <w:r w:rsidR="00EF520B">
        <w:rPr>
          <w:rFonts w:cs="Boutros Ads Light" w:hint="cs"/>
          <w:sz w:val="24"/>
          <w:szCs w:val="24"/>
          <w:rtl/>
          <w:lang w:eastAsia="fr-FR"/>
        </w:rPr>
        <w:t>..................</w:t>
      </w:r>
      <w:r w:rsidR="00E32287">
        <w:rPr>
          <w:rFonts w:cs="Boutros Ads Light" w:hint="cs"/>
          <w:sz w:val="24"/>
          <w:szCs w:val="24"/>
          <w:rtl/>
          <w:lang w:eastAsia="fr-FR"/>
        </w:rPr>
        <w:t>...............................</w:t>
      </w:r>
      <w:r w:rsidR="00E32287" w:rsidRPr="00E81636">
        <w:rPr>
          <w:rFonts w:cs="Boutros Ads Light" w:hint="cs"/>
          <w:sz w:val="24"/>
          <w:szCs w:val="24"/>
          <w:rtl/>
          <w:lang w:eastAsia="fr-FR"/>
        </w:rPr>
        <w:t>.........................................</w:t>
      </w:r>
      <w:r>
        <w:rPr>
          <w:rFonts w:cs="Boutros Ads Light" w:hint="cs"/>
          <w:sz w:val="24"/>
          <w:szCs w:val="24"/>
          <w:rtl/>
          <w:lang w:eastAsia="fr-FR"/>
        </w:rPr>
        <w:t>....................................................................................................................................................</w:t>
      </w:r>
      <w:r w:rsidR="00E32287" w:rsidRPr="00E81636">
        <w:rPr>
          <w:rFonts w:cs="Boutros Ads Light" w:hint="cs"/>
          <w:sz w:val="24"/>
          <w:szCs w:val="24"/>
          <w:rtl/>
          <w:lang w:eastAsia="fr-FR"/>
        </w:rPr>
        <w:t>...</w:t>
      </w:r>
      <w:r w:rsidR="00685AEC" w:rsidRPr="00E81636">
        <w:rPr>
          <w:rFonts w:cs="Boutros Ads Light" w:hint="cs"/>
          <w:sz w:val="24"/>
          <w:szCs w:val="24"/>
          <w:rtl/>
          <w:lang w:eastAsia="fr-FR"/>
        </w:rPr>
        <w:t>.....</w:t>
      </w:r>
      <w:r w:rsidR="00E32287" w:rsidRPr="00E81636">
        <w:rPr>
          <w:rFonts w:cs="Boutros Ads Light" w:hint="cs"/>
          <w:sz w:val="24"/>
          <w:szCs w:val="24"/>
          <w:rtl/>
          <w:lang w:eastAsia="fr-FR"/>
        </w:rPr>
        <w:t>دون احتساب الأداءات (بالأرقام).........</w:t>
      </w:r>
      <w:r w:rsidR="00EF520B">
        <w:rPr>
          <w:rFonts w:cs="Boutros Ads Light" w:hint="cs"/>
          <w:sz w:val="24"/>
          <w:szCs w:val="24"/>
          <w:rtl/>
          <w:lang w:eastAsia="fr-FR"/>
        </w:rPr>
        <w:t>.................</w:t>
      </w:r>
      <w:r w:rsidR="00E32287" w:rsidRPr="00E81636">
        <w:rPr>
          <w:rFonts w:cs="Boutros Ads Light" w:hint="cs"/>
          <w:sz w:val="24"/>
          <w:szCs w:val="24"/>
          <w:rtl/>
          <w:lang w:eastAsia="fr-FR"/>
        </w:rPr>
        <w:t>......</w:t>
      </w:r>
      <w:r w:rsidR="00E32287">
        <w:rPr>
          <w:rFonts w:cs="Boutros Ads Light" w:hint="cs"/>
          <w:sz w:val="24"/>
          <w:szCs w:val="24"/>
          <w:rtl/>
          <w:lang w:eastAsia="fr-FR"/>
        </w:rPr>
        <w:t>..........................</w:t>
      </w:r>
      <w:r w:rsidR="00E32287" w:rsidRPr="00E81636">
        <w:rPr>
          <w:rFonts w:cs="Boutros Ads Light" w:hint="cs"/>
          <w:sz w:val="24"/>
          <w:szCs w:val="24"/>
          <w:rtl/>
          <w:lang w:eastAsia="fr-FR"/>
        </w:rPr>
        <w:t>.....................</w:t>
      </w:r>
      <w:r>
        <w:rPr>
          <w:rFonts w:cs="Boutros Ads Light" w:hint="cs"/>
          <w:sz w:val="24"/>
          <w:szCs w:val="24"/>
          <w:rtl/>
          <w:lang w:eastAsia="fr-FR"/>
        </w:rPr>
        <w:t>...............................</w:t>
      </w:r>
      <w:r w:rsidR="00685AEC" w:rsidRPr="00E81636">
        <w:rPr>
          <w:rFonts w:cs="Boutros Ads Light" w:hint="cs"/>
          <w:sz w:val="24"/>
          <w:szCs w:val="24"/>
          <w:rtl/>
          <w:lang w:eastAsia="fr-FR"/>
        </w:rPr>
        <w:t>.............</w:t>
      </w:r>
      <w:r w:rsidR="00685AEC">
        <w:rPr>
          <w:rFonts w:cs="Boutros Ads Light" w:hint="cs"/>
          <w:sz w:val="24"/>
          <w:szCs w:val="24"/>
          <w:rtl/>
          <w:lang w:eastAsia="fr-FR"/>
        </w:rPr>
        <w:t>.</w:t>
      </w:r>
      <w:r w:rsidR="00E32287" w:rsidRPr="00E81636">
        <w:rPr>
          <w:rFonts w:cs="Boutros Ads Light" w:hint="cs"/>
          <w:sz w:val="24"/>
          <w:szCs w:val="24"/>
          <w:rtl/>
          <w:lang w:eastAsia="fr-FR"/>
        </w:rPr>
        <w:t xml:space="preserve"> دون احتساب الأداءات</w:t>
      </w:r>
    </w:p>
    <w:p w:rsidR="00E32287" w:rsidRDefault="00E32287" w:rsidP="00752791">
      <w:pPr>
        <w:bidi w:val="0"/>
        <w:spacing w:before="240" w:line="360" w:lineRule="auto"/>
        <w:jc w:val="right"/>
        <w:rPr>
          <w:rFonts w:cs="Boutros Ads Light"/>
          <w:sz w:val="24"/>
          <w:szCs w:val="24"/>
          <w:rtl/>
          <w:lang w:eastAsia="fr-FR"/>
        </w:rPr>
      </w:pPr>
      <w:r w:rsidRPr="00E81636">
        <w:rPr>
          <w:rFonts w:cs="Boutros Ads Light" w:hint="cs"/>
          <w:sz w:val="24"/>
          <w:szCs w:val="24"/>
          <w:rtl/>
          <w:lang w:eastAsia="fr-FR"/>
        </w:rPr>
        <w:t>(بلسان القلم) ..................</w:t>
      </w:r>
      <w:r w:rsidR="00EF520B">
        <w:rPr>
          <w:rFonts w:cs="Boutros Ads Light" w:hint="cs"/>
          <w:sz w:val="24"/>
          <w:szCs w:val="24"/>
          <w:rtl/>
          <w:lang w:eastAsia="fr-FR"/>
        </w:rPr>
        <w:t>.........</w:t>
      </w:r>
      <w:r w:rsidRPr="00E81636">
        <w:rPr>
          <w:rFonts w:cs="Boutros Ads Light" w:hint="cs"/>
          <w:sz w:val="24"/>
          <w:szCs w:val="24"/>
          <w:rtl/>
          <w:lang w:eastAsia="fr-FR"/>
        </w:rPr>
        <w:t>...</w:t>
      </w:r>
      <w:r>
        <w:rPr>
          <w:rFonts w:cs="Boutros Ads Light" w:hint="cs"/>
          <w:sz w:val="24"/>
          <w:szCs w:val="24"/>
          <w:rtl/>
          <w:lang w:eastAsia="fr-FR"/>
        </w:rPr>
        <w:t>................................</w:t>
      </w:r>
      <w:r w:rsidRPr="00E81636">
        <w:rPr>
          <w:rFonts w:cs="Boutros Ads Light" w:hint="cs"/>
          <w:sz w:val="24"/>
          <w:szCs w:val="24"/>
          <w:rtl/>
          <w:lang w:eastAsia="fr-FR"/>
        </w:rPr>
        <w:t>................</w:t>
      </w:r>
      <w:r>
        <w:rPr>
          <w:rFonts w:cs="Boutros Ads Light" w:hint="cs"/>
          <w:sz w:val="24"/>
          <w:szCs w:val="24"/>
          <w:rtl/>
          <w:lang w:eastAsia="fr-FR"/>
        </w:rPr>
        <w:t>...............</w:t>
      </w:r>
      <w:r w:rsidR="00EF520B">
        <w:rPr>
          <w:rFonts w:cs="Boutros Ads Light" w:hint="cs"/>
          <w:sz w:val="24"/>
          <w:szCs w:val="24"/>
          <w:rtl/>
          <w:lang w:eastAsia="fr-FR"/>
        </w:rPr>
        <w:t>.......................</w:t>
      </w:r>
      <w:r w:rsidRPr="00E81636">
        <w:rPr>
          <w:rFonts w:cs="Boutros Ads Light"/>
          <w:sz w:val="24"/>
          <w:szCs w:val="24"/>
          <w:rtl/>
          <w:lang w:eastAsia="fr-FR"/>
        </w:rPr>
        <w:t>بما في ذلك جميع الأداءات</w:t>
      </w:r>
    </w:p>
    <w:p w:rsidR="00752791" w:rsidRPr="00E81636" w:rsidRDefault="00752791" w:rsidP="00752791">
      <w:pPr>
        <w:bidi w:val="0"/>
        <w:spacing w:line="276" w:lineRule="auto"/>
        <w:jc w:val="right"/>
        <w:rPr>
          <w:rFonts w:cs="Boutros Ads Light"/>
          <w:sz w:val="24"/>
          <w:szCs w:val="24"/>
          <w:rtl/>
          <w:lang w:eastAsia="fr-FR"/>
        </w:rPr>
      </w:pPr>
      <w:r>
        <w:rPr>
          <w:rFonts w:cs="Boutros Ads Light" w:hint="cs"/>
          <w:sz w:val="24"/>
          <w:szCs w:val="24"/>
          <w:rtl/>
          <w:lang w:eastAsia="fr-FR"/>
        </w:rPr>
        <w:t>.....................................................................................................................................................................</w:t>
      </w:r>
    </w:p>
    <w:p w:rsidR="00EF520B" w:rsidRPr="00E81636" w:rsidRDefault="00E32287" w:rsidP="00752791">
      <w:pPr>
        <w:bidi w:val="0"/>
        <w:spacing w:before="240" w:after="240" w:line="360" w:lineRule="auto"/>
        <w:jc w:val="right"/>
        <w:rPr>
          <w:rFonts w:cs="Boutros Ads Light"/>
          <w:sz w:val="24"/>
          <w:szCs w:val="24"/>
          <w:rtl/>
          <w:lang w:eastAsia="fr-FR"/>
        </w:rPr>
      </w:pPr>
      <w:r w:rsidRPr="00E81636">
        <w:rPr>
          <w:rFonts w:cs="Boutros Ads Light" w:hint="cs"/>
          <w:sz w:val="24"/>
          <w:szCs w:val="24"/>
          <w:rtl/>
          <w:lang w:eastAsia="fr-FR"/>
        </w:rPr>
        <w:t>(بالأرقام)..................</w:t>
      </w:r>
      <w:r w:rsidR="00240DBE">
        <w:rPr>
          <w:rFonts w:cs="Boutros Ads Light" w:hint="cs"/>
          <w:sz w:val="24"/>
          <w:szCs w:val="24"/>
          <w:rtl/>
          <w:lang w:eastAsia="fr-FR"/>
        </w:rPr>
        <w:t>...........................</w:t>
      </w:r>
      <w:r>
        <w:rPr>
          <w:rFonts w:cs="Boutros Ads Light" w:hint="cs"/>
          <w:sz w:val="24"/>
          <w:szCs w:val="24"/>
          <w:rtl/>
          <w:lang w:eastAsia="fr-FR"/>
        </w:rPr>
        <w:t>..........</w:t>
      </w:r>
      <w:r w:rsidRPr="00E81636">
        <w:rPr>
          <w:rFonts w:cs="Boutros Ads Light" w:hint="cs"/>
          <w:sz w:val="24"/>
          <w:szCs w:val="24"/>
          <w:rtl/>
          <w:lang w:eastAsia="fr-FR"/>
        </w:rPr>
        <w:t>...................</w:t>
      </w:r>
      <w:r w:rsidR="00EF520B">
        <w:rPr>
          <w:rFonts w:cs="Boutros Ads Light" w:hint="cs"/>
          <w:sz w:val="24"/>
          <w:szCs w:val="24"/>
          <w:rtl/>
          <w:lang w:eastAsia="fr-FR"/>
        </w:rPr>
        <w:t>............</w:t>
      </w:r>
      <w:r w:rsidRPr="00E81636">
        <w:rPr>
          <w:rFonts w:cs="Boutros Ads Light" w:hint="cs"/>
          <w:sz w:val="24"/>
          <w:szCs w:val="24"/>
          <w:rtl/>
          <w:lang w:eastAsia="fr-FR"/>
        </w:rPr>
        <w:t>................................</w:t>
      </w:r>
      <w:r w:rsidRPr="00E81636">
        <w:rPr>
          <w:rFonts w:cs="Boutros Ads Light"/>
          <w:sz w:val="24"/>
          <w:szCs w:val="24"/>
          <w:rtl/>
          <w:lang w:eastAsia="fr-FR"/>
        </w:rPr>
        <w:t>. بما في ذلك جميع الأداءات</w:t>
      </w:r>
    </w:p>
    <w:p w:rsidR="00E32287" w:rsidRPr="00E81636" w:rsidRDefault="00E32287" w:rsidP="00472C12">
      <w:pPr>
        <w:spacing w:line="360" w:lineRule="auto"/>
        <w:rPr>
          <w:rFonts w:cs="Boutros Ads Light"/>
          <w:sz w:val="24"/>
          <w:szCs w:val="24"/>
          <w:rtl/>
          <w:lang w:eastAsia="fr-FR"/>
        </w:rPr>
      </w:pPr>
      <w:r w:rsidRPr="00E81636">
        <w:rPr>
          <w:rFonts w:cs="Boutros Ads Light"/>
          <w:b/>
          <w:bCs/>
          <w:sz w:val="24"/>
          <w:szCs w:val="24"/>
          <w:rtl/>
          <w:lang w:eastAsia="fr-FR"/>
        </w:rPr>
        <w:t>2/</w:t>
      </w:r>
      <w:r w:rsidRPr="00E81636">
        <w:rPr>
          <w:rFonts w:cs="Boutros Ads Light"/>
          <w:sz w:val="24"/>
          <w:szCs w:val="24"/>
          <w:rtl/>
          <w:lang w:eastAsia="fr-FR"/>
        </w:rPr>
        <w:t xml:space="preserve"> ألتزم </w:t>
      </w:r>
      <w:r w:rsidRPr="00E81636">
        <w:rPr>
          <w:rFonts w:cs="Boutros Ads Light"/>
          <w:sz w:val="24"/>
          <w:szCs w:val="24"/>
          <w:lang w:eastAsia="fr-FR"/>
        </w:rPr>
        <w:t>–</w:t>
      </w:r>
      <w:r w:rsidRPr="00E81636">
        <w:rPr>
          <w:rFonts w:cs="Boutros Ads Light"/>
          <w:sz w:val="24"/>
          <w:szCs w:val="24"/>
          <w:rtl/>
          <w:lang w:eastAsia="fr-FR"/>
        </w:rPr>
        <w:t xml:space="preserve"> إذا ما قبل تعهدي </w:t>
      </w:r>
      <w:r w:rsidRPr="00E81636">
        <w:rPr>
          <w:rFonts w:cs="Boutros Ads Light"/>
          <w:sz w:val="24"/>
          <w:szCs w:val="24"/>
          <w:lang w:eastAsia="fr-FR"/>
        </w:rPr>
        <w:t>–</w:t>
      </w:r>
      <w:r w:rsidRPr="00E81636">
        <w:rPr>
          <w:rFonts w:cs="Boutros Ads Light"/>
          <w:sz w:val="24"/>
          <w:szCs w:val="24"/>
          <w:rtl/>
          <w:lang w:eastAsia="fr-FR"/>
        </w:rPr>
        <w:t xml:space="preserve"> بتنفيذ </w:t>
      </w:r>
      <w:r>
        <w:rPr>
          <w:rFonts w:cs="Boutros Ads Light" w:hint="cs"/>
          <w:sz w:val="24"/>
          <w:szCs w:val="24"/>
          <w:rtl/>
          <w:lang w:eastAsia="fr-FR"/>
        </w:rPr>
        <w:t>موضوع الإستشارة</w:t>
      </w:r>
      <w:r w:rsidRPr="00E81636">
        <w:rPr>
          <w:rFonts w:cs="Boutros Ads Light"/>
          <w:sz w:val="24"/>
          <w:szCs w:val="24"/>
          <w:rtl/>
          <w:lang w:eastAsia="fr-FR"/>
        </w:rPr>
        <w:t xml:space="preserve"> .</w:t>
      </w:r>
    </w:p>
    <w:p w:rsidR="00E32287" w:rsidRPr="00E81636" w:rsidRDefault="00E32287" w:rsidP="00240DBE">
      <w:pPr>
        <w:bidi w:val="0"/>
        <w:spacing w:line="360" w:lineRule="auto"/>
        <w:jc w:val="right"/>
        <w:rPr>
          <w:rFonts w:cs="Boutros Ads Light"/>
          <w:sz w:val="24"/>
          <w:szCs w:val="24"/>
          <w:rtl/>
          <w:lang w:eastAsia="fr-FR"/>
        </w:rPr>
      </w:pPr>
      <w:r w:rsidRPr="00E81636">
        <w:rPr>
          <w:rFonts w:cs="Boutros Ads Light"/>
          <w:b/>
          <w:bCs/>
          <w:sz w:val="24"/>
          <w:szCs w:val="24"/>
          <w:rtl/>
          <w:lang w:eastAsia="fr-FR"/>
        </w:rPr>
        <w:t>3/</w:t>
      </w:r>
      <w:r w:rsidRPr="00E81636">
        <w:rPr>
          <w:rFonts w:cs="Boutros Ads Light"/>
          <w:sz w:val="24"/>
          <w:szCs w:val="24"/>
          <w:rtl/>
          <w:lang w:eastAsia="fr-FR"/>
        </w:rPr>
        <w:t xml:space="preserve"> ألتزم بتعهدي هذا لمدّة </w:t>
      </w:r>
      <w:r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 xml:space="preserve">ستون </w:t>
      </w:r>
      <w:r w:rsidRPr="00E81636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(</w:t>
      </w:r>
      <w:r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6</w:t>
      </w:r>
      <w:r w:rsidRPr="00E81636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0)</w:t>
      </w:r>
      <w:r w:rsidRPr="00E81636">
        <w:rPr>
          <w:rFonts w:cs="Boutros Ads Light"/>
          <w:sz w:val="24"/>
          <w:szCs w:val="24"/>
          <w:rtl/>
          <w:lang w:eastAsia="fr-FR"/>
        </w:rPr>
        <w:t xml:space="preserve"> يوما بداية من تاريخ </w:t>
      </w:r>
      <w:r w:rsidRPr="00E81636">
        <w:rPr>
          <w:rFonts w:cs="Boutros Ads Light" w:hint="cs"/>
          <w:sz w:val="24"/>
          <w:szCs w:val="24"/>
          <w:rtl/>
          <w:lang w:eastAsia="fr-FR"/>
        </w:rPr>
        <w:t>آخر أجل لتلقي العروض</w:t>
      </w:r>
      <w:r w:rsidRPr="00E81636">
        <w:rPr>
          <w:rFonts w:cs="Boutros Ads Light"/>
          <w:sz w:val="24"/>
          <w:szCs w:val="24"/>
          <w:rtl/>
          <w:lang w:eastAsia="fr-FR"/>
        </w:rPr>
        <w:t>.</w:t>
      </w:r>
    </w:p>
    <w:p w:rsidR="00E32287" w:rsidRPr="00E81636" w:rsidRDefault="00E32287" w:rsidP="00240DBE">
      <w:pPr>
        <w:bidi w:val="0"/>
        <w:spacing w:line="360" w:lineRule="auto"/>
        <w:jc w:val="right"/>
        <w:rPr>
          <w:rFonts w:cs="Boutros Ads Light"/>
          <w:sz w:val="24"/>
          <w:szCs w:val="24"/>
          <w:rtl/>
          <w:lang w:eastAsia="fr-FR"/>
        </w:rPr>
      </w:pPr>
      <w:r w:rsidRPr="00E81636">
        <w:rPr>
          <w:rFonts w:cs="Boutros Ads Light"/>
          <w:b/>
          <w:bCs/>
          <w:sz w:val="24"/>
          <w:szCs w:val="24"/>
          <w:rtl/>
          <w:lang w:eastAsia="fr-FR"/>
        </w:rPr>
        <w:t>4/</w:t>
      </w:r>
      <w:r w:rsidRPr="00E81636">
        <w:rPr>
          <w:rFonts w:cs="Boutros Ads Light"/>
          <w:sz w:val="24"/>
          <w:szCs w:val="24"/>
          <w:rtl/>
          <w:lang w:eastAsia="fr-FR"/>
        </w:rPr>
        <w:t xml:space="preserve"> أصرّح بأنه لا وجود لموانع قانونيّة ضدي أو ضد الشركة التي أمثلها سواء كان ذلك بتونس أو بالخارج (إذا كان مقر الشركة بالخارج).</w:t>
      </w:r>
    </w:p>
    <w:p w:rsidR="00E32287" w:rsidRPr="00E81636" w:rsidRDefault="00E32287" w:rsidP="00685AEC">
      <w:pPr>
        <w:spacing w:line="360" w:lineRule="auto"/>
        <w:rPr>
          <w:rFonts w:cs="Boutros Ads Light"/>
          <w:sz w:val="24"/>
          <w:szCs w:val="24"/>
          <w:rtl/>
          <w:lang w:eastAsia="fr-FR"/>
        </w:rPr>
      </w:pPr>
      <w:r w:rsidRPr="00E81636">
        <w:rPr>
          <w:rFonts w:cs="Boutros Ads Light"/>
          <w:b/>
          <w:bCs/>
          <w:sz w:val="24"/>
          <w:szCs w:val="24"/>
          <w:rtl/>
          <w:lang w:eastAsia="fr-FR"/>
        </w:rPr>
        <w:t>5/</w:t>
      </w:r>
      <w:r w:rsidRPr="00E81636">
        <w:rPr>
          <w:rFonts w:cs="Boutros Ads Light"/>
          <w:sz w:val="24"/>
          <w:szCs w:val="24"/>
          <w:rtl/>
          <w:lang w:eastAsia="fr-FR"/>
        </w:rPr>
        <w:t xml:space="preserve">  ألتزم بكل الشروط الواردة </w:t>
      </w:r>
      <w:r>
        <w:rPr>
          <w:rFonts w:cs="Boutros Ads Light" w:hint="cs"/>
          <w:sz w:val="24"/>
          <w:szCs w:val="24"/>
          <w:rtl/>
          <w:lang w:eastAsia="fr-FR"/>
        </w:rPr>
        <w:t>بموضوع الإستشارة</w:t>
      </w:r>
      <w:r w:rsidRPr="00E81636">
        <w:rPr>
          <w:rFonts w:cs="Boutros Ads Light"/>
          <w:sz w:val="24"/>
          <w:szCs w:val="24"/>
          <w:rtl/>
          <w:lang w:eastAsia="fr-FR"/>
        </w:rPr>
        <w:t>.</w:t>
      </w:r>
    </w:p>
    <w:p w:rsidR="00E32287" w:rsidRPr="00E81636" w:rsidRDefault="00E32287" w:rsidP="00685AEC">
      <w:pPr>
        <w:spacing w:line="360" w:lineRule="auto"/>
        <w:rPr>
          <w:rFonts w:cs="Boutros Ads Light"/>
          <w:sz w:val="24"/>
          <w:szCs w:val="24"/>
          <w:rtl/>
          <w:lang w:eastAsia="fr-FR"/>
        </w:rPr>
      </w:pPr>
      <w:r w:rsidRPr="00E81636">
        <w:rPr>
          <w:rFonts w:cs="Boutros Ads Light"/>
          <w:b/>
          <w:bCs/>
          <w:sz w:val="24"/>
          <w:szCs w:val="24"/>
          <w:rtl/>
          <w:lang w:eastAsia="fr-FR"/>
        </w:rPr>
        <w:t>6/</w:t>
      </w:r>
      <w:r w:rsidRPr="00E81636">
        <w:rPr>
          <w:rFonts w:cs="Boutros Ads Light"/>
          <w:sz w:val="24"/>
          <w:szCs w:val="24"/>
          <w:rtl/>
          <w:lang w:eastAsia="fr-FR"/>
        </w:rPr>
        <w:t xml:space="preserve"> ألتزم بالأحكام الواردة بالتشريع التونسي في مادّة الصفقات العموميّة.</w:t>
      </w:r>
    </w:p>
    <w:p w:rsidR="00E32287" w:rsidRDefault="00E32287" w:rsidP="00EF520B">
      <w:pPr>
        <w:spacing w:after="240" w:line="360" w:lineRule="auto"/>
        <w:rPr>
          <w:rFonts w:cs="Boutros Ads Light"/>
          <w:sz w:val="24"/>
          <w:szCs w:val="24"/>
          <w:lang w:eastAsia="fr-FR"/>
        </w:rPr>
      </w:pPr>
      <w:r w:rsidRPr="00E81636">
        <w:rPr>
          <w:rFonts w:cs="Boutros Ads Light"/>
          <w:b/>
          <w:bCs/>
          <w:sz w:val="24"/>
          <w:szCs w:val="24"/>
          <w:rtl/>
          <w:lang w:eastAsia="fr-FR"/>
        </w:rPr>
        <w:t>7/</w:t>
      </w:r>
      <w:r w:rsidRPr="00E81636">
        <w:rPr>
          <w:rFonts w:cs="Boutros Ads Light"/>
          <w:sz w:val="24"/>
          <w:szCs w:val="24"/>
          <w:rtl/>
          <w:lang w:eastAsia="fr-FR"/>
        </w:rPr>
        <w:t xml:space="preserve"> أطلب من </w:t>
      </w:r>
      <w:r w:rsidRPr="00E81636">
        <w:rPr>
          <w:rFonts w:cs="Boutros Ads Light" w:hint="cs"/>
          <w:sz w:val="24"/>
          <w:szCs w:val="24"/>
          <w:rtl/>
          <w:lang w:eastAsia="fr-FR"/>
        </w:rPr>
        <w:t>وزارة أملاك الدولة والشؤون العقارية</w:t>
      </w:r>
      <w:r w:rsidRPr="00E81636">
        <w:rPr>
          <w:rFonts w:cs="Boutros Ads Light"/>
          <w:sz w:val="24"/>
          <w:szCs w:val="24"/>
          <w:rtl/>
          <w:lang w:eastAsia="fr-FR"/>
        </w:rPr>
        <w:t xml:space="preserve">  في صورة إسنادي </w:t>
      </w:r>
      <w:r>
        <w:rPr>
          <w:rFonts w:cs="Boutros Ads Light" w:hint="cs"/>
          <w:sz w:val="24"/>
          <w:szCs w:val="24"/>
          <w:rtl/>
          <w:lang w:eastAsia="fr-FR"/>
        </w:rPr>
        <w:t>موضوع الاستشارة</w:t>
      </w:r>
      <w:r w:rsidRPr="00E81636">
        <w:rPr>
          <w:rFonts w:cs="Boutros Ads Light"/>
          <w:sz w:val="24"/>
          <w:szCs w:val="24"/>
          <w:rtl/>
          <w:lang w:eastAsia="fr-FR"/>
        </w:rPr>
        <w:t xml:space="preserve"> أن تحول المبالغ المترتبة عن ذلك إلى الحساب البنكي أو البريدي</w:t>
      </w:r>
      <w:r w:rsidRPr="00E81636">
        <w:rPr>
          <w:rFonts w:cs="Boutros Ads Light" w:hint="cs"/>
          <w:sz w:val="24"/>
          <w:szCs w:val="24"/>
          <w:rtl/>
          <w:lang w:eastAsia="fr-FR"/>
        </w:rPr>
        <w:t>.............................</w:t>
      </w:r>
      <w:r w:rsidR="00EF520B">
        <w:rPr>
          <w:rFonts w:cs="Boutros Ads Light" w:hint="cs"/>
          <w:sz w:val="24"/>
          <w:szCs w:val="24"/>
          <w:rtl/>
          <w:lang w:eastAsia="fr-FR"/>
        </w:rPr>
        <w:t>...............................................</w:t>
      </w:r>
      <w:r w:rsidRPr="00E81636">
        <w:rPr>
          <w:rFonts w:cs="Boutros Ads Light" w:hint="cs"/>
          <w:sz w:val="24"/>
          <w:szCs w:val="24"/>
          <w:rtl/>
          <w:lang w:eastAsia="fr-FR"/>
        </w:rPr>
        <w:t>........................................</w:t>
      </w:r>
    </w:p>
    <w:p w:rsidR="00E32287" w:rsidRDefault="00E32287" w:rsidP="00BA3F66">
      <w:pPr>
        <w:ind w:left="5499"/>
        <w:jc w:val="right"/>
        <w:rPr>
          <w:rFonts w:cs="Boutros Ads Light"/>
          <w:b/>
          <w:bCs/>
          <w:sz w:val="24"/>
          <w:szCs w:val="24"/>
          <w:lang w:eastAsia="fr-FR"/>
        </w:rPr>
      </w:pPr>
      <w:r w:rsidRPr="00E81636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....................</w:t>
      </w:r>
      <w:r w:rsidRPr="00E81636">
        <w:rPr>
          <w:rFonts w:cs="Boutros Ads Light" w:hint="cs"/>
          <w:b/>
          <w:bCs/>
          <w:sz w:val="24"/>
          <w:szCs w:val="24"/>
          <w:rtl/>
          <w:lang w:eastAsia="fr-FR"/>
        </w:rPr>
        <w:t>في.</w:t>
      </w:r>
      <w:r w:rsidRPr="00E81636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...............</w:t>
      </w:r>
    </w:p>
    <w:p w:rsidR="00BA3F66" w:rsidRPr="00E81636" w:rsidRDefault="00BA3F66" w:rsidP="00752791">
      <w:pPr>
        <w:rPr>
          <w:rFonts w:cs="Boutros Ads Light"/>
          <w:b/>
          <w:bCs/>
          <w:sz w:val="24"/>
          <w:szCs w:val="24"/>
          <w:rtl/>
          <w:lang w:eastAsia="fr-FR" w:bidi="ar-TN"/>
        </w:rPr>
      </w:pPr>
    </w:p>
    <w:p w:rsidR="00E32287" w:rsidRDefault="00E32287" w:rsidP="00BA3F66">
      <w:pPr>
        <w:ind w:left="6579"/>
        <w:jc w:val="right"/>
        <w:rPr>
          <w:rFonts w:cs="Boutros Ads Light"/>
          <w:b/>
          <w:bCs/>
          <w:sz w:val="24"/>
          <w:szCs w:val="24"/>
          <w:rtl/>
          <w:lang w:eastAsia="fr-FR"/>
        </w:rPr>
      </w:pPr>
      <w:r w:rsidRPr="00E81636">
        <w:rPr>
          <w:rFonts w:cs="Boutros Ads Light"/>
          <w:b/>
          <w:bCs/>
          <w:sz w:val="24"/>
          <w:szCs w:val="24"/>
          <w:rtl/>
          <w:lang w:eastAsia="fr-FR"/>
        </w:rPr>
        <w:t xml:space="preserve"> (الختم والإمضاء)</w:t>
      </w:r>
    </w:p>
    <w:p w:rsidR="00373D4F" w:rsidRDefault="00373D4F" w:rsidP="00BA3F66">
      <w:pPr>
        <w:ind w:left="6579"/>
        <w:jc w:val="right"/>
        <w:rPr>
          <w:rFonts w:cs="Boutros Ads Light"/>
          <w:b/>
          <w:bCs/>
          <w:sz w:val="24"/>
          <w:szCs w:val="24"/>
          <w:rtl/>
          <w:lang w:eastAsia="fr-FR"/>
        </w:rPr>
      </w:pPr>
    </w:p>
    <w:p w:rsidR="0063094A" w:rsidRPr="00007A20" w:rsidRDefault="00E32287" w:rsidP="00007A20">
      <w:pPr>
        <w:rPr>
          <w:rFonts w:cs="Boutros Ads Light"/>
          <w:b/>
          <w:bCs/>
          <w:sz w:val="24"/>
          <w:szCs w:val="24"/>
          <w:rtl/>
          <w:lang w:eastAsia="fr-FR"/>
        </w:rPr>
      </w:pPr>
      <w:r>
        <w:rPr>
          <w:rFonts w:cs="Boutros Ads Light"/>
          <w:b/>
          <w:bCs/>
          <w:sz w:val="24"/>
          <w:szCs w:val="24"/>
          <w:rtl/>
          <w:lang w:eastAsia="fr-FR"/>
        </w:rPr>
        <w:br w:type="page"/>
      </w:r>
      <w:r w:rsidR="0063094A" w:rsidRPr="00AB1F79">
        <w:rPr>
          <w:rFonts w:cs="Simplified Arabic" w:hint="cs"/>
          <w:b/>
          <w:bCs/>
          <w:sz w:val="28"/>
          <w:szCs w:val="28"/>
          <w:u w:val="single"/>
          <w:rtl/>
          <w:lang w:bidi="ar-TN"/>
        </w:rPr>
        <w:lastRenderedPageBreak/>
        <w:t xml:space="preserve">ملحق عدد </w:t>
      </w:r>
      <w:r w:rsidR="004D6C21">
        <w:rPr>
          <w:rFonts w:cs="Simplified Arabic"/>
          <w:b/>
          <w:bCs/>
          <w:sz w:val="28"/>
          <w:szCs w:val="28"/>
          <w:u w:val="single"/>
          <w:lang w:bidi="ar-TN"/>
        </w:rPr>
        <w:t>07</w:t>
      </w:r>
    </w:p>
    <w:p w:rsidR="00E32287" w:rsidRDefault="00E32287" w:rsidP="00E32287">
      <w:pPr>
        <w:spacing w:line="360" w:lineRule="auto"/>
        <w:ind w:right="6096"/>
        <w:jc w:val="both"/>
        <w:rPr>
          <w:rFonts w:cs="Arabic Transparent"/>
          <w:sz w:val="28"/>
          <w:szCs w:val="28"/>
          <w:rtl/>
          <w:lang w:bidi="ar-TN"/>
        </w:rPr>
      </w:pPr>
    </w:p>
    <w:p w:rsidR="00E32287" w:rsidRDefault="00E32287" w:rsidP="00E32287">
      <w:pPr>
        <w:spacing w:line="360" w:lineRule="auto"/>
        <w:ind w:right="284"/>
        <w:jc w:val="center"/>
        <w:rPr>
          <w:rFonts w:cs="Simplified Arabic"/>
          <w:b/>
          <w:bCs/>
          <w:sz w:val="32"/>
          <w:szCs w:val="32"/>
          <w:rtl/>
          <w:lang w:bidi="ar-TN"/>
        </w:rPr>
      </w:pPr>
    </w:p>
    <w:p w:rsidR="00E32287" w:rsidRDefault="00E32287" w:rsidP="00E32287">
      <w:pPr>
        <w:ind w:right="284"/>
        <w:jc w:val="center"/>
        <w:rPr>
          <w:rFonts w:cs="Simplified Arabic"/>
          <w:b/>
          <w:bCs/>
          <w:sz w:val="32"/>
          <w:szCs w:val="32"/>
          <w:rtl/>
          <w:lang w:bidi="ar-TN"/>
        </w:rPr>
      </w:pPr>
      <w:r>
        <w:rPr>
          <w:rFonts w:cs="Simplified Arabic" w:hint="cs"/>
          <w:b/>
          <w:bCs/>
          <w:sz w:val="32"/>
          <w:szCs w:val="32"/>
          <w:rtl/>
          <w:lang w:bidi="ar-TN"/>
        </w:rPr>
        <w:t>تصريح على الشرف</w:t>
      </w:r>
    </w:p>
    <w:p w:rsidR="00E32287" w:rsidRDefault="00E32287" w:rsidP="00E32287">
      <w:pPr>
        <w:ind w:right="284"/>
        <w:jc w:val="center"/>
        <w:rPr>
          <w:rFonts w:cs="Simplified Arabic"/>
          <w:b/>
          <w:bCs/>
          <w:sz w:val="32"/>
          <w:szCs w:val="32"/>
          <w:rtl/>
          <w:lang w:bidi="ar-TN"/>
        </w:rPr>
      </w:pPr>
      <w:r>
        <w:rPr>
          <w:rFonts w:cs="Simplified Arabic" w:hint="cs"/>
          <w:b/>
          <w:bCs/>
          <w:sz w:val="32"/>
          <w:szCs w:val="32"/>
          <w:rtl/>
          <w:lang w:bidi="ar-TN"/>
        </w:rPr>
        <w:t>بعدم التأثير في إجراءات إبرام الصفقة</w:t>
      </w:r>
    </w:p>
    <w:p w:rsidR="00E32287" w:rsidRDefault="00E32287" w:rsidP="00E32287">
      <w:pPr>
        <w:ind w:right="6096"/>
        <w:jc w:val="both"/>
        <w:rPr>
          <w:rFonts w:cs="Andalus"/>
          <w:b/>
          <w:bCs/>
          <w:sz w:val="40"/>
          <w:szCs w:val="40"/>
          <w:u w:val="single"/>
          <w:rtl/>
          <w:lang w:bidi="ar-TN"/>
        </w:rPr>
      </w:pPr>
    </w:p>
    <w:p w:rsidR="00E32287" w:rsidRDefault="00E32287" w:rsidP="00E32287">
      <w:pPr>
        <w:ind w:right="6096"/>
        <w:jc w:val="both"/>
        <w:rPr>
          <w:rFonts w:cs="Arabic Transparent"/>
          <w:sz w:val="32"/>
          <w:szCs w:val="32"/>
          <w:rtl/>
        </w:rPr>
      </w:pPr>
    </w:p>
    <w:p w:rsidR="00E32287" w:rsidRDefault="00E32287" w:rsidP="00E32287">
      <w:pPr>
        <w:ind w:right="142"/>
        <w:jc w:val="both"/>
        <w:rPr>
          <w:rFonts w:cs="Simplified Arabic"/>
          <w:sz w:val="28"/>
          <w:szCs w:val="28"/>
          <w:rtl/>
          <w:lang w:bidi="ar-TN"/>
        </w:rPr>
      </w:pPr>
      <w:r>
        <w:rPr>
          <w:rFonts w:cs="Simplified Arabic"/>
          <w:sz w:val="28"/>
          <w:szCs w:val="28"/>
          <w:rtl/>
        </w:rPr>
        <w:t>إني الممضي أسفل</w:t>
      </w:r>
      <w:r>
        <w:rPr>
          <w:rFonts w:cs="Simplified Arabic" w:hint="cs"/>
          <w:sz w:val="28"/>
          <w:szCs w:val="28"/>
          <w:rtl/>
        </w:rPr>
        <w:t>ه</w:t>
      </w:r>
      <w:r w:rsidR="00C82355">
        <w:rPr>
          <w:rFonts w:cs="Simplified Arabic" w:hint="cs"/>
          <w:sz w:val="28"/>
          <w:szCs w:val="28"/>
          <w:rtl/>
        </w:rPr>
        <w:t xml:space="preserve"> </w:t>
      </w:r>
      <w:r>
        <w:rPr>
          <w:rFonts w:cs="Simplified Arabic" w:hint="cs"/>
          <w:sz w:val="28"/>
          <w:szCs w:val="28"/>
          <w:rtl/>
          <w:lang w:bidi="ar-TN"/>
        </w:rPr>
        <w:t>( الإسم واللقب والصفة ) :........................................................</w:t>
      </w:r>
    </w:p>
    <w:p w:rsidR="00E32287" w:rsidRDefault="00E32287" w:rsidP="00E32287">
      <w:pPr>
        <w:ind w:right="142"/>
        <w:jc w:val="both"/>
        <w:rPr>
          <w:rFonts w:cs="Simplified Arabic"/>
          <w:sz w:val="28"/>
          <w:szCs w:val="28"/>
          <w:rtl/>
          <w:lang w:bidi="ar-TN"/>
        </w:rPr>
      </w:pPr>
      <w:r>
        <w:rPr>
          <w:rFonts w:cs="Simplified Arabic" w:hint="cs"/>
          <w:sz w:val="28"/>
          <w:szCs w:val="28"/>
          <w:rtl/>
          <w:lang w:bidi="ar-TN"/>
        </w:rPr>
        <w:t>ممثل شركة ( الإسم</w:t>
      </w:r>
      <w:r w:rsidR="00C82355">
        <w:rPr>
          <w:rFonts w:cs="Simplified Arabic"/>
          <w:sz w:val="28"/>
          <w:szCs w:val="28"/>
          <w:lang w:bidi="ar-TN"/>
        </w:rPr>
        <w:t xml:space="preserve"> </w:t>
      </w:r>
      <w:r>
        <w:rPr>
          <w:rFonts w:cs="Simplified Arabic" w:hint="cs"/>
          <w:sz w:val="28"/>
          <w:szCs w:val="28"/>
          <w:rtl/>
          <w:lang w:bidi="ar-TN"/>
        </w:rPr>
        <w:t>الإجتماعي والعنوان ) :...........................................…</w:t>
      </w:r>
      <w:r>
        <w:rPr>
          <w:rFonts w:cs="Simplified Arabic"/>
          <w:sz w:val="28"/>
          <w:szCs w:val="28"/>
          <w:rtl/>
          <w:lang w:bidi="ar-TN"/>
        </w:rPr>
        <w:t>……</w:t>
      </w:r>
      <w:r>
        <w:rPr>
          <w:rFonts w:cs="Simplified Arabic"/>
          <w:sz w:val="28"/>
          <w:szCs w:val="28"/>
        </w:rPr>
        <w:t>..</w:t>
      </w:r>
      <w:r>
        <w:rPr>
          <w:rFonts w:cs="Simplified Arabic" w:hint="cs"/>
          <w:sz w:val="28"/>
          <w:szCs w:val="28"/>
          <w:rtl/>
          <w:lang w:bidi="ar-TN"/>
        </w:rPr>
        <w:t>.....</w:t>
      </w:r>
    </w:p>
    <w:p w:rsidR="00E32287" w:rsidRDefault="00E32287" w:rsidP="00E32287">
      <w:pPr>
        <w:ind w:right="142"/>
        <w:jc w:val="both"/>
        <w:rPr>
          <w:rFonts w:cs="Simplified Arabic"/>
          <w:sz w:val="28"/>
          <w:szCs w:val="28"/>
          <w:rtl/>
          <w:lang w:bidi="ar-TN"/>
        </w:rPr>
      </w:pPr>
      <w:r>
        <w:rPr>
          <w:rFonts w:cs="Simplified Arabic" w:hint="cs"/>
          <w:sz w:val="28"/>
          <w:szCs w:val="28"/>
          <w:rtl/>
          <w:lang w:bidi="ar-TN"/>
        </w:rPr>
        <w:t>المرسمة بالسجل التجاري بـ ........................... .........تحت عدد..........................</w:t>
      </w:r>
    </w:p>
    <w:p w:rsidR="00E32287" w:rsidRDefault="00E32287" w:rsidP="00E32287">
      <w:pPr>
        <w:ind w:right="142"/>
        <w:jc w:val="both"/>
        <w:rPr>
          <w:rFonts w:cs="Simplified Arabic"/>
          <w:sz w:val="28"/>
          <w:szCs w:val="28"/>
          <w:rtl/>
          <w:lang w:bidi="ar-TN"/>
        </w:rPr>
      </w:pPr>
      <w:r>
        <w:rPr>
          <w:rFonts w:cs="Simplified Arabic" w:hint="cs"/>
          <w:sz w:val="28"/>
          <w:szCs w:val="28"/>
          <w:rtl/>
          <w:lang w:bidi="ar-TN"/>
        </w:rPr>
        <w:t>المعيّن محل مخابرته بـ ( العنوان بالكامل )...........................................................</w:t>
      </w:r>
    </w:p>
    <w:p w:rsidR="00E32287" w:rsidRDefault="00E32287" w:rsidP="00E32287">
      <w:pPr>
        <w:ind w:right="142"/>
        <w:jc w:val="both"/>
        <w:rPr>
          <w:rFonts w:cs="Simplified Arabic"/>
          <w:sz w:val="28"/>
          <w:szCs w:val="28"/>
          <w:rtl/>
          <w:lang w:bidi="ar-TN"/>
        </w:rPr>
      </w:pPr>
      <w:r>
        <w:rPr>
          <w:rFonts w:cs="Simplified Arabic" w:hint="cs"/>
          <w:sz w:val="28"/>
          <w:szCs w:val="28"/>
          <w:rtl/>
          <w:lang w:bidi="ar-TN"/>
        </w:rPr>
        <w:t>...............................................................المسمى فيما يلي "المشارك"</w:t>
      </w:r>
    </w:p>
    <w:p w:rsidR="00E32287" w:rsidRDefault="00E32287" w:rsidP="00E32287">
      <w:pPr>
        <w:ind w:right="142"/>
        <w:jc w:val="both"/>
        <w:rPr>
          <w:rFonts w:cs="Arabic Transparent"/>
          <w:sz w:val="28"/>
          <w:szCs w:val="28"/>
          <w:rtl/>
          <w:lang w:bidi="ar-TN"/>
        </w:rPr>
      </w:pPr>
    </w:p>
    <w:p w:rsidR="00E32287" w:rsidRDefault="00E32287" w:rsidP="00E32287">
      <w:pPr>
        <w:pStyle w:val="Corpsdetexte2"/>
        <w:ind w:right="426"/>
        <w:rPr>
          <w:rtl/>
        </w:rPr>
      </w:pPr>
      <w:r w:rsidRPr="00921352">
        <w:rPr>
          <w:rFonts w:cs="Simplified Arabic" w:hint="cs"/>
          <w:b w:val="0"/>
          <w:bCs w:val="0"/>
          <w:sz w:val="28"/>
          <w:szCs w:val="28"/>
          <w:rtl/>
          <w:lang w:bidi="ar-TN"/>
        </w:rPr>
        <w:t>أصرح على شرفي بعدم قيامي وألتزم بعد القيام مباشرة أو بواسطة الغير بتقديم وعود أو هدايا قصد التأثير في مختلف إجراءات إبرام الصفقة ومراحل إنجازها</w:t>
      </w:r>
      <w:r>
        <w:rPr>
          <w:rFonts w:hint="cs"/>
          <w:rtl/>
        </w:rPr>
        <w:t xml:space="preserve">. </w:t>
      </w:r>
    </w:p>
    <w:p w:rsidR="00E32287" w:rsidRDefault="00E32287" w:rsidP="00E32287">
      <w:pPr>
        <w:ind w:right="142"/>
        <w:jc w:val="both"/>
        <w:rPr>
          <w:rFonts w:cs="Arabic Transparent"/>
          <w:sz w:val="28"/>
          <w:szCs w:val="28"/>
          <w:rtl/>
          <w:lang w:bidi="ar-TN"/>
        </w:rPr>
      </w:pPr>
    </w:p>
    <w:p w:rsidR="00E32287" w:rsidRDefault="00E32287" w:rsidP="00E32287">
      <w:pPr>
        <w:ind w:right="142"/>
        <w:jc w:val="both"/>
        <w:rPr>
          <w:rFonts w:cs="Arabic Transparent"/>
          <w:sz w:val="28"/>
          <w:szCs w:val="28"/>
          <w:rtl/>
          <w:lang w:bidi="ar-TN"/>
        </w:rPr>
      </w:pPr>
    </w:p>
    <w:p w:rsidR="00E32287" w:rsidRDefault="00E32287" w:rsidP="00E32287">
      <w:pPr>
        <w:ind w:right="142" w:firstLine="5102"/>
        <w:jc w:val="both"/>
        <w:rPr>
          <w:rFonts w:cs="Arabic Transparent"/>
          <w:sz w:val="28"/>
          <w:szCs w:val="28"/>
          <w:rtl/>
          <w:lang w:bidi="ar-TN"/>
        </w:rPr>
      </w:pPr>
    </w:p>
    <w:p w:rsidR="00E32287" w:rsidRDefault="00E32287" w:rsidP="00E32287">
      <w:pPr>
        <w:ind w:left="4818" w:right="400"/>
        <w:contextualSpacing/>
        <w:jc w:val="center"/>
        <w:rPr>
          <w:rFonts w:cs="Andalus"/>
          <w:sz w:val="36"/>
          <w:szCs w:val="36"/>
          <w:rtl/>
          <w:lang w:bidi="ar-TN"/>
        </w:rPr>
      </w:pPr>
      <w:r w:rsidRPr="00A14C9F">
        <w:rPr>
          <w:rFonts w:cs="Andalus" w:hint="cs"/>
          <w:sz w:val="32"/>
          <w:szCs w:val="32"/>
          <w:rtl/>
          <w:lang w:bidi="ar-TN"/>
        </w:rPr>
        <w:t>حرر بـ .................. في: .........................</w:t>
      </w:r>
    </w:p>
    <w:p w:rsidR="00E32287" w:rsidRPr="00025937" w:rsidRDefault="00E32287" w:rsidP="00E32287">
      <w:pPr>
        <w:tabs>
          <w:tab w:val="right" w:pos="8930"/>
          <w:tab w:val="right" w:pos="9497"/>
        </w:tabs>
        <w:ind w:left="4818" w:right="400"/>
        <w:jc w:val="center"/>
        <w:rPr>
          <w:rFonts w:cs="Andalus"/>
          <w:b/>
          <w:bCs/>
          <w:rtl/>
        </w:rPr>
      </w:pPr>
    </w:p>
    <w:p w:rsidR="00E32287" w:rsidRDefault="00E32287" w:rsidP="00E32287">
      <w:pPr>
        <w:ind w:left="4818" w:right="400"/>
        <w:jc w:val="center"/>
        <w:rPr>
          <w:rFonts w:cs="Andalus"/>
          <w:b/>
          <w:bCs/>
          <w:sz w:val="36"/>
          <w:szCs w:val="36"/>
          <w:rtl/>
        </w:rPr>
      </w:pPr>
      <w:r>
        <w:rPr>
          <w:rFonts w:cs="Andalus"/>
          <w:b/>
          <w:bCs/>
          <w:sz w:val="36"/>
          <w:szCs w:val="36"/>
          <w:rtl/>
        </w:rPr>
        <w:t>(إمضاء</w:t>
      </w:r>
      <w:r>
        <w:rPr>
          <w:rFonts w:cs="Andalus" w:hint="cs"/>
          <w:b/>
          <w:bCs/>
          <w:sz w:val="36"/>
          <w:szCs w:val="36"/>
          <w:rtl/>
        </w:rPr>
        <w:t xml:space="preserve"> المشارك</w:t>
      </w:r>
      <w:r>
        <w:rPr>
          <w:rFonts w:cs="Andalus" w:hint="cs"/>
          <w:b/>
          <w:bCs/>
          <w:sz w:val="36"/>
          <w:szCs w:val="36"/>
          <w:rtl/>
          <w:lang w:bidi="ar-TN"/>
        </w:rPr>
        <w:t xml:space="preserve"> و</w:t>
      </w:r>
      <w:r>
        <w:rPr>
          <w:rFonts w:cs="Andalus" w:hint="cs"/>
          <w:b/>
          <w:bCs/>
          <w:sz w:val="36"/>
          <w:szCs w:val="36"/>
          <w:rtl/>
        </w:rPr>
        <w:t>خ</w:t>
      </w:r>
      <w:r>
        <w:rPr>
          <w:rFonts w:cs="Andalus"/>
          <w:b/>
          <w:bCs/>
          <w:sz w:val="36"/>
          <w:szCs w:val="36"/>
          <w:rtl/>
        </w:rPr>
        <w:t>تم</w:t>
      </w:r>
      <w:r>
        <w:rPr>
          <w:rFonts w:cs="Andalus" w:hint="cs"/>
          <w:b/>
          <w:bCs/>
          <w:sz w:val="36"/>
          <w:szCs w:val="36"/>
          <w:rtl/>
        </w:rPr>
        <w:t>ه</w:t>
      </w:r>
      <w:r>
        <w:rPr>
          <w:rFonts w:cs="Andalus"/>
          <w:b/>
          <w:bCs/>
          <w:sz w:val="36"/>
          <w:szCs w:val="36"/>
          <w:rtl/>
        </w:rPr>
        <w:t>)</w:t>
      </w:r>
    </w:p>
    <w:p w:rsidR="00007A20" w:rsidRDefault="00E32287" w:rsidP="004D6C21">
      <w:pPr>
        <w:ind w:right="400"/>
        <w:rPr>
          <w:rFonts w:cs="Andalus"/>
          <w:b/>
          <w:bCs/>
          <w:sz w:val="36"/>
          <w:szCs w:val="36"/>
          <w:rtl/>
        </w:rPr>
      </w:pPr>
      <w:r>
        <w:rPr>
          <w:rFonts w:cs="Andalus"/>
          <w:b/>
          <w:bCs/>
          <w:sz w:val="36"/>
          <w:szCs w:val="36"/>
          <w:rtl/>
        </w:rPr>
        <w:br w:type="page"/>
      </w:r>
    </w:p>
    <w:p w:rsidR="00007A20" w:rsidRDefault="00007A20" w:rsidP="004D6C21">
      <w:pPr>
        <w:ind w:right="400"/>
        <w:rPr>
          <w:rFonts w:cs="Andalus"/>
          <w:b/>
          <w:bCs/>
          <w:sz w:val="36"/>
          <w:szCs w:val="36"/>
          <w:rtl/>
        </w:rPr>
      </w:pPr>
    </w:p>
    <w:p w:rsidR="0063094A" w:rsidRPr="00AB1F79" w:rsidRDefault="0063094A" w:rsidP="004D6C21">
      <w:pPr>
        <w:ind w:right="400"/>
        <w:rPr>
          <w:rFonts w:cs="Simplified Arabic"/>
          <w:b/>
          <w:bCs/>
          <w:sz w:val="28"/>
          <w:szCs w:val="28"/>
          <w:u w:val="single"/>
          <w:rtl/>
          <w:lang w:bidi="ar-TN"/>
        </w:rPr>
      </w:pPr>
      <w:r w:rsidRPr="00AB1F79">
        <w:rPr>
          <w:rFonts w:cs="Simplified Arabic" w:hint="cs"/>
          <w:b/>
          <w:bCs/>
          <w:sz w:val="28"/>
          <w:szCs w:val="28"/>
          <w:u w:val="single"/>
          <w:rtl/>
          <w:lang w:bidi="ar-TN"/>
        </w:rPr>
        <w:t xml:space="preserve">ملحق عدد </w:t>
      </w:r>
      <w:r w:rsidR="004D6C21">
        <w:rPr>
          <w:rFonts w:cs="Simplified Arabic"/>
          <w:b/>
          <w:bCs/>
          <w:sz w:val="28"/>
          <w:szCs w:val="28"/>
          <w:u w:val="single"/>
          <w:lang w:bidi="ar-TN"/>
        </w:rPr>
        <w:t>08</w:t>
      </w:r>
    </w:p>
    <w:p w:rsidR="00E32287" w:rsidRDefault="00E32287" w:rsidP="00E32287">
      <w:pPr>
        <w:spacing w:line="360" w:lineRule="auto"/>
        <w:ind w:right="284"/>
        <w:jc w:val="center"/>
        <w:rPr>
          <w:rFonts w:cs="Simplified Arabic"/>
          <w:b/>
          <w:bCs/>
          <w:sz w:val="32"/>
          <w:szCs w:val="32"/>
          <w:rtl/>
          <w:lang w:bidi="ar-TN"/>
        </w:rPr>
      </w:pPr>
    </w:p>
    <w:p w:rsidR="00E32287" w:rsidRDefault="00E32287" w:rsidP="00E32287">
      <w:pPr>
        <w:ind w:right="284"/>
        <w:jc w:val="center"/>
        <w:rPr>
          <w:rFonts w:cs="Simplified Arabic"/>
          <w:b/>
          <w:bCs/>
          <w:sz w:val="32"/>
          <w:szCs w:val="32"/>
          <w:rtl/>
          <w:lang w:bidi="ar-TN"/>
        </w:rPr>
      </w:pPr>
      <w:r>
        <w:rPr>
          <w:rFonts w:cs="Simplified Arabic" w:hint="cs"/>
          <w:b/>
          <w:bCs/>
          <w:sz w:val="32"/>
          <w:szCs w:val="32"/>
          <w:rtl/>
          <w:lang w:bidi="ar-TN"/>
        </w:rPr>
        <w:t>تصريح على الشرف بعدم العمل لدى الوزارة</w:t>
      </w:r>
    </w:p>
    <w:p w:rsidR="00E32287" w:rsidRDefault="00E32287" w:rsidP="00E32287">
      <w:pPr>
        <w:ind w:right="284"/>
        <w:jc w:val="center"/>
        <w:rPr>
          <w:rFonts w:cs="Simplified Arabic"/>
          <w:b/>
          <w:bCs/>
          <w:sz w:val="32"/>
          <w:szCs w:val="32"/>
          <w:rtl/>
          <w:lang w:bidi="ar-TN"/>
        </w:rPr>
      </w:pPr>
    </w:p>
    <w:p w:rsidR="00E32287" w:rsidRDefault="00E32287" w:rsidP="00E32287">
      <w:pPr>
        <w:ind w:right="6096"/>
        <w:jc w:val="both"/>
        <w:rPr>
          <w:rFonts w:cs="Andalus"/>
          <w:b/>
          <w:bCs/>
          <w:sz w:val="40"/>
          <w:szCs w:val="40"/>
          <w:u w:val="single"/>
          <w:rtl/>
          <w:lang w:bidi="ar-TN"/>
        </w:rPr>
      </w:pPr>
    </w:p>
    <w:p w:rsidR="00E32287" w:rsidRDefault="00E32287" w:rsidP="00E32287">
      <w:pPr>
        <w:ind w:right="6096"/>
        <w:jc w:val="both"/>
        <w:rPr>
          <w:rFonts w:cs="Arabic Transparent"/>
          <w:sz w:val="32"/>
          <w:szCs w:val="32"/>
          <w:rtl/>
        </w:rPr>
      </w:pPr>
    </w:p>
    <w:p w:rsidR="00E32287" w:rsidRDefault="00E32287" w:rsidP="00E32287">
      <w:pPr>
        <w:ind w:right="142"/>
        <w:jc w:val="both"/>
        <w:rPr>
          <w:rFonts w:cs="Simplified Arabic"/>
          <w:sz w:val="28"/>
          <w:szCs w:val="28"/>
          <w:rtl/>
          <w:lang w:bidi="ar-TN"/>
        </w:rPr>
      </w:pPr>
      <w:r>
        <w:rPr>
          <w:rFonts w:cs="Simplified Arabic"/>
          <w:sz w:val="28"/>
          <w:szCs w:val="28"/>
          <w:rtl/>
        </w:rPr>
        <w:t>إني الممضي أسفل</w:t>
      </w:r>
      <w:r>
        <w:rPr>
          <w:rFonts w:cs="Simplified Arabic" w:hint="cs"/>
          <w:sz w:val="28"/>
          <w:szCs w:val="28"/>
          <w:rtl/>
        </w:rPr>
        <w:t>ه</w:t>
      </w:r>
      <w:r>
        <w:rPr>
          <w:rFonts w:cs="Simplified Arabic" w:hint="cs"/>
          <w:sz w:val="28"/>
          <w:szCs w:val="28"/>
          <w:rtl/>
          <w:lang w:bidi="ar-TN"/>
        </w:rPr>
        <w:t>( الإسم واللقب والصفة ) :........................................................</w:t>
      </w:r>
    </w:p>
    <w:p w:rsidR="00E32287" w:rsidRDefault="00E32287" w:rsidP="00E32287">
      <w:pPr>
        <w:ind w:right="142"/>
        <w:jc w:val="both"/>
        <w:rPr>
          <w:rFonts w:cs="Simplified Arabic"/>
          <w:sz w:val="28"/>
          <w:szCs w:val="28"/>
          <w:rtl/>
          <w:lang w:bidi="ar-TN"/>
        </w:rPr>
      </w:pPr>
      <w:r>
        <w:rPr>
          <w:rFonts w:cs="Simplified Arabic" w:hint="cs"/>
          <w:sz w:val="28"/>
          <w:szCs w:val="28"/>
          <w:rtl/>
          <w:lang w:bidi="ar-TN"/>
        </w:rPr>
        <w:t>ممثل شركة ( الإسم</w:t>
      </w:r>
      <w:r w:rsidR="00C82355">
        <w:rPr>
          <w:rFonts w:cs="Simplified Arabic" w:hint="cs"/>
          <w:sz w:val="28"/>
          <w:szCs w:val="28"/>
          <w:rtl/>
          <w:lang w:bidi="ar-TN"/>
        </w:rPr>
        <w:t xml:space="preserve"> </w:t>
      </w:r>
      <w:r>
        <w:rPr>
          <w:rFonts w:cs="Simplified Arabic" w:hint="cs"/>
          <w:sz w:val="28"/>
          <w:szCs w:val="28"/>
          <w:rtl/>
          <w:lang w:bidi="ar-TN"/>
        </w:rPr>
        <w:t>الإجتماعي والعنوان ) :...........................................…</w:t>
      </w:r>
      <w:r>
        <w:rPr>
          <w:rFonts w:cs="Simplified Arabic"/>
          <w:sz w:val="28"/>
          <w:szCs w:val="28"/>
          <w:rtl/>
          <w:lang w:bidi="ar-TN"/>
        </w:rPr>
        <w:t>……</w:t>
      </w:r>
      <w:r>
        <w:rPr>
          <w:rFonts w:cs="Simplified Arabic"/>
          <w:sz w:val="28"/>
          <w:szCs w:val="28"/>
        </w:rPr>
        <w:t>..</w:t>
      </w:r>
      <w:r>
        <w:rPr>
          <w:rFonts w:cs="Simplified Arabic" w:hint="cs"/>
          <w:sz w:val="28"/>
          <w:szCs w:val="28"/>
          <w:rtl/>
          <w:lang w:bidi="ar-TN"/>
        </w:rPr>
        <w:t>.....</w:t>
      </w:r>
    </w:p>
    <w:p w:rsidR="00E32287" w:rsidRDefault="00E32287" w:rsidP="00E32287">
      <w:pPr>
        <w:ind w:right="142"/>
        <w:jc w:val="both"/>
        <w:rPr>
          <w:rFonts w:cs="Simplified Arabic"/>
          <w:sz w:val="28"/>
          <w:szCs w:val="28"/>
          <w:rtl/>
          <w:lang w:bidi="ar-TN"/>
        </w:rPr>
      </w:pPr>
      <w:r>
        <w:rPr>
          <w:rFonts w:cs="Simplified Arabic" w:hint="cs"/>
          <w:sz w:val="28"/>
          <w:szCs w:val="28"/>
          <w:rtl/>
          <w:lang w:bidi="ar-TN"/>
        </w:rPr>
        <w:t>المرسمة بالسجل التجاري بـ ........................... .........تحت عدد..........................</w:t>
      </w:r>
    </w:p>
    <w:p w:rsidR="00E32287" w:rsidRDefault="00E32287" w:rsidP="00E32287">
      <w:pPr>
        <w:ind w:right="142"/>
        <w:jc w:val="both"/>
        <w:rPr>
          <w:rFonts w:cs="Simplified Arabic"/>
          <w:sz w:val="28"/>
          <w:szCs w:val="28"/>
          <w:rtl/>
          <w:lang w:bidi="ar-TN"/>
        </w:rPr>
      </w:pPr>
      <w:r>
        <w:rPr>
          <w:rFonts w:cs="Simplified Arabic" w:hint="cs"/>
          <w:sz w:val="28"/>
          <w:szCs w:val="28"/>
          <w:rtl/>
          <w:lang w:bidi="ar-TN"/>
        </w:rPr>
        <w:t>المعيّن محل مخابرته بـ ( العنوان بالكامل )...........................................................</w:t>
      </w:r>
    </w:p>
    <w:p w:rsidR="00E32287" w:rsidRDefault="00E32287" w:rsidP="00E32287">
      <w:pPr>
        <w:ind w:right="142"/>
        <w:jc w:val="both"/>
        <w:rPr>
          <w:rFonts w:cs="Simplified Arabic"/>
          <w:sz w:val="28"/>
          <w:szCs w:val="28"/>
          <w:rtl/>
          <w:lang w:bidi="ar-TN"/>
        </w:rPr>
      </w:pPr>
      <w:r>
        <w:rPr>
          <w:rFonts w:cs="Simplified Arabic" w:hint="cs"/>
          <w:sz w:val="28"/>
          <w:szCs w:val="28"/>
          <w:rtl/>
          <w:lang w:bidi="ar-TN"/>
        </w:rPr>
        <w:t>...............................................................المسمى فيما يلي "المشارك".</w:t>
      </w:r>
    </w:p>
    <w:p w:rsidR="00E32287" w:rsidRDefault="00E32287" w:rsidP="00E32287">
      <w:pPr>
        <w:ind w:right="142"/>
        <w:jc w:val="both"/>
        <w:rPr>
          <w:rFonts w:cs="Arabic Transparent"/>
          <w:sz w:val="28"/>
          <w:szCs w:val="28"/>
          <w:rtl/>
          <w:lang w:bidi="ar-TN"/>
        </w:rPr>
      </w:pPr>
    </w:p>
    <w:p w:rsidR="00E32287" w:rsidRPr="0010040E" w:rsidRDefault="00E32287" w:rsidP="00E32287">
      <w:pPr>
        <w:pStyle w:val="Corpsdetexte2"/>
        <w:ind w:right="426"/>
        <w:rPr>
          <w:rFonts w:cs="Simplified Arabic"/>
          <w:b w:val="0"/>
          <w:bCs w:val="0"/>
          <w:sz w:val="28"/>
          <w:szCs w:val="28"/>
          <w:rtl/>
          <w:lang w:bidi="ar-TN"/>
        </w:rPr>
      </w:pPr>
      <w:r w:rsidRPr="0010040E">
        <w:rPr>
          <w:rFonts w:cs="Simplified Arabic" w:hint="cs"/>
          <w:b w:val="0"/>
          <w:bCs w:val="0"/>
          <w:sz w:val="28"/>
          <w:szCs w:val="28"/>
          <w:rtl/>
          <w:lang w:bidi="ar-TN"/>
        </w:rPr>
        <w:t>أصرح على شرفي بأني لم أعمل كعونا عموميا لدى وزارة أملاك الدولة والشؤون العقارية أو مضى على انقطاعي عن العمل بها مدة خمس سنوات على الأقل.</w:t>
      </w:r>
    </w:p>
    <w:p w:rsidR="00E32287" w:rsidRDefault="00E32287" w:rsidP="00E32287">
      <w:pPr>
        <w:ind w:right="142"/>
        <w:jc w:val="both"/>
        <w:rPr>
          <w:rFonts w:cs="Arabic Transparent"/>
          <w:sz w:val="28"/>
          <w:szCs w:val="28"/>
          <w:rtl/>
          <w:lang w:bidi="ar-TN"/>
        </w:rPr>
      </w:pPr>
    </w:p>
    <w:p w:rsidR="00E32287" w:rsidRDefault="00E32287" w:rsidP="00E32287">
      <w:pPr>
        <w:ind w:right="142"/>
        <w:jc w:val="both"/>
        <w:rPr>
          <w:rFonts w:cs="Arabic Transparent"/>
          <w:sz w:val="28"/>
          <w:szCs w:val="28"/>
          <w:rtl/>
          <w:lang w:bidi="ar-TN"/>
        </w:rPr>
      </w:pPr>
    </w:p>
    <w:p w:rsidR="00E32287" w:rsidRDefault="00E32287" w:rsidP="00E32287">
      <w:pPr>
        <w:ind w:right="142" w:firstLine="5102"/>
        <w:jc w:val="both"/>
        <w:rPr>
          <w:rFonts w:cs="Arabic Transparent"/>
          <w:sz w:val="28"/>
          <w:szCs w:val="28"/>
          <w:rtl/>
          <w:lang w:bidi="ar-TN"/>
        </w:rPr>
      </w:pPr>
    </w:p>
    <w:p w:rsidR="00E32287" w:rsidRDefault="00E32287" w:rsidP="00E32287">
      <w:pPr>
        <w:ind w:left="4677" w:right="400" w:firstLine="1"/>
        <w:contextualSpacing/>
        <w:jc w:val="center"/>
        <w:rPr>
          <w:rFonts w:cs="Andalus"/>
          <w:sz w:val="36"/>
          <w:szCs w:val="36"/>
          <w:rtl/>
          <w:lang w:bidi="ar-TN"/>
        </w:rPr>
      </w:pPr>
      <w:r w:rsidRPr="00A14C9F">
        <w:rPr>
          <w:rFonts w:cs="Andalus" w:hint="cs"/>
          <w:sz w:val="32"/>
          <w:szCs w:val="32"/>
          <w:rtl/>
          <w:lang w:bidi="ar-TN"/>
        </w:rPr>
        <w:t>حرر بـ .................. في: .........................</w:t>
      </w:r>
    </w:p>
    <w:p w:rsidR="00E32287" w:rsidRPr="00025937" w:rsidRDefault="00E32287" w:rsidP="00E32287">
      <w:pPr>
        <w:tabs>
          <w:tab w:val="right" w:pos="8930"/>
          <w:tab w:val="right" w:pos="9497"/>
        </w:tabs>
        <w:ind w:left="4677" w:right="284" w:firstLine="1"/>
        <w:jc w:val="center"/>
        <w:rPr>
          <w:rFonts w:cs="Andalus"/>
          <w:b/>
          <w:bCs/>
          <w:rtl/>
        </w:rPr>
      </w:pPr>
    </w:p>
    <w:p w:rsidR="00E32287" w:rsidRDefault="00E32287" w:rsidP="00E32287">
      <w:pPr>
        <w:ind w:left="4677" w:right="400" w:firstLine="1"/>
        <w:jc w:val="center"/>
        <w:rPr>
          <w:rFonts w:cs="Andalus"/>
          <w:b/>
          <w:bCs/>
          <w:sz w:val="36"/>
          <w:szCs w:val="36"/>
          <w:rtl/>
          <w:lang w:val="en-US" w:bidi="ar-TN"/>
        </w:rPr>
      </w:pPr>
      <w:r>
        <w:rPr>
          <w:rFonts w:cs="Andalus"/>
          <w:b/>
          <w:bCs/>
          <w:sz w:val="36"/>
          <w:szCs w:val="36"/>
          <w:rtl/>
        </w:rPr>
        <w:t>(إمضاء</w:t>
      </w:r>
      <w:r>
        <w:rPr>
          <w:rFonts w:cs="Andalus" w:hint="cs"/>
          <w:b/>
          <w:bCs/>
          <w:sz w:val="36"/>
          <w:szCs w:val="36"/>
          <w:rtl/>
        </w:rPr>
        <w:t xml:space="preserve"> المشارك</w:t>
      </w:r>
      <w:r>
        <w:rPr>
          <w:rFonts w:cs="Andalus" w:hint="cs"/>
          <w:b/>
          <w:bCs/>
          <w:sz w:val="36"/>
          <w:szCs w:val="36"/>
          <w:rtl/>
          <w:lang w:bidi="ar-TN"/>
        </w:rPr>
        <w:t xml:space="preserve"> و</w:t>
      </w:r>
      <w:r>
        <w:rPr>
          <w:rFonts w:cs="Andalus" w:hint="cs"/>
          <w:b/>
          <w:bCs/>
          <w:sz w:val="36"/>
          <w:szCs w:val="36"/>
          <w:rtl/>
        </w:rPr>
        <w:t>خ</w:t>
      </w:r>
      <w:r>
        <w:rPr>
          <w:rFonts w:cs="Andalus"/>
          <w:b/>
          <w:bCs/>
          <w:sz w:val="36"/>
          <w:szCs w:val="36"/>
          <w:rtl/>
        </w:rPr>
        <w:t>تم</w:t>
      </w:r>
      <w:r>
        <w:rPr>
          <w:rFonts w:cs="Andalus" w:hint="cs"/>
          <w:b/>
          <w:bCs/>
          <w:sz w:val="36"/>
          <w:szCs w:val="36"/>
          <w:rtl/>
        </w:rPr>
        <w:t>ه</w:t>
      </w:r>
      <w:r>
        <w:rPr>
          <w:rFonts w:cs="Andalus"/>
          <w:b/>
          <w:bCs/>
          <w:sz w:val="36"/>
          <w:szCs w:val="36"/>
          <w:rtl/>
        </w:rPr>
        <w:t>)</w:t>
      </w:r>
    </w:p>
    <w:p w:rsidR="00E32287" w:rsidRDefault="00E32287" w:rsidP="00E32287">
      <w:pPr>
        <w:ind w:left="4818" w:right="400"/>
        <w:rPr>
          <w:rFonts w:cs="Andalus"/>
          <w:b/>
          <w:bCs/>
          <w:sz w:val="36"/>
          <w:szCs w:val="36"/>
          <w:rtl/>
          <w:lang w:val="en-US" w:bidi="ar-TN"/>
        </w:rPr>
      </w:pPr>
    </w:p>
    <w:p w:rsidR="0063094A" w:rsidRPr="00AB1F79" w:rsidRDefault="00E32287" w:rsidP="004D6C21">
      <w:pPr>
        <w:rPr>
          <w:rFonts w:cs="Simplified Arabic"/>
          <w:b/>
          <w:bCs/>
          <w:sz w:val="28"/>
          <w:szCs w:val="28"/>
          <w:u w:val="single"/>
          <w:rtl/>
          <w:lang w:bidi="ar-TN"/>
        </w:rPr>
      </w:pPr>
      <w:r>
        <w:rPr>
          <w:rtl/>
          <w:lang w:bidi="ar-TN"/>
        </w:rPr>
        <w:br w:type="page"/>
      </w:r>
      <w:r w:rsidR="0063094A" w:rsidRPr="00AB1F79">
        <w:rPr>
          <w:rFonts w:cs="Simplified Arabic" w:hint="cs"/>
          <w:b/>
          <w:bCs/>
          <w:sz w:val="28"/>
          <w:szCs w:val="28"/>
          <w:u w:val="single"/>
          <w:rtl/>
          <w:lang w:bidi="ar-TN"/>
        </w:rPr>
        <w:lastRenderedPageBreak/>
        <w:t xml:space="preserve">ملحق عدد </w:t>
      </w:r>
      <w:r w:rsidR="004D6C21">
        <w:rPr>
          <w:rFonts w:cs="Simplified Arabic"/>
          <w:b/>
          <w:bCs/>
          <w:sz w:val="28"/>
          <w:szCs w:val="28"/>
          <w:u w:val="single"/>
          <w:lang w:bidi="ar-TN"/>
        </w:rPr>
        <w:t>09</w:t>
      </w:r>
    </w:p>
    <w:p w:rsidR="00E32287" w:rsidRDefault="00E32287" w:rsidP="00E32287">
      <w:pPr>
        <w:spacing w:before="240" w:line="360" w:lineRule="auto"/>
        <w:ind w:right="426"/>
        <w:jc w:val="center"/>
        <w:rPr>
          <w:rFonts w:cs="Simplified Arabic"/>
          <w:b/>
          <w:bCs/>
          <w:sz w:val="32"/>
          <w:szCs w:val="32"/>
          <w:rtl/>
          <w:lang w:bidi="ar-TN"/>
        </w:rPr>
      </w:pPr>
    </w:p>
    <w:p w:rsidR="00E32287" w:rsidRDefault="00E32287" w:rsidP="00E32287">
      <w:pPr>
        <w:spacing w:before="240" w:line="360" w:lineRule="auto"/>
        <w:ind w:right="426"/>
        <w:jc w:val="center"/>
        <w:rPr>
          <w:rFonts w:cs="Simplified Arabic"/>
          <w:b/>
          <w:bCs/>
          <w:sz w:val="32"/>
          <w:szCs w:val="32"/>
          <w:rtl/>
          <w:lang w:bidi="ar-TN"/>
        </w:rPr>
      </w:pPr>
      <w:r>
        <w:rPr>
          <w:rFonts w:cs="Simplified Arabic" w:hint="cs"/>
          <w:b/>
          <w:bCs/>
          <w:sz w:val="32"/>
          <w:szCs w:val="32"/>
          <w:rtl/>
          <w:lang w:bidi="ar-TN"/>
        </w:rPr>
        <w:t>بطاقة إرشادات عامة حول المشارك</w:t>
      </w:r>
    </w:p>
    <w:p w:rsidR="00E32287" w:rsidRDefault="00E32287" w:rsidP="00E32287">
      <w:pPr>
        <w:ind w:right="426"/>
        <w:jc w:val="both"/>
        <w:rPr>
          <w:rFonts w:cs="Andalus"/>
          <w:b/>
          <w:bCs/>
          <w:sz w:val="40"/>
          <w:szCs w:val="40"/>
          <w:u w:val="single"/>
          <w:rtl/>
          <w:lang w:bidi="ar-TN"/>
        </w:rPr>
      </w:pPr>
    </w:p>
    <w:p w:rsidR="00E32287" w:rsidRDefault="00E32287" w:rsidP="00E32287">
      <w:pPr>
        <w:ind w:right="426"/>
        <w:jc w:val="both"/>
        <w:rPr>
          <w:rFonts w:cs="Arabic Transparent"/>
          <w:sz w:val="32"/>
          <w:szCs w:val="32"/>
          <w:rtl/>
        </w:rPr>
      </w:pPr>
    </w:p>
    <w:p w:rsidR="00E32287" w:rsidRDefault="00E32287" w:rsidP="00E32287">
      <w:pPr>
        <w:ind w:right="426"/>
        <w:rPr>
          <w:rFonts w:cs="Simplified Arabic"/>
          <w:sz w:val="28"/>
          <w:szCs w:val="28"/>
          <w:rtl/>
          <w:lang w:bidi="ar-TN"/>
        </w:rPr>
      </w:pPr>
      <w:r>
        <w:rPr>
          <w:rFonts w:cs="Simplified Arabic" w:hint="cs"/>
          <w:sz w:val="28"/>
          <w:szCs w:val="28"/>
          <w:rtl/>
          <w:lang w:bidi="ar-TN"/>
        </w:rPr>
        <w:t>الإسم واللقب أو الإسم</w:t>
      </w:r>
      <w:r w:rsidR="001A0170">
        <w:rPr>
          <w:rFonts w:cs="Simplified Arabic" w:hint="cs"/>
          <w:sz w:val="28"/>
          <w:szCs w:val="28"/>
          <w:rtl/>
          <w:lang w:bidi="ar-TN"/>
        </w:rPr>
        <w:t xml:space="preserve"> </w:t>
      </w:r>
      <w:r>
        <w:rPr>
          <w:rFonts w:cs="Simplified Arabic" w:hint="cs"/>
          <w:sz w:val="28"/>
          <w:szCs w:val="28"/>
          <w:rtl/>
          <w:lang w:bidi="ar-TN"/>
        </w:rPr>
        <w:t>الإجتماعي :..................................................................</w:t>
      </w:r>
    </w:p>
    <w:p w:rsidR="00E32287" w:rsidRDefault="00E32287" w:rsidP="00E32287">
      <w:pPr>
        <w:ind w:right="426"/>
        <w:rPr>
          <w:rFonts w:cs="Simplified Arabic"/>
          <w:sz w:val="28"/>
          <w:szCs w:val="28"/>
          <w:rtl/>
          <w:lang w:bidi="ar-TN"/>
        </w:rPr>
      </w:pPr>
      <w:r>
        <w:rPr>
          <w:rFonts w:cs="Simplified Arabic" w:hint="cs"/>
          <w:sz w:val="28"/>
          <w:szCs w:val="28"/>
          <w:rtl/>
          <w:lang w:bidi="ar-TN"/>
        </w:rPr>
        <w:t>الشكل القانوني :.....................................................................................</w:t>
      </w:r>
    </w:p>
    <w:p w:rsidR="00E32287" w:rsidRDefault="00E32287" w:rsidP="00E32287">
      <w:pPr>
        <w:ind w:right="426"/>
        <w:rPr>
          <w:rFonts w:cs="Simplified Arabic"/>
          <w:sz w:val="28"/>
          <w:szCs w:val="28"/>
          <w:rtl/>
          <w:lang w:bidi="ar-TN"/>
        </w:rPr>
      </w:pPr>
      <w:r>
        <w:rPr>
          <w:rFonts w:cs="Simplified Arabic" w:hint="cs"/>
          <w:sz w:val="28"/>
          <w:szCs w:val="28"/>
          <w:rtl/>
          <w:lang w:bidi="ar-TN"/>
        </w:rPr>
        <w:t>عنوان المقر :.......................................................................................</w:t>
      </w:r>
    </w:p>
    <w:p w:rsidR="00E32287" w:rsidRDefault="00E32287" w:rsidP="00E32287">
      <w:pPr>
        <w:ind w:right="426"/>
        <w:rPr>
          <w:rFonts w:cs="Simplified Arabic"/>
          <w:sz w:val="28"/>
          <w:szCs w:val="28"/>
          <w:rtl/>
          <w:lang w:bidi="ar-TN"/>
        </w:rPr>
      </w:pPr>
      <w:r>
        <w:rPr>
          <w:rFonts w:cs="Simplified Arabic" w:hint="cs"/>
          <w:sz w:val="28"/>
          <w:szCs w:val="28"/>
          <w:rtl/>
          <w:lang w:bidi="ar-TN"/>
        </w:rPr>
        <w:t>رأس المال :......................................................................................</w:t>
      </w:r>
    </w:p>
    <w:p w:rsidR="00E32287" w:rsidRDefault="00E32287" w:rsidP="00E32287">
      <w:pPr>
        <w:ind w:right="426"/>
        <w:rPr>
          <w:rFonts w:cs="Simplified Arabic"/>
          <w:sz w:val="28"/>
          <w:szCs w:val="28"/>
          <w:rtl/>
          <w:lang w:bidi="ar-TN"/>
        </w:rPr>
      </w:pPr>
      <w:r>
        <w:rPr>
          <w:rFonts w:cs="Simplified Arabic" w:hint="cs"/>
          <w:sz w:val="28"/>
          <w:szCs w:val="28"/>
          <w:rtl/>
          <w:lang w:bidi="ar-TN"/>
        </w:rPr>
        <w:t>الهاتف :.............................................................................................</w:t>
      </w:r>
    </w:p>
    <w:p w:rsidR="00762037" w:rsidRDefault="00762037" w:rsidP="00E32287">
      <w:pPr>
        <w:ind w:right="426"/>
        <w:rPr>
          <w:rFonts w:cs="Simplified Arabic"/>
          <w:sz w:val="28"/>
          <w:szCs w:val="28"/>
          <w:rtl/>
          <w:lang w:bidi="ar-TN"/>
        </w:rPr>
      </w:pPr>
      <w:r>
        <w:rPr>
          <w:rFonts w:cs="Simplified Arabic" w:hint="cs"/>
          <w:sz w:val="28"/>
          <w:szCs w:val="28"/>
          <w:rtl/>
          <w:lang w:bidi="ar-TN"/>
        </w:rPr>
        <w:t>الفاكس: :.............................................................................................</w:t>
      </w:r>
    </w:p>
    <w:p w:rsidR="00E32287" w:rsidRDefault="00E32287" w:rsidP="00E32287">
      <w:pPr>
        <w:ind w:right="426"/>
        <w:rPr>
          <w:rFonts w:cs="Simplified Arabic"/>
          <w:sz w:val="28"/>
          <w:szCs w:val="28"/>
          <w:rtl/>
          <w:lang w:bidi="ar-TN"/>
        </w:rPr>
      </w:pPr>
      <w:r>
        <w:rPr>
          <w:rFonts w:cs="Simplified Arabic" w:hint="cs"/>
          <w:sz w:val="28"/>
          <w:szCs w:val="28"/>
          <w:rtl/>
          <w:lang w:bidi="ar-TN"/>
        </w:rPr>
        <w:t>مرسمة بالسجل التجاري تحت عدد ..................................................................</w:t>
      </w:r>
    </w:p>
    <w:p w:rsidR="00E32287" w:rsidRDefault="00E32287" w:rsidP="00E32287">
      <w:pPr>
        <w:ind w:right="426"/>
        <w:rPr>
          <w:rFonts w:cs="Simplified Arabic"/>
          <w:sz w:val="28"/>
          <w:szCs w:val="28"/>
          <w:rtl/>
          <w:lang w:bidi="ar-TN"/>
        </w:rPr>
      </w:pPr>
      <w:r>
        <w:rPr>
          <w:rFonts w:cs="Simplified Arabic" w:hint="cs"/>
          <w:sz w:val="28"/>
          <w:szCs w:val="28"/>
          <w:rtl/>
          <w:lang w:bidi="ar-TN"/>
        </w:rPr>
        <w:t>رقم المعرّف الجبائي :...............................................................................</w:t>
      </w:r>
    </w:p>
    <w:p w:rsidR="00E32287" w:rsidRDefault="00E32287" w:rsidP="00E32287">
      <w:pPr>
        <w:ind w:right="426"/>
        <w:rPr>
          <w:rFonts w:cs="Simplified Arabic"/>
          <w:sz w:val="28"/>
          <w:szCs w:val="28"/>
          <w:rtl/>
          <w:lang w:bidi="ar-TN"/>
        </w:rPr>
      </w:pPr>
      <w:r>
        <w:rPr>
          <w:rFonts w:cs="Simplified Arabic" w:hint="cs"/>
          <w:sz w:val="28"/>
          <w:szCs w:val="28"/>
          <w:rtl/>
          <w:lang w:bidi="ar-TN"/>
        </w:rPr>
        <w:t>الشخص المفوض لإمضاء وثائق العرض (الإسم واللقب والخطة).....................................</w:t>
      </w:r>
    </w:p>
    <w:p w:rsidR="00E32287" w:rsidRDefault="00E32287" w:rsidP="00E32287">
      <w:pPr>
        <w:ind w:right="426"/>
        <w:rPr>
          <w:rFonts w:cs="Arabic Transparent"/>
          <w:sz w:val="28"/>
          <w:szCs w:val="28"/>
          <w:rtl/>
          <w:lang w:bidi="ar-TN"/>
        </w:rPr>
      </w:pPr>
    </w:p>
    <w:p w:rsidR="00E32287" w:rsidRDefault="00E32287" w:rsidP="00E32287">
      <w:pPr>
        <w:ind w:right="426"/>
        <w:rPr>
          <w:rFonts w:cs="Arabic Transparent"/>
          <w:sz w:val="28"/>
          <w:szCs w:val="28"/>
          <w:rtl/>
          <w:lang w:bidi="ar-TN"/>
        </w:rPr>
      </w:pPr>
    </w:p>
    <w:p w:rsidR="00E32287" w:rsidRDefault="00E32287" w:rsidP="00E32287">
      <w:pPr>
        <w:ind w:right="426" w:firstLine="5102"/>
        <w:jc w:val="both"/>
        <w:rPr>
          <w:rFonts w:cs="Arabic Transparent"/>
          <w:sz w:val="28"/>
          <w:szCs w:val="28"/>
          <w:rtl/>
          <w:lang w:bidi="ar-TN"/>
        </w:rPr>
      </w:pPr>
    </w:p>
    <w:p w:rsidR="00E32287" w:rsidRDefault="00E32287" w:rsidP="00E32287">
      <w:pPr>
        <w:ind w:left="4677" w:right="400"/>
        <w:contextualSpacing/>
        <w:jc w:val="center"/>
        <w:rPr>
          <w:rFonts w:cs="Andalus"/>
          <w:sz w:val="36"/>
          <w:szCs w:val="36"/>
          <w:rtl/>
          <w:lang w:bidi="ar-TN"/>
        </w:rPr>
      </w:pPr>
      <w:r w:rsidRPr="00A14C9F">
        <w:rPr>
          <w:rFonts w:cs="Andalus" w:hint="cs"/>
          <w:sz w:val="32"/>
          <w:szCs w:val="32"/>
          <w:rtl/>
          <w:lang w:bidi="ar-TN"/>
        </w:rPr>
        <w:t>حرر بـ ............... في: .........................</w:t>
      </w:r>
    </w:p>
    <w:p w:rsidR="00E32287" w:rsidRPr="00025937" w:rsidRDefault="00E32287" w:rsidP="00E32287">
      <w:pPr>
        <w:tabs>
          <w:tab w:val="right" w:pos="8930"/>
          <w:tab w:val="right" w:pos="9497"/>
        </w:tabs>
        <w:ind w:left="4677" w:right="400"/>
        <w:jc w:val="center"/>
        <w:rPr>
          <w:rFonts w:cs="Andalus"/>
          <w:b/>
          <w:bCs/>
          <w:rtl/>
        </w:rPr>
      </w:pPr>
    </w:p>
    <w:p w:rsidR="00E32287" w:rsidRDefault="00E32287" w:rsidP="00E32287">
      <w:pPr>
        <w:ind w:left="4677" w:right="400"/>
        <w:jc w:val="center"/>
        <w:rPr>
          <w:rFonts w:cs="Andalus"/>
          <w:b/>
          <w:bCs/>
          <w:sz w:val="36"/>
          <w:szCs w:val="36"/>
          <w:rtl/>
          <w:lang w:val="en-US" w:bidi="ar-TN"/>
        </w:rPr>
      </w:pPr>
      <w:r>
        <w:rPr>
          <w:rFonts w:cs="Andalus"/>
          <w:b/>
          <w:bCs/>
          <w:sz w:val="36"/>
          <w:szCs w:val="36"/>
          <w:rtl/>
        </w:rPr>
        <w:t>(إمضاء</w:t>
      </w:r>
      <w:r>
        <w:rPr>
          <w:rFonts w:cs="Andalus" w:hint="cs"/>
          <w:b/>
          <w:bCs/>
          <w:sz w:val="36"/>
          <w:szCs w:val="36"/>
          <w:rtl/>
        </w:rPr>
        <w:t xml:space="preserve"> المشارك</w:t>
      </w:r>
      <w:r>
        <w:rPr>
          <w:rFonts w:cs="Andalus" w:hint="cs"/>
          <w:b/>
          <w:bCs/>
          <w:sz w:val="36"/>
          <w:szCs w:val="36"/>
          <w:rtl/>
          <w:lang w:bidi="ar-TN"/>
        </w:rPr>
        <w:t xml:space="preserve"> و</w:t>
      </w:r>
      <w:r>
        <w:rPr>
          <w:rFonts w:cs="Andalus" w:hint="cs"/>
          <w:b/>
          <w:bCs/>
          <w:sz w:val="36"/>
          <w:szCs w:val="36"/>
          <w:rtl/>
        </w:rPr>
        <w:t>خ</w:t>
      </w:r>
      <w:r>
        <w:rPr>
          <w:rFonts w:cs="Andalus"/>
          <w:b/>
          <w:bCs/>
          <w:sz w:val="36"/>
          <w:szCs w:val="36"/>
          <w:rtl/>
        </w:rPr>
        <w:t>تم</w:t>
      </w:r>
      <w:r>
        <w:rPr>
          <w:rFonts w:cs="Andalus" w:hint="cs"/>
          <w:b/>
          <w:bCs/>
          <w:sz w:val="36"/>
          <w:szCs w:val="36"/>
          <w:rtl/>
        </w:rPr>
        <w:t>ه</w:t>
      </w:r>
      <w:r>
        <w:rPr>
          <w:rFonts w:cs="Andalus"/>
          <w:b/>
          <w:bCs/>
          <w:sz w:val="36"/>
          <w:szCs w:val="36"/>
          <w:rtl/>
        </w:rPr>
        <w:t>)</w:t>
      </w:r>
    </w:p>
    <w:p w:rsidR="00E32287" w:rsidRPr="00B10810" w:rsidRDefault="00E32287" w:rsidP="00E32287">
      <w:pPr>
        <w:rPr>
          <w:lang w:bidi="ar-TN"/>
        </w:rPr>
      </w:pPr>
    </w:p>
    <w:p w:rsidR="0097071E" w:rsidRPr="00E32287" w:rsidRDefault="0097071E">
      <w:pPr>
        <w:pStyle w:val="Titre"/>
        <w:jc w:val="left"/>
      </w:pPr>
    </w:p>
    <w:p w:rsidR="0097071E" w:rsidRDefault="0097071E">
      <w:pPr>
        <w:pStyle w:val="Titre"/>
        <w:jc w:val="left"/>
      </w:pPr>
    </w:p>
    <w:p w:rsidR="0097071E" w:rsidRDefault="0097071E">
      <w:pPr>
        <w:pStyle w:val="Corpsdetexte2"/>
        <w:jc w:val="left"/>
        <w:rPr>
          <w:rtl/>
          <w:lang w:bidi="ar-TN"/>
        </w:rPr>
      </w:pPr>
    </w:p>
    <w:sectPr w:rsidR="0097071E" w:rsidSect="000D42D4">
      <w:pgSz w:w="11907" w:h="16840" w:code="9"/>
      <w:pgMar w:top="426" w:right="850" w:bottom="426" w:left="1134" w:header="284" w:footer="164" w:gutter="0"/>
      <w:cols w:space="720"/>
      <w:bidi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69A1" w:rsidRDefault="00CC69A1">
      <w:r>
        <w:separator/>
      </w:r>
    </w:p>
  </w:endnote>
  <w:endnote w:type="continuationSeparator" w:id="1">
    <w:p w:rsidR="00CC69A1" w:rsidRDefault="00CC69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notype Koufi">
    <w:altName w:val="MS Mincho"/>
    <w:charset w:val="B2"/>
    <w:family w:val="auto"/>
    <w:pitch w:val="variable"/>
    <w:sig w:usb0="00002000" w:usb1="03D40006" w:usb2="02620000" w:usb3="00000000" w:csb0="0000004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Boutros Ads Light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627" w:rsidRDefault="006306F1">
    <w:pPr>
      <w:pStyle w:val="Pieddepage"/>
      <w:framePr w:wrap="around" w:vAnchor="text" w:hAnchor="margin" w:xAlign="center" w:y="1"/>
      <w:rPr>
        <w:rStyle w:val="Numrodepage"/>
        <w:rtl/>
        <w:lang w:eastAsia="fr-FR"/>
      </w:rPr>
    </w:pPr>
    <w:r>
      <w:rPr>
        <w:rStyle w:val="Numrodepage"/>
        <w:rtl/>
      </w:rPr>
      <w:fldChar w:fldCharType="begin"/>
    </w:r>
    <w:r w:rsidR="00944627">
      <w:rPr>
        <w:rStyle w:val="Numrodepage"/>
        <w:lang w:eastAsia="fr-FR"/>
      </w:rPr>
      <w:instrText xml:space="preserve">PAGE  </w:instrText>
    </w:r>
    <w:r>
      <w:rPr>
        <w:rStyle w:val="Numrodepage"/>
        <w:rtl/>
      </w:rPr>
      <w:fldChar w:fldCharType="end"/>
    </w:r>
  </w:p>
  <w:p w:rsidR="00944627" w:rsidRDefault="00944627">
    <w:pPr>
      <w:pStyle w:val="Pieddepage"/>
      <w:rPr>
        <w:rtl/>
        <w:lang w:eastAsia="fr-FR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627" w:rsidRPr="00AF371B" w:rsidRDefault="006306F1" w:rsidP="00AF371B">
    <w:pPr>
      <w:pStyle w:val="Pieddepage"/>
      <w:jc w:val="center"/>
      <w:rPr>
        <w:b/>
        <w:bCs/>
        <w:rtl/>
        <w:lang w:bidi="ar-TN"/>
      </w:rPr>
    </w:pPr>
    <w:r w:rsidRPr="00AF371B">
      <w:rPr>
        <w:b/>
        <w:bCs/>
      </w:rPr>
      <w:fldChar w:fldCharType="begin"/>
    </w:r>
    <w:r w:rsidR="00944627" w:rsidRPr="00AF371B">
      <w:rPr>
        <w:b/>
        <w:bCs/>
      </w:rPr>
      <w:instrText xml:space="preserve"> PAGE   \* MERGEFORMAT </w:instrText>
    </w:r>
    <w:r w:rsidRPr="00AF371B">
      <w:rPr>
        <w:b/>
        <w:bCs/>
      </w:rPr>
      <w:fldChar w:fldCharType="separate"/>
    </w:r>
    <w:r w:rsidR="00DD7A41">
      <w:rPr>
        <w:b/>
        <w:bCs/>
        <w:noProof/>
        <w:rtl/>
      </w:rPr>
      <w:t>1</w:t>
    </w:r>
    <w:r w:rsidRPr="00AF371B">
      <w:rPr>
        <w:b/>
        <w:bCs/>
      </w:rPr>
      <w:fldChar w:fldCharType="end"/>
    </w:r>
  </w:p>
  <w:p w:rsidR="00944627" w:rsidRDefault="00944627">
    <w:pPr>
      <w:pStyle w:val="Pieddepage"/>
      <w:rPr>
        <w:rtl/>
        <w:lang w:eastAsia="fr-F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69A1" w:rsidRDefault="00CC69A1">
      <w:r>
        <w:separator/>
      </w:r>
    </w:p>
  </w:footnote>
  <w:footnote w:type="continuationSeparator" w:id="1">
    <w:p w:rsidR="00CC69A1" w:rsidRDefault="00CC69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F6072"/>
    <w:multiLevelType w:val="multilevel"/>
    <w:tmpl w:val="D960A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0DE6B85"/>
    <w:multiLevelType w:val="hybridMultilevel"/>
    <w:tmpl w:val="5CBC303E"/>
    <w:lvl w:ilvl="0" w:tplc="040C0001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2">
    <w:nsid w:val="05293138"/>
    <w:multiLevelType w:val="hybridMultilevel"/>
    <w:tmpl w:val="DEF8782C"/>
    <w:lvl w:ilvl="0" w:tplc="8216F4AA">
      <w:numFmt w:val="bullet"/>
      <w:lvlText w:val="•"/>
      <w:lvlJc w:val="left"/>
      <w:pPr>
        <w:ind w:left="812" w:hanging="360"/>
      </w:pPr>
      <w:rPr>
        <w:rFonts w:ascii="Arial" w:eastAsia="Calibri" w:hAnsi="Arial" w:cs="Arial" w:hint="default"/>
        <w:b w:val="0"/>
        <w:sz w:val="24"/>
      </w:rPr>
    </w:lvl>
    <w:lvl w:ilvl="1" w:tplc="040C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3">
    <w:nsid w:val="06D9506F"/>
    <w:multiLevelType w:val="multilevel"/>
    <w:tmpl w:val="B616E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9274AA1"/>
    <w:multiLevelType w:val="hybridMultilevel"/>
    <w:tmpl w:val="93F2176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792A0B"/>
    <w:multiLevelType w:val="hybridMultilevel"/>
    <w:tmpl w:val="F06C1F66"/>
    <w:lvl w:ilvl="0" w:tplc="04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6">
    <w:nsid w:val="1A9C798F"/>
    <w:multiLevelType w:val="hybridMultilevel"/>
    <w:tmpl w:val="123AA1B4"/>
    <w:lvl w:ilvl="0" w:tplc="055CE23A">
      <w:start w:val="1"/>
      <w:numFmt w:val="decimal"/>
      <w:lvlText w:val="%1)"/>
      <w:lvlJc w:val="left"/>
      <w:pPr>
        <w:ind w:left="1664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2384" w:hanging="360"/>
      </w:pPr>
    </w:lvl>
    <w:lvl w:ilvl="2" w:tplc="040C001B" w:tentative="1">
      <w:start w:val="1"/>
      <w:numFmt w:val="lowerRoman"/>
      <w:lvlText w:val="%3."/>
      <w:lvlJc w:val="right"/>
      <w:pPr>
        <w:ind w:left="3104" w:hanging="180"/>
      </w:pPr>
    </w:lvl>
    <w:lvl w:ilvl="3" w:tplc="040C000F" w:tentative="1">
      <w:start w:val="1"/>
      <w:numFmt w:val="decimal"/>
      <w:lvlText w:val="%4."/>
      <w:lvlJc w:val="left"/>
      <w:pPr>
        <w:ind w:left="3824" w:hanging="360"/>
      </w:pPr>
    </w:lvl>
    <w:lvl w:ilvl="4" w:tplc="040C0019" w:tentative="1">
      <w:start w:val="1"/>
      <w:numFmt w:val="lowerLetter"/>
      <w:lvlText w:val="%5."/>
      <w:lvlJc w:val="left"/>
      <w:pPr>
        <w:ind w:left="4544" w:hanging="360"/>
      </w:pPr>
    </w:lvl>
    <w:lvl w:ilvl="5" w:tplc="040C001B" w:tentative="1">
      <w:start w:val="1"/>
      <w:numFmt w:val="lowerRoman"/>
      <w:lvlText w:val="%6."/>
      <w:lvlJc w:val="right"/>
      <w:pPr>
        <w:ind w:left="5264" w:hanging="180"/>
      </w:pPr>
    </w:lvl>
    <w:lvl w:ilvl="6" w:tplc="040C000F" w:tentative="1">
      <w:start w:val="1"/>
      <w:numFmt w:val="decimal"/>
      <w:lvlText w:val="%7."/>
      <w:lvlJc w:val="left"/>
      <w:pPr>
        <w:ind w:left="5984" w:hanging="360"/>
      </w:pPr>
    </w:lvl>
    <w:lvl w:ilvl="7" w:tplc="040C0019" w:tentative="1">
      <w:start w:val="1"/>
      <w:numFmt w:val="lowerLetter"/>
      <w:lvlText w:val="%8."/>
      <w:lvlJc w:val="left"/>
      <w:pPr>
        <w:ind w:left="6704" w:hanging="360"/>
      </w:pPr>
    </w:lvl>
    <w:lvl w:ilvl="8" w:tplc="040C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7">
    <w:nsid w:val="2399704A"/>
    <w:multiLevelType w:val="hybridMultilevel"/>
    <w:tmpl w:val="0F220AA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C5D4D5D0">
      <w:start w:val="1"/>
      <w:numFmt w:val="decimal"/>
      <w:lvlText w:val="%3-"/>
      <w:lvlJc w:val="left"/>
      <w:pPr>
        <w:ind w:left="2340" w:hanging="360"/>
      </w:pPr>
      <w:rPr>
        <w:rFonts w:hint="default"/>
      </w:rPr>
    </w:lvl>
    <w:lvl w:ilvl="3" w:tplc="65F03614">
      <w:start w:val="1"/>
      <w:numFmt w:val="decimal"/>
      <w:lvlText w:val="%4."/>
      <w:lvlJc w:val="left"/>
      <w:pPr>
        <w:ind w:left="644" w:hanging="360"/>
      </w:pPr>
      <w:rPr>
        <w:b/>
        <w:bCs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905918"/>
    <w:multiLevelType w:val="multilevel"/>
    <w:tmpl w:val="35AA3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581746B"/>
    <w:multiLevelType w:val="multilevel"/>
    <w:tmpl w:val="F63C0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A32711C"/>
    <w:multiLevelType w:val="multilevel"/>
    <w:tmpl w:val="5C221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6192C70"/>
    <w:multiLevelType w:val="multilevel"/>
    <w:tmpl w:val="DF487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96E0000"/>
    <w:multiLevelType w:val="hybridMultilevel"/>
    <w:tmpl w:val="EC68D87A"/>
    <w:lvl w:ilvl="0" w:tplc="6D1E7E7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6F7CE0"/>
    <w:multiLevelType w:val="hybridMultilevel"/>
    <w:tmpl w:val="C82E16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6C3D54"/>
    <w:multiLevelType w:val="multilevel"/>
    <w:tmpl w:val="33C43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4640316"/>
    <w:multiLevelType w:val="multilevel"/>
    <w:tmpl w:val="44C22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6184934"/>
    <w:multiLevelType w:val="multilevel"/>
    <w:tmpl w:val="EFBCB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65B5393"/>
    <w:multiLevelType w:val="multilevel"/>
    <w:tmpl w:val="7E2E1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48330A97"/>
    <w:multiLevelType w:val="hybridMultilevel"/>
    <w:tmpl w:val="082E2354"/>
    <w:lvl w:ilvl="0" w:tplc="C848EFD0">
      <w:start w:val="1"/>
      <w:numFmt w:val="bullet"/>
      <w:lvlText w:val=""/>
      <w:lvlJc w:val="left"/>
      <w:pPr>
        <w:ind w:left="719" w:hanging="360"/>
      </w:pPr>
      <w:rPr>
        <w:rFonts w:ascii="Symbol" w:hAnsi="Symbol" w:cs="Symbol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9">
    <w:nsid w:val="50DC581D"/>
    <w:multiLevelType w:val="multilevel"/>
    <w:tmpl w:val="FBDE2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71C66D0"/>
    <w:multiLevelType w:val="multilevel"/>
    <w:tmpl w:val="71AC4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7C41BB9"/>
    <w:multiLevelType w:val="multilevel"/>
    <w:tmpl w:val="DA3EF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6BE33E5E"/>
    <w:multiLevelType w:val="hybridMultilevel"/>
    <w:tmpl w:val="C5B665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FE0B62"/>
    <w:multiLevelType w:val="multilevel"/>
    <w:tmpl w:val="A87E7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6F851C05"/>
    <w:multiLevelType w:val="singleLevel"/>
    <w:tmpl w:val="2ECA46A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sz w:val="32"/>
      </w:rPr>
    </w:lvl>
  </w:abstractNum>
  <w:abstractNum w:abstractNumId="25">
    <w:nsid w:val="7F745115"/>
    <w:multiLevelType w:val="hybridMultilevel"/>
    <w:tmpl w:val="1248D57C"/>
    <w:lvl w:ilvl="0" w:tplc="BF62C046">
      <w:start w:val="1"/>
      <w:numFmt w:val="decimal"/>
      <w:lvlText w:val="%1)"/>
      <w:lvlJc w:val="left"/>
      <w:pPr>
        <w:tabs>
          <w:tab w:val="num" w:pos="1920"/>
        </w:tabs>
        <w:ind w:left="1920" w:hanging="360"/>
      </w:pPr>
      <w:rPr>
        <w:rFonts w:hint="default"/>
        <w:b w:val="0"/>
      </w:rPr>
    </w:lvl>
    <w:lvl w:ilvl="1" w:tplc="EBF23DE2">
      <w:start w:val="1"/>
      <w:numFmt w:val="decimal"/>
      <w:lvlText w:val="%2."/>
      <w:lvlJc w:val="left"/>
      <w:pPr>
        <w:tabs>
          <w:tab w:val="num" w:pos="2497"/>
        </w:tabs>
        <w:ind w:left="2497" w:hanging="360"/>
      </w:pPr>
      <w:rPr>
        <w:rFonts w:hint="default"/>
        <w:b/>
        <w:bCs/>
        <w:lang w:val="fr-FR"/>
      </w:rPr>
    </w:lvl>
    <w:lvl w:ilvl="2" w:tplc="040C000F">
      <w:start w:val="1"/>
      <w:numFmt w:val="decimal"/>
      <w:lvlText w:val="%3."/>
      <w:lvlJc w:val="left"/>
      <w:pPr>
        <w:tabs>
          <w:tab w:val="num" w:pos="3397"/>
        </w:tabs>
        <w:ind w:left="3397" w:hanging="360"/>
      </w:pPr>
      <w:rPr>
        <w:rFonts w:hint="default"/>
        <w:b w:val="0"/>
      </w:rPr>
    </w:lvl>
    <w:lvl w:ilvl="3" w:tplc="F112DFE2">
      <w:start w:val="1"/>
      <w:numFmt w:val="decimal"/>
      <w:lvlText w:val="%4-"/>
      <w:lvlJc w:val="left"/>
      <w:pPr>
        <w:ind w:left="9891" w:hanging="360"/>
      </w:pPr>
      <w:rPr>
        <w:rFonts w:hint="default"/>
        <w:b/>
        <w:bCs/>
      </w:rPr>
    </w:lvl>
    <w:lvl w:ilvl="4" w:tplc="8A08D904">
      <w:numFmt w:val="bullet"/>
      <w:lvlText w:val="-"/>
      <w:lvlJc w:val="left"/>
      <w:pPr>
        <w:ind w:left="4657" w:hanging="360"/>
      </w:pPr>
      <w:rPr>
        <w:rFonts w:ascii="Simplified Arabic" w:eastAsia="Times New Roman" w:hAnsi="Simplified Arabic" w:cs="Simplified Arabic" w:hint="default"/>
        <w:b w:val="0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5377"/>
        </w:tabs>
        <w:ind w:left="5377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097"/>
        </w:tabs>
        <w:ind w:left="6097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817"/>
        </w:tabs>
        <w:ind w:left="6817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537"/>
        </w:tabs>
        <w:ind w:left="7537" w:hanging="180"/>
      </w:pPr>
    </w:lvl>
  </w:abstractNum>
  <w:num w:numId="1">
    <w:abstractNumId w:val="25"/>
  </w:num>
  <w:num w:numId="2">
    <w:abstractNumId w:val="1"/>
  </w:num>
  <w:num w:numId="3">
    <w:abstractNumId w:val="5"/>
  </w:num>
  <w:num w:numId="4">
    <w:abstractNumId w:val="12"/>
  </w:num>
  <w:num w:numId="5">
    <w:abstractNumId w:val="6"/>
  </w:num>
  <w:num w:numId="6">
    <w:abstractNumId w:val="4"/>
  </w:num>
  <w:num w:numId="7">
    <w:abstractNumId w:val="2"/>
  </w:num>
  <w:num w:numId="8">
    <w:abstractNumId w:val="7"/>
  </w:num>
  <w:num w:numId="9">
    <w:abstractNumId w:val="18"/>
  </w:num>
  <w:num w:numId="10">
    <w:abstractNumId w:val="24"/>
  </w:num>
  <w:num w:numId="11">
    <w:abstractNumId w:val="13"/>
  </w:num>
  <w:num w:numId="12">
    <w:abstractNumId w:val="22"/>
  </w:num>
  <w:num w:numId="13">
    <w:abstractNumId w:val="14"/>
  </w:num>
  <w:num w:numId="14">
    <w:abstractNumId w:val="23"/>
  </w:num>
  <w:num w:numId="15">
    <w:abstractNumId w:val="3"/>
  </w:num>
  <w:num w:numId="16">
    <w:abstractNumId w:val="17"/>
  </w:num>
  <w:num w:numId="17">
    <w:abstractNumId w:val="10"/>
  </w:num>
  <w:num w:numId="18">
    <w:abstractNumId w:val="20"/>
  </w:num>
  <w:num w:numId="19">
    <w:abstractNumId w:val="16"/>
  </w:num>
  <w:num w:numId="20">
    <w:abstractNumId w:val="11"/>
  </w:num>
  <w:num w:numId="21">
    <w:abstractNumId w:val="21"/>
  </w:num>
  <w:num w:numId="22">
    <w:abstractNumId w:val="9"/>
  </w:num>
  <w:num w:numId="23">
    <w:abstractNumId w:val="8"/>
  </w:num>
  <w:num w:numId="24">
    <w:abstractNumId w:val="19"/>
  </w:num>
  <w:num w:numId="25">
    <w:abstractNumId w:val="15"/>
  </w:num>
  <w:num w:numId="26">
    <w:abstractNumId w:val="0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8F32AA"/>
    <w:rsid w:val="00007A20"/>
    <w:rsid w:val="00013FBB"/>
    <w:rsid w:val="00015A08"/>
    <w:rsid w:val="00025095"/>
    <w:rsid w:val="00046D9F"/>
    <w:rsid w:val="00051E76"/>
    <w:rsid w:val="0005210E"/>
    <w:rsid w:val="00060505"/>
    <w:rsid w:val="00061807"/>
    <w:rsid w:val="000736C6"/>
    <w:rsid w:val="00073A37"/>
    <w:rsid w:val="00073E8F"/>
    <w:rsid w:val="00082A0F"/>
    <w:rsid w:val="000859D3"/>
    <w:rsid w:val="0008666F"/>
    <w:rsid w:val="000905E2"/>
    <w:rsid w:val="00094674"/>
    <w:rsid w:val="00094944"/>
    <w:rsid w:val="000A0655"/>
    <w:rsid w:val="000B0FA2"/>
    <w:rsid w:val="000B3232"/>
    <w:rsid w:val="000C1E4E"/>
    <w:rsid w:val="000C2904"/>
    <w:rsid w:val="000C3F29"/>
    <w:rsid w:val="000C5B9E"/>
    <w:rsid w:val="000C6064"/>
    <w:rsid w:val="000C63D4"/>
    <w:rsid w:val="000C77F6"/>
    <w:rsid w:val="000D072A"/>
    <w:rsid w:val="000D2E1D"/>
    <w:rsid w:val="000D3177"/>
    <w:rsid w:val="000D4134"/>
    <w:rsid w:val="000D42D4"/>
    <w:rsid w:val="000F0820"/>
    <w:rsid w:val="000F1F56"/>
    <w:rsid w:val="00100F83"/>
    <w:rsid w:val="00103A54"/>
    <w:rsid w:val="00113143"/>
    <w:rsid w:val="0012603A"/>
    <w:rsid w:val="00131721"/>
    <w:rsid w:val="001426EF"/>
    <w:rsid w:val="00143A55"/>
    <w:rsid w:val="00143F47"/>
    <w:rsid w:val="00144F4D"/>
    <w:rsid w:val="00147519"/>
    <w:rsid w:val="00147D8E"/>
    <w:rsid w:val="00150CD4"/>
    <w:rsid w:val="00165156"/>
    <w:rsid w:val="001664AE"/>
    <w:rsid w:val="001717BC"/>
    <w:rsid w:val="00171B36"/>
    <w:rsid w:val="00175DA6"/>
    <w:rsid w:val="0018231D"/>
    <w:rsid w:val="00185900"/>
    <w:rsid w:val="001916F4"/>
    <w:rsid w:val="001A0170"/>
    <w:rsid w:val="001A0CF6"/>
    <w:rsid w:val="001A17D2"/>
    <w:rsid w:val="001A431A"/>
    <w:rsid w:val="001B4EDD"/>
    <w:rsid w:val="001B513B"/>
    <w:rsid w:val="001B703A"/>
    <w:rsid w:val="001C13D7"/>
    <w:rsid w:val="001C4C74"/>
    <w:rsid w:val="001C71B2"/>
    <w:rsid w:val="001E50A2"/>
    <w:rsid w:val="001F03AE"/>
    <w:rsid w:val="001F1EA9"/>
    <w:rsid w:val="001F314D"/>
    <w:rsid w:val="001F511C"/>
    <w:rsid w:val="001F6C5C"/>
    <w:rsid w:val="00202E70"/>
    <w:rsid w:val="0020388F"/>
    <w:rsid w:val="00205AF4"/>
    <w:rsid w:val="00207243"/>
    <w:rsid w:val="00210D38"/>
    <w:rsid w:val="00213A0E"/>
    <w:rsid w:val="00214E5C"/>
    <w:rsid w:val="00217687"/>
    <w:rsid w:val="002213E0"/>
    <w:rsid w:val="00225C4A"/>
    <w:rsid w:val="0023272D"/>
    <w:rsid w:val="00233C24"/>
    <w:rsid w:val="00237EE0"/>
    <w:rsid w:val="002408DF"/>
    <w:rsid w:val="00240DBE"/>
    <w:rsid w:val="0024460C"/>
    <w:rsid w:val="00245282"/>
    <w:rsid w:val="002471C5"/>
    <w:rsid w:val="0024780B"/>
    <w:rsid w:val="0025273C"/>
    <w:rsid w:val="00254070"/>
    <w:rsid w:val="00255841"/>
    <w:rsid w:val="00255B0D"/>
    <w:rsid w:val="00255DA3"/>
    <w:rsid w:val="002573E5"/>
    <w:rsid w:val="0026187E"/>
    <w:rsid w:val="00263FAF"/>
    <w:rsid w:val="002663E3"/>
    <w:rsid w:val="00275AFF"/>
    <w:rsid w:val="0027784A"/>
    <w:rsid w:val="00280135"/>
    <w:rsid w:val="002816DC"/>
    <w:rsid w:val="00281E03"/>
    <w:rsid w:val="00283D68"/>
    <w:rsid w:val="00284676"/>
    <w:rsid w:val="00290330"/>
    <w:rsid w:val="00290685"/>
    <w:rsid w:val="00297FED"/>
    <w:rsid w:val="002A012B"/>
    <w:rsid w:val="002A2EA8"/>
    <w:rsid w:val="002A2FA8"/>
    <w:rsid w:val="002A45E7"/>
    <w:rsid w:val="002A6634"/>
    <w:rsid w:val="002A674F"/>
    <w:rsid w:val="002B342A"/>
    <w:rsid w:val="002B7A02"/>
    <w:rsid w:val="002C2103"/>
    <w:rsid w:val="002D3E0F"/>
    <w:rsid w:val="002D5C27"/>
    <w:rsid w:val="002E096B"/>
    <w:rsid w:val="002E2EEB"/>
    <w:rsid w:val="002E3B1E"/>
    <w:rsid w:val="002F315F"/>
    <w:rsid w:val="002F352B"/>
    <w:rsid w:val="002F3749"/>
    <w:rsid w:val="00302BE3"/>
    <w:rsid w:val="003075F4"/>
    <w:rsid w:val="003114C0"/>
    <w:rsid w:val="003116D4"/>
    <w:rsid w:val="00313D3F"/>
    <w:rsid w:val="00314EA4"/>
    <w:rsid w:val="003173E0"/>
    <w:rsid w:val="003175F3"/>
    <w:rsid w:val="00317671"/>
    <w:rsid w:val="0032037E"/>
    <w:rsid w:val="00322DE8"/>
    <w:rsid w:val="003324C3"/>
    <w:rsid w:val="003327F0"/>
    <w:rsid w:val="00333FED"/>
    <w:rsid w:val="00344142"/>
    <w:rsid w:val="00347F0E"/>
    <w:rsid w:val="00354988"/>
    <w:rsid w:val="003634C5"/>
    <w:rsid w:val="00365F25"/>
    <w:rsid w:val="003661C1"/>
    <w:rsid w:val="00370DD2"/>
    <w:rsid w:val="0037307B"/>
    <w:rsid w:val="00373D4F"/>
    <w:rsid w:val="00374AF2"/>
    <w:rsid w:val="00381000"/>
    <w:rsid w:val="0038259E"/>
    <w:rsid w:val="00386782"/>
    <w:rsid w:val="00387954"/>
    <w:rsid w:val="00391F5A"/>
    <w:rsid w:val="00392850"/>
    <w:rsid w:val="00392D5C"/>
    <w:rsid w:val="003A0E9F"/>
    <w:rsid w:val="003A0EEE"/>
    <w:rsid w:val="003A1C86"/>
    <w:rsid w:val="003A3D88"/>
    <w:rsid w:val="003A5FA8"/>
    <w:rsid w:val="003B14C6"/>
    <w:rsid w:val="003B36F0"/>
    <w:rsid w:val="003B3C90"/>
    <w:rsid w:val="003B401C"/>
    <w:rsid w:val="003C149A"/>
    <w:rsid w:val="003C18D4"/>
    <w:rsid w:val="003C4F47"/>
    <w:rsid w:val="003D0C49"/>
    <w:rsid w:val="003D39FB"/>
    <w:rsid w:val="003D6088"/>
    <w:rsid w:val="003E1D61"/>
    <w:rsid w:val="003E26A4"/>
    <w:rsid w:val="003E40B2"/>
    <w:rsid w:val="003E4A76"/>
    <w:rsid w:val="003E7275"/>
    <w:rsid w:val="003F0A8A"/>
    <w:rsid w:val="003F131C"/>
    <w:rsid w:val="003F49CC"/>
    <w:rsid w:val="003F71D9"/>
    <w:rsid w:val="00401757"/>
    <w:rsid w:val="00407F79"/>
    <w:rsid w:val="00411722"/>
    <w:rsid w:val="00411D90"/>
    <w:rsid w:val="00414776"/>
    <w:rsid w:val="00423A1F"/>
    <w:rsid w:val="00423DF5"/>
    <w:rsid w:val="004250C4"/>
    <w:rsid w:val="0042541E"/>
    <w:rsid w:val="00425D5B"/>
    <w:rsid w:val="00435339"/>
    <w:rsid w:val="0044013E"/>
    <w:rsid w:val="00442D41"/>
    <w:rsid w:val="00460A96"/>
    <w:rsid w:val="004615C5"/>
    <w:rsid w:val="00462F43"/>
    <w:rsid w:val="00464877"/>
    <w:rsid w:val="00464E01"/>
    <w:rsid w:val="004672CB"/>
    <w:rsid w:val="004718FA"/>
    <w:rsid w:val="00472C12"/>
    <w:rsid w:val="00475A1E"/>
    <w:rsid w:val="004775C5"/>
    <w:rsid w:val="00477871"/>
    <w:rsid w:val="00477DF3"/>
    <w:rsid w:val="00483416"/>
    <w:rsid w:val="00491AB4"/>
    <w:rsid w:val="00495999"/>
    <w:rsid w:val="00496400"/>
    <w:rsid w:val="004A5572"/>
    <w:rsid w:val="004A6604"/>
    <w:rsid w:val="004B0B9E"/>
    <w:rsid w:val="004B5391"/>
    <w:rsid w:val="004C58FC"/>
    <w:rsid w:val="004D0234"/>
    <w:rsid w:val="004D358B"/>
    <w:rsid w:val="004D6C21"/>
    <w:rsid w:val="004D7B47"/>
    <w:rsid w:val="004E2F9D"/>
    <w:rsid w:val="004E3540"/>
    <w:rsid w:val="004E4135"/>
    <w:rsid w:val="004E4517"/>
    <w:rsid w:val="004E7D44"/>
    <w:rsid w:val="004F4439"/>
    <w:rsid w:val="004F49FF"/>
    <w:rsid w:val="004F632D"/>
    <w:rsid w:val="005014C1"/>
    <w:rsid w:val="00502FB0"/>
    <w:rsid w:val="005032C4"/>
    <w:rsid w:val="005051BB"/>
    <w:rsid w:val="00510FCB"/>
    <w:rsid w:val="00517A82"/>
    <w:rsid w:val="00520158"/>
    <w:rsid w:val="00520989"/>
    <w:rsid w:val="00521895"/>
    <w:rsid w:val="00521918"/>
    <w:rsid w:val="00523F63"/>
    <w:rsid w:val="00524B7D"/>
    <w:rsid w:val="00527F7A"/>
    <w:rsid w:val="00530E53"/>
    <w:rsid w:val="005318E7"/>
    <w:rsid w:val="00534B8E"/>
    <w:rsid w:val="005358D4"/>
    <w:rsid w:val="00536294"/>
    <w:rsid w:val="005368F0"/>
    <w:rsid w:val="005459F2"/>
    <w:rsid w:val="00545C0C"/>
    <w:rsid w:val="00552890"/>
    <w:rsid w:val="00552D04"/>
    <w:rsid w:val="005545FE"/>
    <w:rsid w:val="0056145E"/>
    <w:rsid w:val="0056263F"/>
    <w:rsid w:val="00563D4D"/>
    <w:rsid w:val="00566E66"/>
    <w:rsid w:val="00567F5F"/>
    <w:rsid w:val="00577D8C"/>
    <w:rsid w:val="005825BF"/>
    <w:rsid w:val="0059072A"/>
    <w:rsid w:val="00593B5E"/>
    <w:rsid w:val="005A153B"/>
    <w:rsid w:val="005A1713"/>
    <w:rsid w:val="005A1A55"/>
    <w:rsid w:val="005A23C6"/>
    <w:rsid w:val="005A559D"/>
    <w:rsid w:val="005B114A"/>
    <w:rsid w:val="005B119F"/>
    <w:rsid w:val="005B2F61"/>
    <w:rsid w:val="005B7B45"/>
    <w:rsid w:val="005C0434"/>
    <w:rsid w:val="005C104C"/>
    <w:rsid w:val="005D1AF1"/>
    <w:rsid w:val="005D3BD3"/>
    <w:rsid w:val="005D6DAA"/>
    <w:rsid w:val="005E1E59"/>
    <w:rsid w:val="005E2098"/>
    <w:rsid w:val="005E5C64"/>
    <w:rsid w:val="005E7805"/>
    <w:rsid w:val="005F5904"/>
    <w:rsid w:val="00603736"/>
    <w:rsid w:val="00606B0C"/>
    <w:rsid w:val="00606F30"/>
    <w:rsid w:val="006124A0"/>
    <w:rsid w:val="00616823"/>
    <w:rsid w:val="00617411"/>
    <w:rsid w:val="00617B57"/>
    <w:rsid w:val="0062038E"/>
    <w:rsid w:val="00625D50"/>
    <w:rsid w:val="00626460"/>
    <w:rsid w:val="006306F1"/>
    <w:rsid w:val="00630911"/>
    <w:rsid w:val="0063094A"/>
    <w:rsid w:val="00633F98"/>
    <w:rsid w:val="00637132"/>
    <w:rsid w:val="00640F2F"/>
    <w:rsid w:val="006422B1"/>
    <w:rsid w:val="00645B66"/>
    <w:rsid w:val="00646715"/>
    <w:rsid w:val="00651C4E"/>
    <w:rsid w:val="00651E6E"/>
    <w:rsid w:val="00651FAF"/>
    <w:rsid w:val="00660723"/>
    <w:rsid w:val="00660E38"/>
    <w:rsid w:val="006616FA"/>
    <w:rsid w:val="00663A94"/>
    <w:rsid w:val="00670C1B"/>
    <w:rsid w:val="00672754"/>
    <w:rsid w:val="006801F9"/>
    <w:rsid w:val="0068032B"/>
    <w:rsid w:val="00683C6D"/>
    <w:rsid w:val="006841D9"/>
    <w:rsid w:val="00685AEC"/>
    <w:rsid w:val="006911B9"/>
    <w:rsid w:val="00692413"/>
    <w:rsid w:val="00692C36"/>
    <w:rsid w:val="00694BC8"/>
    <w:rsid w:val="006A0BF8"/>
    <w:rsid w:val="006A1D71"/>
    <w:rsid w:val="006A5027"/>
    <w:rsid w:val="006A5100"/>
    <w:rsid w:val="006A6161"/>
    <w:rsid w:val="006A7DF4"/>
    <w:rsid w:val="006B5B75"/>
    <w:rsid w:val="006C0F18"/>
    <w:rsid w:val="006C1D0A"/>
    <w:rsid w:val="006C5618"/>
    <w:rsid w:val="006D0EEF"/>
    <w:rsid w:val="006D15A4"/>
    <w:rsid w:val="006D53E3"/>
    <w:rsid w:val="006D6E24"/>
    <w:rsid w:val="006D7B83"/>
    <w:rsid w:val="006D7E89"/>
    <w:rsid w:val="006E0729"/>
    <w:rsid w:val="006E13DA"/>
    <w:rsid w:val="006E1A25"/>
    <w:rsid w:val="006E25F0"/>
    <w:rsid w:val="006E7E00"/>
    <w:rsid w:val="006F37F7"/>
    <w:rsid w:val="0070381B"/>
    <w:rsid w:val="00704271"/>
    <w:rsid w:val="00705BE2"/>
    <w:rsid w:val="0070634C"/>
    <w:rsid w:val="00707C33"/>
    <w:rsid w:val="00710213"/>
    <w:rsid w:val="00711A0E"/>
    <w:rsid w:val="00711D35"/>
    <w:rsid w:val="00711F4A"/>
    <w:rsid w:val="00716158"/>
    <w:rsid w:val="007231EC"/>
    <w:rsid w:val="00723589"/>
    <w:rsid w:val="00731292"/>
    <w:rsid w:val="0073290B"/>
    <w:rsid w:val="00732DDE"/>
    <w:rsid w:val="00732E63"/>
    <w:rsid w:val="00741FBC"/>
    <w:rsid w:val="007424DC"/>
    <w:rsid w:val="0074719C"/>
    <w:rsid w:val="0075030A"/>
    <w:rsid w:val="00752791"/>
    <w:rsid w:val="007529B8"/>
    <w:rsid w:val="00753F1C"/>
    <w:rsid w:val="0075478D"/>
    <w:rsid w:val="00757FFD"/>
    <w:rsid w:val="00762037"/>
    <w:rsid w:val="0076380F"/>
    <w:rsid w:val="00767B67"/>
    <w:rsid w:val="0077120A"/>
    <w:rsid w:val="00771EDA"/>
    <w:rsid w:val="0077716A"/>
    <w:rsid w:val="0078301C"/>
    <w:rsid w:val="007833D0"/>
    <w:rsid w:val="007850F1"/>
    <w:rsid w:val="007916BC"/>
    <w:rsid w:val="00795DBE"/>
    <w:rsid w:val="007A2EB3"/>
    <w:rsid w:val="007A5B2C"/>
    <w:rsid w:val="007B0724"/>
    <w:rsid w:val="007B686F"/>
    <w:rsid w:val="007C1AAA"/>
    <w:rsid w:val="007C1B50"/>
    <w:rsid w:val="007C56CC"/>
    <w:rsid w:val="007D06EB"/>
    <w:rsid w:val="007D55E9"/>
    <w:rsid w:val="007E1AD8"/>
    <w:rsid w:val="007E36FF"/>
    <w:rsid w:val="007E39F7"/>
    <w:rsid w:val="00810A94"/>
    <w:rsid w:val="00816DA2"/>
    <w:rsid w:val="008246F5"/>
    <w:rsid w:val="008274E4"/>
    <w:rsid w:val="00830DC1"/>
    <w:rsid w:val="00834DED"/>
    <w:rsid w:val="008379ED"/>
    <w:rsid w:val="00846122"/>
    <w:rsid w:val="00846E6F"/>
    <w:rsid w:val="00846ECA"/>
    <w:rsid w:val="0084714A"/>
    <w:rsid w:val="0084757C"/>
    <w:rsid w:val="00852B77"/>
    <w:rsid w:val="00856BD5"/>
    <w:rsid w:val="008603C1"/>
    <w:rsid w:val="00864468"/>
    <w:rsid w:val="00865791"/>
    <w:rsid w:val="008700C4"/>
    <w:rsid w:val="008700E0"/>
    <w:rsid w:val="00874FDA"/>
    <w:rsid w:val="00877946"/>
    <w:rsid w:val="0088178F"/>
    <w:rsid w:val="00882E28"/>
    <w:rsid w:val="00886ECC"/>
    <w:rsid w:val="00887620"/>
    <w:rsid w:val="00893B24"/>
    <w:rsid w:val="0089420B"/>
    <w:rsid w:val="00897AA6"/>
    <w:rsid w:val="008A0A73"/>
    <w:rsid w:val="008A3936"/>
    <w:rsid w:val="008A78F5"/>
    <w:rsid w:val="008B00A5"/>
    <w:rsid w:val="008B1B9C"/>
    <w:rsid w:val="008C1CC6"/>
    <w:rsid w:val="008C268E"/>
    <w:rsid w:val="008C2835"/>
    <w:rsid w:val="008C46ED"/>
    <w:rsid w:val="008C4DD9"/>
    <w:rsid w:val="008C7781"/>
    <w:rsid w:val="008D172C"/>
    <w:rsid w:val="008D4111"/>
    <w:rsid w:val="008D531E"/>
    <w:rsid w:val="008E5E80"/>
    <w:rsid w:val="008F042F"/>
    <w:rsid w:val="008F2FD5"/>
    <w:rsid w:val="008F32AA"/>
    <w:rsid w:val="008F60CB"/>
    <w:rsid w:val="00901B56"/>
    <w:rsid w:val="00905214"/>
    <w:rsid w:val="00911C52"/>
    <w:rsid w:val="0091691A"/>
    <w:rsid w:val="009206F7"/>
    <w:rsid w:val="00921266"/>
    <w:rsid w:val="009230BA"/>
    <w:rsid w:val="009236D6"/>
    <w:rsid w:val="00932AE5"/>
    <w:rsid w:val="0093449B"/>
    <w:rsid w:val="00936C31"/>
    <w:rsid w:val="0093766F"/>
    <w:rsid w:val="009401D0"/>
    <w:rsid w:val="009409E5"/>
    <w:rsid w:val="00942D03"/>
    <w:rsid w:val="0094307B"/>
    <w:rsid w:val="0094352B"/>
    <w:rsid w:val="00943963"/>
    <w:rsid w:val="00944627"/>
    <w:rsid w:val="00951E76"/>
    <w:rsid w:val="00952F42"/>
    <w:rsid w:val="0095560D"/>
    <w:rsid w:val="009573F4"/>
    <w:rsid w:val="00957692"/>
    <w:rsid w:val="009605A4"/>
    <w:rsid w:val="0096062A"/>
    <w:rsid w:val="00966060"/>
    <w:rsid w:val="009678F8"/>
    <w:rsid w:val="009705BD"/>
    <w:rsid w:val="0097071E"/>
    <w:rsid w:val="0098121B"/>
    <w:rsid w:val="00981F05"/>
    <w:rsid w:val="00983C99"/>
    <w:rsid w:val="009840C5"/>
    <w:rsid w:val="00985858"/>
    <w:rsid w:val="00985E53"/>
    <w:rsid w:val="009947DC"/>
    <w:rsid w:val="00994BD7"/>
    <w:rsid w:val="00996E6B"/>
    <w:rsid w:val="009A7FD1"/>
    <w:rsid w:val="009B0418"/>
    <w:rsid w:val="009B7CB6"/>
    <w:rsid w:val="009C17EA"/>
    <w:rsid w:val="009C7A08"/>
    <w:rsid w:val="009D0304"/>
    <w:rsid w:val="009D1A74"/>
    <w:rsid w:val="009D3E1A"/>
    <w:rsid w:val="009D3E20"/>
    <w:rsid w:val="009D462A"/>
    <w:rsid w:val="009D485C"/>
    <w:rsid w:val="009E4C4F"/>
    <w:rsid w:val="009E559C"/>
    <w:rsid w:val="009E5A1D"/>
    <w:rsid w:val="009F4DE3"/>
    <w:rsid w:val="009F512E"/>
    <w:rsid w:val="00A024D6"/>
    <w:rsid w:val="00A065D0"/>
    <w:rsid w:val="00A06E95"/>
    <w:rsid w:val="00A11948"/>
    <w:rsid w:val="00A11BCD"/>
    <w:rsid w:val="00A12FBF"/>
    <w:rsid w:val="00A13BD9"/>
    <w:rsid w:val="00A14C61"/>
    <w:rsid w:val="00A20A60"/>
    <w:rsid w:val="00A218E3"/>
    <w:rsid w:val="00A23FDF"/>
    <w:rsid w:val="00A255E8"/>
    <w:rsid w:val="00A259F9"/>
    <w:rsid w:val="00A3270D"/>
    <w:rsid w:val="00A35051"/>
    <w:rsid w:val="00A36949"/>
    <w:rsid w:val="00A371CF"/>
    <w:rsid w:val="00A40E6B"/>
    <w:rsid w:val="00A414A4"/>
    <w:rsid w:val="00A4262C"/>
    <w:rsid w:val="00A42AF1"/>
    <w:rsid w:val="00A42D6C"/>
    <w:rsid w:val="00A50D17"/>
    <w:rsid w:val="00A524D3"/>
    <w:rsid w:val="00A546BF"/>
    <w:rsid w:val="00A54AC4"/>
    <w:rsid w:val="00A5744B"/>
    <w:rsid w:val="00A61497"/>
    <w:rsid w:val="00A71929"/>
    <w:rsid w:val="00A77B42"/>
    <w:rsid w:val="00A8166C"/>
    <w:rsid w:val="00A817DE"/>
    <w:rsid w:val="00A85C25"/>
    <w:rsid w:val="00A9000E"/>
    <w:rsid w:val="00AA2EB8"/>
    <w:rsid w:val="00AA42A0"/>
    <w:rsid w:val="00AA4710"/>
    <w:rsid w:val="00AA708B"/>
    <w:rsid w:val="00AB52F3"/>
    <w:rsid w:val="00AB5E0C"/>
    <w:rsid w:val="00AC0F0B"/>
    <w:rsid w:val="00AD00F4"/>
    <w:rsid w:val="00AD1C18"/>
    <w:rsid w:val="00AD404D"/>
    <w:rsid w:val="00AD7774"/>
    <w:rsid w:val="00AE0D30"/>
    <w:rsid w:val="00AE0DB8"/>
    <w:rsid w:val="00AE5D01"/>
    <w:rsid w:val="00AE7074"/>
    <w:rsid w:val="00AF0434"/>
    <w:rsid w:val="00AF06B1"/>
    <w:rsid w:val="00AF0BEF"/>
    <w:rsid w:val="00AF371B"/>
    <w:rsid w:val="00AF59A9"/>
    <w:rsid w:val="00B0100B"/>
    <w:rsid w:val="00B04D7B"/>
    <w:rsid w:val="00B06299"/>
    <w:rsid w:val="00B112D2"/>
    <w:rsid w:val="00B13CB6"/>
    <w:rsid w:val="00B1760A"/>
    <w:rsid w:val="00B17DAA"/>
    <w:rsid w:val="00B23815"/>
    <w:rsid w:val="00B26725"/>
    <w:rsid w:val="00B26DB6"/>
    <w:rsid w:val="00B270D4"/>
    <w:rsid w:val="00B27F6B"/>
    <w:rsid w:val="00B31B99"/>
    <w:rsid w:val="00B3250A"/>
    <w:rsid w:val="00B3305E"/>
    <w:rsid w:val="00B33E4A"/>
    <w:rsid w:val="00B3774A"/>
    <w:rsid w:val="00B4629D"/>
    <w:rsid w:val="00B475FD"/>
    <w:rsid w:val="00B5057B"/>
    <w:rsid w:val="00B516EC"/>
    <w:rsid w:val="00B518B4"/>
    <w:rsid w:val="00B51FF4"/>
    <w:rsid w:val="00B52F31"/>
    <w:rsid w:val="00B56144"/>
    <w:rsid w:val="00B61DBD"/>
    <w:rsid w:val="00B62CB2"/>
    <w:rsid w:val="00B759D5"/>
    <w:rsid w:val="00B75F62"/>
    <w:rsid w:val="00B77048"/>
    <w:rsid w:val="00B80352"/>
    <w:rsid w:val="00B81428"/>
    <w:rsid w:val="00B87C68"/>
    <w:rsid w:val="00B92B26"/>
    <w:rsid w:val="00B95F95"/>
    <w:rsid w:val="00BA0A70"/>
    <w:rsid w:val="00BA3901"/>
    <w:rsid w:val="00BA3C5C"/>
    <w:rsid w:val="00BA3F66"/>
    <w:rsid w:val="00BB2388"/>
    <w:rsid w:val="00BB44EF"/>
    <w:rsid w:val="00BB7F6D"/>
    <w:rsid w:val="00BC01CF"/>
    <w:rsid w:val="00BC393A"/>
    <w:rsid w:val="00BC472B"/>
    <w:rsid w:val="00BC7320"/>
    <w:rsid w:val="00BD0AED"/>
    <w:rsid w:val="00BD0D30"/>
    <w:rsid w:val="00BD18F0"/>
    <w:rsid w:val="00BD3D80"/>
    <w:rsid w:val="00BD3EAE"/>
    <w:rsid w:val="00BD5788"/>
    <w:rsid w:val="00BD7918"/>
    <w:rsid w:val="00BE0982"/>
    <w:rsid w:val="00BE1471"/>
    <w:rsid w:val="00BE1C68"/>
    <w:rsid w:val="00BE1E8A"/>
    <w:rsid w:val="00BE3241"/>
    <w:rsid w:val="00BF1E63"/>
    <w:rsid w:val="00BF56F8"/>
    <w:rsid w:val="00BF606B"/>
    <w:rsid w:val="00BF6264"/>
    <w:rsid w:val="00BF747D"/>
    <w:rsid w:val="00C03A89"/>
    <w:rsid w:val="00C0429C"/>
    <w:rsid w:val="00C06B8E"/>
    <w:rsid w:val="00C079EC"/>
    <w:rsid w:val="00C10F07"/>
    <w:rsid w:val="00C12759"/>
    <w:rsid w:val="00C12952"/>
    <w:rsid w:val="00C134E3"/>
    <w:rsid w:val="00C14708"/>
    <w:rsid w:val="00C147C0"/>
    <w:rsid w:val="00C22B33"/>
    <w:rsid w:val="00C24EE2"/>
    <w:rsid w:val="00C311B9"/>
    <w:rsid w:val="00C31866"/>
    <w:rsid w:val="00C32549"/>
    <w:rsid w:val="00C33A60"/>
    <w:rsid w:val="00C35DE4"/>
    <w:rsid w:val="00C3610F"/>
    <w:rsid w:val="00C4210E"/>
    <w:rsid w:val="00C4442A"/>
    <w:rsid w:val="00C4495C"/>
    <w:rsid w:val="00C502FD"/>
    <w:rsid w:val="00C53C02"/>
    <w:rsid w:val="00C54059"/>
    <w:rsid w:val="00C543EF"/>
    <w:rsid w:val="00C55CAB"/>
    <w:rsid w:val="00C616AC"/>
    <w:rsid w:val="00C61744"/>
    <w:rsid w:val="00C645BE"/>
    <w:rsid w:val="00C64D5E"/>
    <w:rsid w:val="00C65F24"/>
    <w:rsid w:val="00C718E3"/>
    <w:rsid w:val="00C8217A"/>
    <w:rsid w:val="00C82355"/>
    <w:rsid w:val="00C83175"/>
    <w:rsid w:val="00C87460"/>
    <w:rsid w:val="00C94497"/>
    <w:rsid w:val="00CA4092"/>
    <w:rsid w:val="00CA6E90"/>
    <w:rsid w:val="00CB08BF"/>
    <w:rsid w:val="00CB1A1C"/>
    <w:rsid w:val="00CB29B8"/>
    <w:rsid w:val="00CB3F0B"/>
    <w:rsid w:val="00CB3F52"/>
    <w:rsid w:val="00CB507C"/>
    <w:rsid w:val="00CC1C5B"/>
    <w:rsid w:val="00CC23DA"/>
    <w:rsid w:val="00CC3341"/>
    <w:rsid w:val="00CC3C8A"/>
    <w:rsid w:val="00CC69A1"/>
    <w:rsid w:val="00CD2CD8"/>
    <w:rsid w:val="00CD4B99"/>
    <w:rsid w:val="00CE313C"/>
    <w:rsid w:val="00CE427C"/>
    <w:rsid w:val="00CE4CA8"/>
    <w:rsid w:val="00CF2DC1"/>
    <w:rsid w:val="00CF31D7"/>
    <w:rsid w:val="00CF38EF"/>
    <w:rsid w:val="00CF661D"/>
    <w:rsid w:val="00D01F50"/>
    <w:rsid w:val="00D05B86"/>
    <w:rsid w:val="00D1194E"/>
    <w:rsid w:val="00D138AB"/>
    <w:rsid w:val="00D2112D"/>
    <w:rsid w:val="00D21AD6"/>
    <w:rsid w:val="00D26F24"/>
    <w:rsid w:val="00D27FC7"/>
    <w:rsid w:val="00D35BAB"/>
    <w:rsid w:val="00D37C70"/>
    <w:rsid w:val="00D419A8"/>
    <w:rsid w:val="00D447C2"/>
    <w:rsid w:val="00D44D25"/>
    <w:rsid w:val="00D47058"/>
    <w:rsid w:val="00D51DB3"/>
    <w:rsid w:val="00D52FA7"/>
    <w:rsid w:val="00D55EB9"/>
    <w:rsid w:val="00D600FE"/>
    <w:rsid w:val="00D66C89"/>
    <w:rsid w:val="00D72C16"/>
    <w:rsid w:val="00D748FA"/>
    <w:rsid w:val="00D84868"/>
    <w:rsid w:val="00D8503C"/>
    <w:rsid w:val="00DA0C7B"/>
    <w:rsid w:val="00DA6343"/>
    <w:rsid w:val="00DA73A4"/>
    <w:rsid w:val="00DB1675"/>
    <w:rsid w:val="00DB6D41"/>
    <w:rsid w:val="00DC058B"/>
    <w:rsid w:val="00DC5C90"/>
    <w:rsid w:val="00DC61B6"/>
    <w:rsid w:val="00DD25AD"/>
    <w:rsid w:val="00DD7A41"/>
    <w:rsid w:val="00DE45B9"/>
    <w:rsid w:val="00DE5E93"/>
    <w:rsid w:val="00DE7FAD"/>
    <w:rsid w:val="00DF4489"/>
    <w:rsid w:val="00DF7549"/>
    <w:rsid w:val="00E0010C"/>
    <w:rsid w:val="00E00FAD"/>
    <w:rsid w:val="00E033F1"/>
    <w:rsid w:val="00E07917"/>
    <w:rsid w:val="00E12EB8"/>
    <w:rsid w:val="00E14932"/>
    <w:rsid w:val="00E15A64"/>
    <w:rsid w:val="00E16362"/>
    <w:rsid w:val="00E2051E"/>
    <w:rsid w:val="00E219E4"/>
    <w:rsid w:val="00E245BC"/>
    <w:rsid w:val="00E248B2"/>
    <w:rsid w:val="00E252A9"/>
    <w:rsid w:val="00E25E47"/>
    <w:rsid w:val="00E26BDD"/>
    <w:rsid w:val="00E3084B"/>
    <w:rsid w:val="00E32287"/>
    <w:rsid w:val="00E32295"/>
    <w:rsid w:val="00E40513"/>
    <w:rsid w:val="00E41654"/>
    <w:rsid w:val="00E43129"/>
    <w:rsid w:val="00E431A2"/>
    <w:rsid w:val="00E45A0E"/>
    <w:rsid w:val="00E469F8"/>
    <w:rsid w:val="00E51AE8"/>
    <w:rsid w:val="00E53048"/>
    <w:rsid w:val="00E547A9"/>
    <w:rsid w:val="00E54C11"/>
    <w:rsid w:val="00E60DA5"/>
    <w:rsid w:val="00E6558E"/>
    <w:rsid w:val="00E6623C"/>
    <w:rsid w:val="00E67BD0"/>
    <w:rsid w:val="00E72B56"/>
    <w:rsid w:val="00E75036"/>
    <w:rsid w:val="00E807E1"/>
    <w:rsid w:val="00E8146A"/>
    <w:rsid w:val="00E83F10"/>
    <w:rsid w:val="00E90A5F"/>
    <w:rsid w:val="00E93CFC"/>
    <w:rsid w:val="00E9479B"/>
    <w:rsid w:val="00EA41F6"/>
    <w:rsid w:val="00EA78BA"/>
    <w:rsid w:val="00EA7AAD"/>
    <w:rsid w:val="00EB278D"/>
    <w:rsid w:val="00EB3C21"/>
    <w:rsid w:val="00EB49D1"/>
    <w:rsid w:val="00EB52A6"/>
    <w:rsid w:val="00EC19CA"/>
    <w:rsid w:val="00EC31D5"/>
    <w:rsid w:val="00EC619F"/>
    <w:rsid w:val="00EC7125"/>
    <w:rsid w:val="00ED4025"/>
    <w:rsid w:val="00ED410B"/>
    <w:rsid w:val="00ED55E6"/>
    <w:rsid w:val="00EF3DE6"/>
    <w:rsid w:val="00EF520B"/>
    <w:rsid w:val="00F020B5"/>
    <w:rsid w:val="00F033BE"/>
    <w:rsid w:val="00F124DA"/>
    <w:rsid w:val="00F12FAD"/>
    <w:rsid w:val="00F1616C"/>
    <w:rsid w:val="00F20BD5"/>
    <w:rsid w:val="00F2242C"/>
    <w:rsid w:val="00F41983"/>
    <w:rsid w:val="00F44E03"/>
    <w:rsid w:val="00F45371"/>
    <w:rsid w:val="00F45665"/>
    <w:rsid w:val="00F459F0"/>
    <w:rsid w:val="00F50CF7"/>
    <w:rsid w:val="00F5126B"/>
    <w:rsid w:val="00F52160"/>
    <w:rsid w:val="00F53A35"/>
    <w:rsid w:val="00F55C85"/>
    <w:rsid w:val="00F66B77"/>
    <w:rsid w:val="00F71B9B"/>
    <w:rsid w:val="00F72470"/>
    <w:rsid w:val="00F732AB"/>
    <w:rsid w:val="00F75438"/>
    <w:rsid w:val="00F7544A"/>
    <w:rsid w:val="00F76C93"/>
    <w:rsid w:val="00F77FEC"/>
    <w:rsid w:val="00F81BD2"/>
    <w:rsid w:val="00F821DD"/>
    <w:rsid w:val="00F84373"/>
    <w:rsid w:val="00F90CC8"/>
    <w:rsid w:val="00F90ED9"/>
    <w:rsid w:val="00F947C8"/>
    <w:rsid w:val="00FA0C42"/>
    <w:rsid w:val="00FA1911"/>
    <w:rsid w:val="00FA3CC2"/>
    <w:rsid w:val="00FA4E51"/>
    <w:rsid w:val="00FA78B5"/>
    <w:rsid w:val="00FB334F"/>
    <w:rsid w:val="00FC110B"/>
    <w:rsid w:val="00FC3FB8"/>
    <w:rsid w:val="00FC5B47"/>
    <w:rsid w:val="00FC5CC3"/>
    <w:rsid w:val="00FD1FD5"/>
    <w:rsid w:val="00FD3EB6"/>
    <w:rsid w:val="00FE20F2"/>
    <w:rsid w:val="00FE32E1"/>
    <w:rsid w:val="00FE3F62"/>
    <w:rsid w:val="00FE66E1"/>
    <w:rsid w:val="00FF0807"/>
    <w:rsid w:val="00FF1806"/>
    <w:rsid w:val="00FF4F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raditional Arabic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62A"/>
    <w:pPr>
      <w:bidi/>
    </w:pPr>
    <w:rPr>
      <w:lang w:eastAsia="en-US"/>
    </w:rPr>
  </w:style>
  <w:style w:type="paragraph" w:styleId="Titre1">
    <w:name w:val="heading 1"/>
    <w:basedOn w:val="Normal"/>
    <w:next w:val="Normal"/>
    <w:qFormat/>
    <w:rsid w:val="0096062A"/>
    <w:pPr>
      <w:keepNext/>
      <w:jc w:val="center"/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rsid w:val="0096062A"/>
    <w:pPr>
      <w:keepNext/>
      <w:jc w:val="center"/>
      <w:outlineLvl w:val="1"/>
    </w:pPr>
    <w:rPr>
      <w:b/>
      <w:bCs/>
    </w:rPr>
  </w:style>
  <w:style w:type="paragraph" w:styleId="Titre3">
    <w:name w:val="heading 3"/>
    <w:basedOn w:val="Normal"/>
    <w:next w:val="Normal"/>
    <w:qFormat/>
    <w:rsid w:val="0096062A"/>
    <w:pPr>
      <w:keepNext/>
      <w:outlineLvl w:val="2"/>
    </w:pPr>
  </w:style>
  <w:style w:type="paragraph" w:styleId="Titre4">
    <w:name w:val="heading 4"/>
    <w:basedOn w:val="Normal"/>
    <w:next w:val="Normal"/>
    <w:link w:val="Titre4Car"/>
    <w:qFormat/>
    <w:rsid w:val="0096062A"/>
    <w:pPr>
      <w:keepNext/>
      <w:outlineLvl w:val="3"/>
    </w:pPr>
    <w:rPr>
      <w:b/>
      <w:bCs/>
      <w:sz w:val="24"/>
      <w:szCs w:val="28"/>
    </w:rPr>
  </w:style>
  <w:style w:type="paragraph" w:styleId="Titre5">
    <w:name w:val="heading 5"/>
    <w:basedOn w:val="Normal"/>
    <w:next w:val="Normal"/>
    <w:qFormat/>
    <w:rsid w:val="0096062A"/>
    <w:pPr>
      <w:keepNext/>
      <w:jc w:val="center"/>
      <w:outlineLvl w:val="4"/>
    </w:pPr>
    <w:rPr>
      <w:b/>
      <w:bCs/>
    </w:rPr>
  </w:style>
  <w:style w:type="paragraph" w:styleId="Titre6">
    <w:name w:val="heading 6"/>
    <w:basedOn w:val="Normal"/>
    <w:next w:val="Normal"/>
    <w:qFormat/>
    <w:rsid w:val="0096062A"/>
    <w:pPr>
      <w:keepNext/>
      <w:outlineLvl w:val="5"/>
    </w:pPr>
  </w:style>
  <w:style w:type="paragraph" w:styleId="Titre7">
    <w:name w:val="heading 7"/>
    <w:basedOn w:val="Normal"/>
    <w:next w:val="Normal"/>
    <w:qFormat/>
    <w:rsid w:val="0096062A"/>
    <w:pPr>
      <w:keepNext/>
      <w:jc w:val="lowKashida"/>
      <w:outlineLvl w:val="6"/>
    </w:pPr>
    <w:rPr>
      <w:b/>
      <w:bCs/>
      <w:sz w:val="28"/>
      <w:szCs w:val="33"/>
    </w:rPr>
  </w:style>
  <w:style w:type="paragraph" w:styleId="Titre8">
    <w:name w:val="heading 8"/>
    <w:basedOn w:val="Normal"/>
    <w:next w:val="Normal"/>
    <w:qFormat/>
    <w:rsid w:val="0096062A"/>
    <w:pPr>
      <w:keepNext/>
      <w:ind w:left="5040" w:right="5040" w:firstLine="720"/>
      <w:jc w:val="lowKashida"/>
      <w:outlineLvl w:val="7"/>
    </w:pPr>
    <w:rPr>
      <w:b/>
      <w:bCs/>
    </w:rPr>
  </w:style>
  <w:style w:type="paragraph" w:styleId="Titre9">
    <w:name w:val="heading 9"/>
    <w:basedOn w:val="Normal"/>
    <w:next w:val="Normal"/>
    <w:qFormat/>
    <w:rsid w:val="0096062A"/>
    <w:pPr>
      <w:keepNext/>
      <w:ind w:left="5040" w:right="5040" w:firstLine="720"/>
      <w:jc w:val="lowKashida"/>
      <w:outlineLvl w:val="8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96062A"/>
    <w:pPr>
      <w:tabs>
        <w:tab w:val="center" w:pos="4153"/>
        <w:tab w:val="right" w:pos="8306"/>
      </w:tabs>
    </w:pPr>
  </w:style>
  <w:style w:type="paragraph" w:styleId="Corpsdetexte2">
    <w:name w:val="Body Text 2"/>
    <w:basedOn w:val="Normal"/>
    <w:link w:val="Corpsdetexte2Car"/>
    <w:rsid w:val="0096062A"/>
    <w:pPr>
      <w:jc w:val="lowKashida"/>
    </w:pPr>
    <w:rPr>
      <w:b/>
      <w:bCs/>
    </w:rPr>
  </w:style>
  <w:style w:type="paragraph" w:styleId="En-tte">
    <w:name w:val="header"/>
    <w:basedOn w:val="Normal"/>
    <w:rsid w:val="0096062A"/>
    <w:pPr>
      <w:tabs>
        <w:tab w:val="center" w:pos="4153"/>
        <w:tab w:val="right" w:pos="8306"/>
      </w:tabs>
    </w:pPr>
  </w:style>
  <w:style w:type="character" w:styleId="Numrodepage">
    <w:name w:val="page number"/>
    <w:basedOn w:val="Policepardfaut"/>
    <w:rsid w:val="0096062A"/>
  </w:style>
  <w:style w:type="paragraph" w:styleId="Lgende">
    <w:name w:val="caption"/>
    <w:basedOn w:val="Normal"/>
    <w:next w:val="Normal"/>
    <w:qFormat/>
    <w:rsid w:val="0096062A"/>
    <w:pPr>
      <w:jc w:val="center"/>
    </w:pPr>
    <w:rPr>
      <w:b/>
      <w:bCs/>
    </w:rPr>
  </w:style>
  <w:style w:type="paragraph" w:styleId="Titre">
    <w:name w:val="Title"/>
    <w:basedOn w:val="Normal"/>
    <w:link w:val="TitreCar"/>
    <w:qFormat/>
    <w:rsid w:val="0096062A"/>
    <w:pPr>
      <w:jc w:val="center"/>
    </w:pPr>
    <w:rPr>
      <w:rFonts w:cs="Andalus"/>
      <w:b/>
      <w:bCs/>
      <w:szCs w:val="32"/>
      <w:u w:val="single"/>
      <w:lang w:eastAsia="fr-FR"/>
    </w:rPr>
  </w:style>
  <w:style w:type="paragraph" w:styleId="Retraitcorpsdetexte">
    <w:name w:val="Body Text Indent"/>
    <w:basedOn w:val="Normal"/>
    <w:rsid w:val="0096062A"/>
    <w:pPr>
      <w:ind w:left="708"/>
      <w:jc w:val="both"/>
    </w:pPr>
    <w:rPr>
      <w:rFonts w:cs="Monotype Koufi"/>
      <w:sz w:val="24"/>
      <w:szCs w:val="24"/>
      <w:lang w:eastAsia="fr-FR" w:bidi="ar-TN"/>
    </w:rPr>
  </w:style>
  <w:style w:type="paragraph" w:styleId="Retraitcorpsdetexte2">
    <w:name w:val="Body Text Indent 2"/>
    <w:basedOn w:val="Normal"/>
    <w:rsid w:val="0096062A"/>
    <w:pPr>
      <w:ind w:left="78" w:firstLine="630"/>
      <w:jc w:val="both"/>
    </w:pPr>
    <w:rPr>
      <w:rFonts w:cs="Simplified Arabic"/>
      <w:sz w:val="24"/>
      <w:szCs w:val="24"/>
      <w:lang w:eastAsia="fr-FR" w:bidi="ar-TN"/>
    </w:rPr>
  </w:style>
  <w:style w:type="paragraph" w:styleId="Normalcentr">
    <w:name w:val="Block Text"/>
    <w:basedOn w:val="Normal"/>
    <w:rsid w:val="0096062A"/>
    <w:pPr>
      <w:bidi w:val="0"/>
      <w:ind w:left="540" w:right="-540"/>
    </w:pPr>
    <w:rPr>
      <w:rFonts w:cs="Arabic Transparent"/>
      <w:sz w:val="24"/>
      <w:szCs w:val="24"/>
      <w:lang w:eastAsia="fr-FR" w:bidi="ar-TN"/>
    </w:rPr>
  </w:style>
  <w:style w:type="paragraph" w:styleId="Corpsdetexte">
    <w:name w:val="Body Text"/>
    <w:basedOn w:val="Normal"/>
    <w:rsid w:val="0096062A"/>
    <w:pPr>
      <w:bidi w:val="0"/>
      <w:jc w:val="both"/>
    </w:pPr>
    <w:rPr>
      <w:rFonts w:ascii="Garamond" w:hAnsi="Garamond" w:cs="Times New Roman"/>
      <w:outline/>
      <w:sz w:val="26"/>
      <w:szCs w:val="26"/>
      <w:lang w:eastAsia="ar-SA"/>
    </w:rPr>
  </w:style>
  <w:style w:type="character" w:customStyle="1" w:styleId="Corpsdetexte2Car">
    <w:name w:val="Corps de texte 2 Car"/>
    <w:basedOn w:val="Policepardfaut"/>
    <w:link w:val="Corpsdetexte2"/>
    <w:rsid w:val="007833D0"/>
    <w:rPr>
      <w:rFonts w:cs="Traditional Arabic"/>
      <w:b/>
      <w:bCs/>
      <w:lang w:val="fr-FR" w:eastAsia="en-US" w:bidi="ar-SA"/>
    </w:rPr>
  </w:style>
  <w:style w:type="character" w:customStyle="1" w:styleId="CarCar2">
    <w:name w:val="Car Car2"/>
    <w:basedOn w:val="Policepardfaut"/>
    <w:rsid w:val="006422B1"/>
    <w:rPr>
      <w:b/>
      <w:bCs/>
      <w:lang w:val="fr-FR"/>
    </w:rPr>
  </w:style>
  <w:style w:type="character" w:customStyle="1" w:styleId="TitreCar">
    <w:name w:val="Titre Car"/>
    <w:basedOn w:val="Policepardfaut"/>
    <w:link w:val="Titre"/>
    <w:rsid w:val="006D53E3"/>
    <w:rPr>
      <w:rFonts w:cs="Andalus"/>
      <w:b/>
      <w:bCs/>
      <w:szCs w:val="32"/>
      <w:u w:val="single"/>
    </w:rPr>
  </w:style>
  <w:style w:type="character" w:customStyle="1" w:styleId="Titre4Car">
    <w:name w:val="Titre 4 Car"/>
    <w:basedOn w:val="Policepardfaut"/>
    <w:link w:val="Titre4"/>
    <w:rsid w:val="00E32287"/>
    <w:rPr>
      <w:b/>
      <w:bCs/>
      <w:sz w:val="24"/>
      <w:szCs w:val="28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E32287"/>
    <w:rPr>
      <w:lang w:eastAsia="en-US"/>
    </w:rPr>
  </w:style>
  <w:style w:type="paragraph" w:styleId="Paragraphedeliste">
    <w:name w:val="List Paragraph"/>
    <w:basedOn w:val="Normal"/>
    <w:uiPriority w:val="34"/>
    <w:qFormat/>
    <w:rsid w:val="00E32287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Textedebulles">
    <w:name w:val="Balloon Text"/>
    <w:basedOn w:val="Normal"/>
    <w:link w:val="TextedebullesCar"/>
    <w:rsid w:val="00651E6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651E6E"/>
    <w:rPr>
      <w:rFonts w:ascii="Tahoma" w:hAnsi="Tahoma" w:cs="Tahoma"/>
      <w:sz w:val="16"/>
      <w:szCs w:val="16"/>
      <w:lang w:eastAsia="en-US"/>
    </w:rPr>
  </w:style>
  <w:style w:type="paragraph" w:styleId="TM1">
    <w:name w:val="toc 1"/>
    <w:basedOn w:val="Normal"/>
    <w:next w:val="Normal"/>
    <w:autoRedefine/>
    <w:rsid w:val="00EA78BA"/>
    <w:pPr>
      <w:tabs>
        <w:tab w:val="right" w:leader="underscore" w:pos="9345"/>
      </w:tabs>
      <w:spacing w:before="360"/>
    </w:pPr>
    <w:rPr>
      <w:rFonts w:ascii="Arial" w:hAnsi="Arial" w:cs="Arabic Transparent"/>
      <w:b/>
      <w:bCs/>
      <w:caps/>
      <w:noProof/>
      <w:sz w:val="28"/>
      <w:szCs w:val="28"/>
    </w:rPr>
  </w:style>
  <w:style w:type="paragraph" w:styleId="NormalWeb">
    <w:name w:val="Normal (Web)"/>
    <w:basedOn w:val="Normal"/>
    <w:uiPriority w:val="99"/>
    <w:unhideWhenUsed/>
    <w:rsid w:val="008B00A5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8B00A5"/>
    <w:rPr>
      <w:b/>
      <w:bCs/>
    </w:rPr>
  </w:style>
  <w:style w:type="paragraph" w:customStyle="1" w:styleId="Default">
    <w:name w:val="Default"/>
    <w:rsid w:val="008B00A5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uiqtextrenderedqtext">
    <w:name w:val="ui_qtext_rendered_qtext"/>
    <w:basedOn w:val="Policepardfaut"/>
    <w:rsid w:val="00C079EC"/>
  </w:style>
  <w:style w:type="table" w:styleId="Grilledutableau">
    <w:name w:val="Table Grid"/>
    <w:basedOn w:val="TableauNormal"/>
    <w:rsid w:val="007916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Marquedecommentaire">
    <w:name w:val="annotation reference"/>
    <w:basedOn w:val="Policepardfaut"/>
    <w:rsid w:val="00317671"/>
    <w:rPr>
      <w:sz w:val="16"/>
      <w:szCs w:val="16"/>
    </w:rPr>
  </w:style>
  <w:style w:type="paragraph" w:styleId="Commentaire">
    <w:name w:val="annotation text"/>
    <w:basedOn w:val="Normal"/>
    <w:link w:val="CommentaireCar"/>
    <w:rsid w:val="00317671"/>
  </w:style>
  <w:style w:type="character" w:customStyle="1" w:styleId="CommentaireCar">
    <w:name w:val="Commentaire Car"/>
    <w:basedOn w:val="Policepardfaut"/>
    <w:link w:val="Commentaire"/>
    <w:rsid w:val="00317671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rsid w:val="0031767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317671"/>
    <w:rPr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1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7D760-9E07-4574-A72C-E78B08799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23</Pages>
  <Words>4396</Words>
  <Characters>24184</Characters>
  <Application>Microsoft Office Word</Application>
  <DocSecurity>0</DocSecurity>
  <Lines>201</Lines>
  <Paragraphs>57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أ – مـقدّمـة  :</vt:lpstr>
      <vt:lpstr>أ – مـقدّمـة  :</vt:lpstr>
    </vt:vector>
  </TitlesOfParts>
  <Company>cpf</Company>
  <LinksUpToDate>false</LinksUpToDate>
  <CharactersWithSpaces>28523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أ – مـقدّمـة  :</dc:title>
  <dc:creator>samia</dc:creator>
  <cp:lastModifiedBy>user</cp:lastModifiedBy>
  <cp:revision>6</cp:revision>
  <cp:lastPrinted>2019-09-12T13:11:00Z</cp:lastPrinted>
  <dcterms:created xsi:type="dcterms:W3CDTF">2021-08-04T09:26:00Z</dcterms:created>
  <dcterms:modified xsi:type="dcterms:W3CDTF">2021-08-06T09:59:00Z</dcterms:modified>
</cp:coreProperties>
</file>