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 w:bidi="ar-TN"/>
        </w:rPr>
      </w:pPr>
    </w:p>
    <w:p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:rsidR="009D485C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:rsidR="00D503F4" w:rsidRPr="00E2051E" w:rsidRDefault="00D503F4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</w:p>
    <w:p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:rsidR="00EA78BA" w:rsidRPr="00E2051E" w:rsidRDefault="00EA78BA" w:rsidP="00780CCE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480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:rsidR="0084714A" w:rsidRPr="00E2051E" w:rsidRDefault="0084714A" w:rsidP="00780CCE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480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:rsidR="0084714A" w:rsidRPr="00E2051E" w:rsidRDefault="00EA78BA" w:rsidP="00D7340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480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D73406">
        <w:rPr>
          <w:rFonts w:cs="Arabic Transparent"/>
          <w:b/>
          <w:bCs/>
          <w:sz w:val="48"/>
          <w:szCs w:val="48"/>
          <w:lang w:eastAsia="ar-SA"/>
        </w:rPr>
        <w:t xml:space="preserve"> </w:t>
      </w:r>
      <w:r w:rsidR="00D73406">
        <w:rPr>
          <w:rFonts w:cs="Arabic Transparent" w:hint="cs"/>
          <w:b/>
          <w:bCs/>
          <w:sz w:val="48"/>
          <w:szCs w:val="48"/>
          <w:rtl/>
          <w:lang w:eastAsia="ar-SA" w:bidi="ar-TN"/>
        </w:rPr>
        <w:t>26 لسنة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D503F4">
        <w:rPr>
          <w:rFonts w:cs="Arabic Transparent" w:hint="cs"/>
          <w:b/>
          <w:bCs/>
          <w:sz w:val="48"/>
          <w:szCs w:val="48"/>
          <w:rtl/>
          <w:lang w:eastAsia="ar-SA"/>
        </w:rPr>
        <w:t>2022</w:t>
      </w:r>
    </w:p>
    <w:p w:rsidR="00B62CB2" w:rsidRPr="00E2051E" w:rsidRDefault="00EA78BA" w:rsidP="007B2F6B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480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</w:t>
      </w:r>
      <w:r w:rsidR="007B2F6B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:rsidR="00846E6F" w:rsidRPr="001A0170" w:rsidRDefault="00846E6F" w:rsidP="00996E6B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:rsidR="00EC619F" w:rsidRPr="00780CCE" w:rsidRDefault="00780CCE" w:rsidP="00780CCE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rtl/>
          <w:lang w:val="en-US" w:eastAsia="ar-SA"/>
        </w:rPr>
      </w:pPr>
      <w:r w:rsidRPr="00780CCE">
        <w:rPr>
          <w:rFonts w:cs="Arabic Transparent"/>
          <w:b/>
          <w:bCs/>
          <w:sz w:val="48"/>
          <w:szCs w:val="48"/>
          <w:lang w:val="en-US" w:eastAsia="ar-SA"/>
        </w:rPr>
        <w:t xml:space="preserve">Analyser les données avec Power Business Intelligence </w:t>
      </w:r>
      <w:r w:rsidR="00EC619F" w:rsidRPr="00780CCE">
        <w:rPr>
          <w:rFonts w:cs="Arabic Transparent"/>
          <w:b/>
          <w:bCs/>
          <w:sz w:val="48"/>
          <w:szCs w:val="48"/>
          <w:lang w:val="en-US" w:eastAsia="ar-SA"/>
        </w:rPr>
        <w:t xml:space="preserve"> </w:t>
      </w:r>
    </w:p>
    <w:p w:rsidR="00640F2F" w:rsidRPr="00780CCE" w:rsidRDefault="00640F2F" w:rsidP="00D7340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780CCE">
        <w:rPr>
          <w:rFonts w:cs="Arabic Transparent"/>
          <w:b/>
          <w:bCs/>
          <w:sz w:val="48"/>
          <w:szCs w:val="48"/>
          <w:lang w:eastAsia="ar-SA"/>
        </w:rPr>
        <w:t xml:space="preserve">Module </w:t>
      </w:r>
      <w:r w:rsidR="00864468" w:rsidRPr="00780CCE">
        <w:rPr>
          <w:rFonts w:cs="Arabic Transparent"/>
          <w:b/>
          <w:bCs/>
          <w:sz w:val="48"/>
          <w:szCs w:val="48"/>
          <w:lang w:eastAsia="ar-SA"/>
        </w:rPr>
        <w:t>DA100</w:t>
      </w:r>
    </w:p>
    <w:p w:rsidR="00C14708" w:rsidRDefault="00C14708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/>
        </w:rPr>
      </w:pPr>
    </w:p>
    <w:p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:rsidR="006D53E3" w:rsidRPr="00185900" w:rsidRDefault="00EA78BA" w:rsidP="000977D1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آخر 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>يوم</w:t>
      </w:r>
      <w:r w:rsidR="001A017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D73406">
        <w:rPr>
          <w:rFonts w:cs="Simplified Arabic" w:hint="cs"/>
          <w:b/>
          <w:bCs/>
          <w:sz w:val="40"/>
          <w:szCs w:val="40"/>
          <w:rtl/>
          <w:lang w:eastAsia="ar-SA"/>
        </w:rPr>
        <w:t>الإثنين</w:t>
      </w:r>
      <w:r w:rsidR="001A017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0977D1">
        <w:rPr>
          <w:rFonts w:cs="Simplified Arabic" w:hint="cs"/>
          <w:b/>
          <w:bCs/>
          <w:sz w:val="40"/>
          <w:szCs w:val="40"/>
          <w:rtl/>
          <w:lang w:eastAsia="ar-SA"/>
        </w:rPr>
        <w:t>24</w:t>
      </w:r>
      <w:r w:rsidR="001A017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780CCE">
        <w:rPr>
          <w:rFonts w:cs="Simplified Arabic" w:hint="cs"/>
          <w:b/>
          <w:bCs/>
          <w:sz w:val="40"/>
          <w:szCs w:val="40"/>
          <w:rtl/>
          <w:lang w:eastAsia="ar-SA"/>
        </w:rPr>
        <w:t>أكتوبر 2022</w:t>
      </w:r>
    </w:p>
    <w:p w:rsidR="00DD25AD" w:rsidRPr="00E2051E" w:rsidRDefault="00FF4F96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  <w:r w:rsidRPr="00E2051E">
        <w:rPr>
          <w:rFonts w:cs="Arabic Transparent" w:hint="cs"/>
          <w:b/>
          <w:bCs/>
          <w:sz w:val="16"/>
          <w:szCs w:val="28"/>
          <w:rtl/>
          <w:lang w:eastAsia="ar-SA"/>
        </w:rPr>
        <w:lastRenderedPageBreak/>
        <w:tab/>
      </w:r>
    </w:p>
    <w:p w:rsidR="00FF4F96" w:rsidRDefault="00FF4F96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ab/>
      </w:r>
    </w:p>
    <w:p w:rsidR="00D503F4" w:rsidRPr="00E2051E" w:rsidRDefault="00D503F4" w:rsidP="00640F2F">
      <w:pPr>
        <w:rPr>
          <w:rFonts w:cs="Arabic Transparent"/>
          <w:b/>
          <w:bCs/>
          <w:sz w:val="16"/>
          <w:szCs w:val="28"/>
          <w:rtl/>
          <w:lang w:eastAsia="ar-SA"/>
        </w:rPr>
      </w:pPr>
    </w:p>
    <w:p w:rsidR="006D53E3" w:rsidRPr="00EB3C21" w:rsidRDefault="006D53E3" w:rsidP="006D53E3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t>الجمهورية التونسية</w:t>
      </w:r>
    </w:p>
    <w:p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:rsidR="006D53E3" w:rsidRPr="005545FE" w:rsidRDefault="006D53E3" w:rsidP="006D53E3">
      <w:pPr>
        <w:rPr>
          <w:b/>
          <w:bCs/>
        </w:rPr>
      </w:pPr>
    </w:p>
    <w:p w:rsidR="006D53E3" w:rsidRDefault="006D53E3" w:rsidP="006D53E3"/>
    <w:p w:rsidR="006D53E3" w:rsidRDefault="006D53E3" w:rsidP="006D53E3"/>
    <w:p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:rsidR="001E50A2" w:rsidRPr="00996E6B" w:rsidRDefault="00996E6B" w:rsidP="00D73406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D73406">
        <w:rPr>
          <w:rFonts w:cs="Andalus" w:hint="cs"/>
          <w:b/>
          <w:bCs/>
          <w:sz w:val="72"/>
          <w:szCs w:val="72"/>
          <w:rtl/>
          <w:lang w:bidi="ar-TN"/>
        </w:rPr>
        <w:t>26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D503F4">
        <w:rPr>
          <w:rFonts w:cs="Andalus" w:hint="cs"/>
          <w:b/>
          <w:bCs/>
          <w:sz w:val="72"/>
          <w:szCs w:val="72"/>
          <w:rtl/>
          <w:lang w:bidi="ar-TN"/>
        </w:rPr>
        <w:t>2022</w:t>
      </w:r>
    </w:p>
    <w:p w:rsidR="00202E70" w:rsidRPr="00996E6B" w:rsidRDefault="001E50A2" w:rsidP="007B2F6B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المتعلقة 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بإنجاز حلق</w:t>
      </w:r>
      <w:r w:rsidR="007B2F6B">
        <w:rPr>
          <w:rFonts w:cs="Andalus" w:hint="cs"/>
          <w:b/>
          <w:bCs/>
          <w:sz w:val="72"/>
          <w:szCs w:val="72"/>
          <w:rtl/>
          <w:lang w:bidi="ar-TN"/>
        </w:rPr>
        <w:t>ة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تكوينية </w:t>
      </w:r>
    </w:p>
    <w:p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25273C" w:rsidRPr="00996E6B">
        <w:rPr>
          <w:rFonts w:cs="Andalus" w:hint="cs"/>
          <w:b/>
          <w:bCs/>
          <w:sz w:val="72"/>
          <w:szCs w:val="72"/>
          <w:rtl/>
          <w:lang w:bidi="ar-TN"/>
        </w:rPr>
        <w:t>برمجي</w:t>
      </w:r>
      <w:r w:rsidR="00496400">
        <w:rPr>
          <w:rFonts w:cs="Andalus" w:hint="cs"/>
          <w:b/>
          <w:bCs/>
          <w:sz w:val="72"/>
          <w:szCs w:val="72"/>
          <w:rtl/>
          <w:lang w:bidi="ar-TN"/>
        </w:rPr>
        <w:t>ة</w:t>
      </w:r>
    </w:p>
    <w:p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:rsidR="00780CCE" w:rsidRPr="00780CCE" w:rsidRDefault="00780CCE" w:rsidP="00780CCE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rtl/>
          <w:lang w:val="en-US" w:eastAsia="ar-SA"/>
        </w:rPr>
      </w:pPr>
      <w:proofErr w:type="spellStart"/>
      <w:r w:rsidRPr="00780CCE">
        <w:rPr>
          <w:rFonts w:cs="Arabic Transparent"/>
          <w:b/>
          <w:bCs/>
          <w:sz w:val="48"/>
          <w:szCs w:val="48"/>
          <w:lang w:val="en-US" w:eastAsia="ar-SA"/>
        </w:rPr>
        <w:t>Analyser</w:t>
      </w:r>
      <w:proofErr w:type="spellEnd"/>
      <w:r w:rsidRPr="00780CCE">
        <w:rPr>
          <w:rFonts w:cs="Arabic Transparent"/>
          <w:b/>
          <w:bCs/>
          <w:sz w:val="48"/>
          <w:szCs w:val="48"/>
          <w:lang w:val="en-US" w:eastAsia="ar-SA"/>
        </w:rPr>
        <w:t xml:space="preserve"> les </w:t>
      </w:r>
      <w:proofErr w:type="spellStart"/>
      <w:r w:rsidRPr="00780CCE">
        <w:rPr>
          <w:rFonts w:cs="Arabic Transparent"/>
          <w:b/>
          <w:bCs/>
          <w:sz w:val="48"/>
          <w:szCs w:val="48"/>
          <w:lang w:val="en-US" w:eastAsia="ar-SA"/>
        </w:rPr>
        <w:t>données</w:t>
      </w:r>
      <w:proofErr w:type="spellEnd"/>
      <w:r w:rsidRPr="00780CCE">
        <w:rPr>
          <w:rFonts w:cs="Arabic Transparent"/>
          <w:b/>
          <w:bCs/>
          <w:sz w:val="48"/>
          <w:szCs w:val="48"/>
          <w:lang w:val="en-US" w:eastAsia="ar-SA"/>
        </w:rPr>
        <w:t xml:space="preserve"> avec Power Business Intelligence  </w:t>
      </w:r>
    </w:p>
    <w:p w:rsidR="00944627" w:rsidRPr="00E2051E" w:rsidRDefault="00944627" w:rsidP="00D7340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eastAsia="ar-SA"/>
        </w:rPr>
      </w:pPr>
      <w:r w:rsidRPr="00E2051E">
        <w:rPr>
          <w:rFonts w:cs="Arabic Transparent"/>
          <w:b/>
          <w:bCs/>
          <w:sz w:val="52"/>
          <w:szCs w:val="52"/>
          <w:lang w:eastAsia="ar-SA"/>
        </w:rPr>
        <w:t xml:space="preserve">Module </w:t>
      </w:r>
      <w:r>
        <w:rPr>
          <w:rFonts w:cs="Arabic Transparent"/>
          <w:b/>
          <w:bCs/>
          <w:sz w:val="52"/>
          <w:szCs w:val="52"/>
          <w:lang w:eastAsia="ar-SA"/>
        </w:rPr>
        <w:t>DA100</w:t>
      </w:r>
    </w:p>
    <w:p w:rsidR="00864468" w:rsidRPr="00944627" w:rsidRDefault="00864468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after="240"/>
        <w:ind w:left="402" w:right="284"/>
        <w:jc w:val="right"/>
        <w:rPr>
          <w:rFonts w:cs="Arabic Transparent"/>
          <w:b/>
          <w:bCs/>
          <w:sz w:val="52"/>
          <w:szCs w:val="52"/>
          <w:lang w:eastAsia="ar-SA"/>
        </w:rPr>
      </w:pPr>
    </w:p>
    <w:p w:rsidR="006D53E3" w:rsidRPr="00E2051E" w:rsidRDefault="006D53E3" w:rsidP="001A0170">
      <w:pPr>
        <w:tabs>
          <w:tab w:val="right" w:pos="1275"/>
        </w:tabs>
        <w:spacing w:line="360" w:lineRule="auto"/>
        <w:ind w:right="3686"/>
        <w:rPr>
          <w:rFonts w:cs="Arabic Transparent"/>
          <w:b/>
          <w:bCs/>
          <w:sz w:val="44"/>
          <w:szCs w:val="44"/>
          <w:rtl/>
          <w:lang w:val="en-US" w:eastAsia="ar-SA"/>
        </w:rPr>
        <w:sectPr w:rsidR="006D53E3" w:rsidRPr="00E2051E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:rsidR="0025273C" w:rsidRPr="003B401C" w:rsidRDefault="00FD1FD5" w:rsidP="007B2F6B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7B2F6B">
        <w:rPr>
          <w:rFonts w:cs="Andalus" w:hint="cs"/>
          <w:b/>
          <w:bCs/>
          <w:sz w:val="40"/>
          <w:szCs w:val="40"/>
          <w:rtl/>
          <w:lang w:bidi="ar-TN"/>
        </w:rPr>
        <w:t>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496400">
        <w:rPr>
          <w:rFonts w:cs="Andalus" w:hint="cs"/>
          <w:b/>
          <w:bCs/>
          <w:sz w:val="40"/>
          <w:szCs w:val="40"/>
          <w:rtl/>
          <w:lang w:bidi="ar-TN"/>
        </w:rPr>
        <w:t>ة</w:t>
      </w:r>
    </w:p>
    <w:p w:rsidR="00F90D99" w:rsidRPr="00F90D99" w:rsidRDefault="009F0765" w:rsidP="00D503F4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36"/>
          <w:szCs w:val="36"/>
          <w:rtl/>
          <w:lang w:bidi="ar-TN"/>
        </w:rPr>
      </w:pPr>
      <w:r>
        <w:rPr>
          <w:rFonts w:cs="Andalus"/>
          <w:sz w:val="36"/>
          <w:szCs w:val="36"/>
          <w:lang w:bidi="ar-TN"/>
        </w:rPr>
        <w:t>Analyser l</w:t>
      </w:r>
      <w:r w:rsidR="00F90D99" w:rsidRPr="00F90D99">
        <w:rPr>
          <w:rFonts w:cs="Andalus"/>
          <w:sz w:val="36"/>
          <w:szCs w:val="36"/>
          <w:lang w:bidi="ar-TN"/>
        </w:rPr>
        <w:t>es données avec Power BI DA100</w:t>
      </w:r>
    </w:p>
    <w:p w:rsidR="00344142" w:rsidRPr="003B401C" w:rsidRDefault="0025273C" w:rsidP="00D503F4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D503F4">
        <w:rPr>
          <w:rFonts w:cs="Andalus" w:hint="cs"/>
          <w:sz w:val="36"/>
          <w:szCs w:val="36"/>
          <w:rtl/>
          <w:lang w:bidi="ar-TN"/>
        </w:rPr>
        <w:t>2022</w:t>
      </w:r>
    </w:p>
    <w:p w:rsidR="00025095" w:rsidRDefault="00025095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526D6A" w:rsidRDefault="00526D6A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CC3341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:rsidR="00660723" w:rsidRDefault="0097071E" w:rsidP="007B2F6B">
      <w:pPr>
        <w:pStyle w:val="Corpsdetexte2"/>
        <w:ind w:firstLine="720"/>
        <w:jc w:val="left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</w:t>
      </w:r>
      <w:r w:rsidR="007B2F6B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ات:</w:t>
      </w:r>
    </w:p>
    <w:p w:rsidR="00660723" w:rsidRPr="00780CCE" w:rsidRDefault="00660723" w:rsidP="00780CCE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36"/>
          <w:szCs w:val="36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="009F0765">
        <w:rPr>
          <w:rFonts w:cs="Andalus"/>
          <w:sz w:val="28"/>
          <w:szCs w:val="28"/>
          <w:lang w:bidi="ar-TN"/>
        </w:rPr>
        <w:t>Analyser l</w:t>
      </w:r>
      <w:r w:rsidR="00780CCE" w:rsidRPr="00780CCE">
        <w:rPr>
          <w:rFonts w:cs="Andalus"/>
          <w:sz w:val="28"/>
          <w:szCs w:val="28"/>
          <w:lang w:bidi="ar-TN"/>
        </w:rPr>
        <w:t>es données avec Power BI DA100</w:t>
      </w:r>
      <w:r w:rsidRPr="00660723">
        <w:rPr>
          <w:rFonts w:cs="Andalus"/>
          <w:sz w:val="28"/>
          <w:szCs w:val="28"/>
          <w:lang w:bidi="ar-TN"/>
        </w:rPr>
        <w:t>»</w:t>
      </w:r>
    </w:p>
    <w:p w:rsidR="006B5B75" w:rsidRDefault="006B5B75" w:rsidP="007B2F6B">
      <w:pPr>
        <w:pStyle w:val="Corpsdetexte2"/>
        <w:tabs>
          <w:tab w:val="left" w:pos="-142"/>
          <w:tab w:val="left" w:pos="142"/>
        </w:tabs>
        <w:spacing w:before="240"/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:rsidR="00753F1C" w:rsidRDefault="006B5B75" w:rsidP="003F2839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3F283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ى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91F5A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واحد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(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391F5A" w:rsidRDefault="00391F5A" w:rsidP="00391F5A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81"/>
        <w:gridCol w:w="4317"/>
        <w:gridCol w:w="1703"/>
        <w:gridCol w:w="2692"/>
      </w:tblGrid>
      <w:tr w:rsidR="00E252A9" w:rsidRPr="001B443B" w:rsidTr="007B2F6B">
        <w:trPr>
          <w:trHeight w:val="508"/>
        </w:trPr>
        <w:tc>
          <w:tcPr>
            <w:tcW w:w="641" w:type="pct"/>
            <w:shd w:val="clear" w:color="000000" w:fill="FFFFFF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8" w:type="pct"/>
            <w:vAlign w:val="center"/>
          </w:tcPr>
          <w:p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:rsidTr="007B2F6B">
        <w:trPr>
          <w:trHeight w:val="1405"/>
        </w:trPr>
        <w:tc>
          <w:tcPr>
            <w:tcW w:w="641" w:type="pct"/>
            <w:shd w:val="clear" w:color="auto" w:fill="auto"/>
            <w:vAlign w:val="center"/>
            <w:hideMark/>
          </w:tcPr>
          <w:p w:rsidR="00E252A9" w:rsidRPr="00D51DB3" w:rsidRDefault="00E252A9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A8166C" w:rsidRDefault="00E252A9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A8166C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التكوين في مجال برمجيات</w:t>
            </w:r>
          </w:p>
          <w:p w:rsidR="00A8166C" w:rsidRPr="00A8166C" w:rsidRDefault="00A8166C" w:rsidP="00864468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</w:p>
          <w:p w:rsidR="00F90D99" w:rsidRPr="005F5AA5" w:rsidRDefault="009F0765" w:rsidP="00F90D99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TN"/>
              </w:rPr>
              <w:t>Analyser l</w:t>
            </w:r>
            <w:r w:rsidR="00F90D99" w:rsidRPr="005F5AA5">
              <w:rPr>
                <w:rFonts w:asciiTheme="majorBidi" w:hAnsiTheme="majorBidi" w:cstheme="majorBidi"/>
                <w:sz w:val="28"/>
                <w:szCs w:val="28"/>
                <w:lang w:bidi="ar-TN"/>
              </w:rPr>
              <w:t>es données avec Power BI DA100</w:t>
            </w:r>
          </w:p>
          <w:p w:rsidR="00E252A9" w:rsidRPr="00F90D99" w:rsidRDefault="00E252A9" w:rsidP="00A8166C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5F5A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 xml:space="preserve">avec </w:t>
            </w:r>
            <w:r w:rsidR="00A8166C" w:rsidRPr="005F5A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Certification</w:t>
            </w:r>
          </w:p>
        </w:tc>
        <w:tc>
          <w:tcPr>
            <w:tcW w:w="852" w:type="pct"/>
            <w:vAlign w:val="center"/>
          </w:tcPr>
          <w:p w:rsidR="00E252A9" w:rsidRDefault="00E252A9" w:rsidP="004E7D44">
            <w:pPr>
              <w:jc w:val="center"/>
              <w:rPr>
                <w:rFonts w:cs="Simplified Arabic"/>
                <w:sz w:val="24"/>
                <w:szCs w:val="24"/>
                <w:lang w:bidi="ar-TN"/>
              </w:rPr>
            </w:pPr>
            <w:r w:rsidRPr="00D51DB3">
              <w:rPr>
                <w:rFonts w:cs="Simplified Arabic" w:hint="cs"/>
                <w:sz w:val="24"/>
                <w:szCs w:val="24"/>
                <w:rtl/>
                <w:lang w:bidi="ar-TN"/>
              </w:rPr>
              <w:t>تونس الكبرى</w:t>
            </w:r>
          </w:p>
          <w:p w:rsidR="00E252A9" w:rsidRPr="00D51DB3" w:rsidRDefault="00E252A9" w:rsidP="004E7D44">
            <w:pPr>
              <w:jc w:val="center"/>
              <w:rPr>
                <w:rFonts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1348" w:type="pct"/>
            <w:vAlign w:val="center"/>
          </w:tcPr>
          <w:p w:rsidR="00E252A9" w:rsidRDefault="005F5AA5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مجموعة </w:t>
            </w:r>
          </w:p>
          <w:p w:rsidR="005F5AA5" w:rsidRPr="00D51DB3" w:rsidRDefault="005F5AA5" w:rsidP="00FF2BAC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(</w:t>
            </w:r>
            <w:r w:rsidR="00FF2BAC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06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أفراد)</w:t>
            </w:r>
          </w:p>
        </w:tc>
      </w:tr>
    </w:tbl>
    <w:p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:rsidR="00D2112D" w:rsidRDefault="006D53E3" w:rsidP="003F2839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ن العارض يلتزم بتوفير فضاء </w:t>
      </w:r>
      <w:r w:rsidR="003F283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لل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كما تتخلل هذه الدور</w:t>
      </w:r>
      <w:r w:rsidR="003F283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التكوينية فترات </w:t>
      </w:r>
      <w:r w:rsidR="003F283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إ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:rsidR="005D6DAA" w:rsidRPr="00603736" w:rsidRDefault="005D6DAA" w:rsidP="00BD0AED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4A5572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التزام العارضين باحترام بنود كراس الشروط</w:t>
      </w:r>
    </w:p>
    <w:p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:rsidR="00A8166C" w:rsidRPr="00A8166C" w:rsidRDefault="00526D6A" w:rsidP="000977D1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ab/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="00A8166C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A8166C"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D734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الإثنين</w:t>
      </w:r>
      <w:r w:rsidR="00A8166C"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977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24</w:t>
      </w:r>
      <w:r w:rsidR="00A8166C"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3F28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أكتوبر 2022</w:t>
      </w:r>
      <w:r w:rsidR="00A8166C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 w:rsidR="00A8166C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="00A8166C"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تقصى العروض الواردة أو المسلّمة بعد آخر أجل لتقديم العروض ويعتمد ختم مكتب الضبط المركزي لتحديد تاريخ الوصول.</w:t>
      </w:r>
    </w:p>
    <w:p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>العرض لاغيا.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lastRenderedPageBreak/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-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A8166C" w:rsidRDefault="00A8166C" w:rsidP="007B2F6B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عدد </w:t>
      </w:r>
      <w:r w:rsidR="00D73406">
        <w:rPr>
          <w:rFonts w:cs="Simplified Arabic" w:hint="cs"/>
          <w:b/>
          <w:bCs/>
          <w:sz w:val="28"/>
          <w:szCs w:val="28"/>
          <w:rtl/>
          <w:lang w:eastAsia="fr-FR" w:bidi="ar-TN"/>
        </w:rPr>
        <w:t>26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3F2839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2022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</w:t>
      </w:r>
      <w:r w:rsidR="007B2F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:rsidR="00A8166C" w:rsidRPr="00D503F4" w:rsidRDefault="00780CCE" w:rsidP="00526D6A">
      <w:pPr>
        <w:pStyle w:val="Corpsdetexte2"/>
        <w:tabs>
          <w:tab w:val="left" w:pos="-142"/>
          <w:tab w:val="left" w:pos="142"/>
        </w:tabs>
        <w:spacing w:before="240"/>
        <w:ind w:left="142"/>
        <w:jc w:val="center"/>
        <w:rPr>
          <w:rFonts w:cs="Andalus"/>
          <w:sz w:val="26"/>
          <w:szCs w:val="26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="009F0765">
        <w:rPr>
          <w:rFonts w:cs="Andalus"/>
          <w:sz w:val="28"/>
          <w:szCs w:val="28"/>
          <w:lang w:bidi="ar-TN"/>
        </w:rPr>
        <w:t>Analyser l</w:t>
      </w:r>
      <w:r w:rsidRPr="00780CCE">
        <w:rPr>
          <w:rFonts w:cs="Andalus"/>
          <w:sz w:val="28"/>
          <w:szCs w:val="28"/>
          <w:lang w:bidi="ar-TN"/>
        </w:rPr>
        <w:t>es données avec Power BI DA100</w:t>
      </w:r>
      <w:r w:rsidRPr="00660723">
        <w:rPr>
          <w:rFonts w:cs="Andalus"/>
          <w:sz w:val="28"/>
          <w:szCs w:val="28"/>
          <w:lang w:bidi="ar-TN"/>
        </w:rPr>
        <w:t>»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:rsidR="00A8166C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A8166C" w:rsidRPr="00A259F9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:rsidR="00A8166C" w:rsidRPr="00C813DB" w:rsidRDefault="00A8166C" w:rsidP="00526D6A">
      <w:pPr>
        <w:numPr>
          <w:ilvl w:val="3"/>
          <w:numId w:val="8"/>
        </w:numPr>
        <w:suppressAutoHyphens/>
        <w:spacing w:before="240" w:line="276" w:lineRule="auto"/>
        <w:ind w:left="708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:rsidR="00A8166C" w:rsidRPr="00D47058" w:rsidRDefault="00A8166C" w:rsidP="00526D6A">
      <w:pPr>
        <w:numPr>
          <w:ilvl w:val="3"/>
          <w:numId w:val="8"/>
        </w:numPr>
        <w:spacing w:line="276" w:lineRule="auto"/>
        <w:ind w:left="708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:rsidR="00A8166C" w:rsidRDefault="00A8166C" w:rsidP="00526D6A">
      <w:pPr>
        <w:numPr>
          <w:ilvl w:val="3"/>
          <w:numId w:val="8"/>
        </w:numPr>
        <w:suppressAutoHyphens/>
        <w:spacing w:line="276" w:lineRule="auto"/>
        <w:ind w:left="708" w:right="142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3F2839">
        <w:rPr>
          <w:rFonts w:cs="Simplified Arabic"/>
          <w:b/>
          <w:bCs/>
          <w:sz w:val="28"/>
          <w:szCs w:val="28"/>
          <w:u w:val="single"/>
        </w:rPr>
        <w:t>05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526D6A">
      <w:pPr>
        <w:numPr>
          <w:ilvl w:val="3"/>
          <w:numId w:val="8"/>
        </w:numPr>
        <w:suppressAutoHyphens/>
        <w:spacing w:line="276" w:lineRule="auto"/>
        <w:ind w:left="708" w:right="142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تصريح على الشرف </w:t>
      </w:r>
      <w:r>
        <w:rPr>
          <w:rFonts w:cs="Simplified Arabic" w:hint="cs"/>
          <w:sz w:val="28"/>
          <w:szCs w:val="28"/>
          <w:rtl/>
        </w:rPr>
        <w:t>يقدّمه</w:t>
      </w:r>
      <w:r>
        <w:rPr>
          <w:rFonts w:cs="Simplified Arabic"/>
          <w:sz w:val="28"/>
          <w:szCs w:val="28"/>
          <w:rtl/>
        </w:rPr>
        <w:t xml:space="preserve"> المشارك</w:t>
      </w:r>
      <w:r>
        <w:rPr>
          <w:rFonts w:cs="Simplified Arabic" w:hint="cs"/>
          <w:sz w:val="28"/>
          <w:szCs w:val="28"/>
          <w:rtl/>
        </w:rPr>
        <w:t xml:space="preserve"> بأنّه </w:t>
      </w:r>
      <w:r>
        <w:rPr>
          <w:rFonts w:cs="Simplified Arabic"/>
          <w:sz w:val="28"/>
          <w:szCs w:val="28"/>
          <w:rtl/>
        </w:rPr>
        <w:t xml:space="preserve">لم يكن عونا عموميا لدى </w:t>
      </w:r>
      <w:r>
        <w:rPr>
          <w:rFonts w:cs="Simplified Arabic" w:hint="cs"/>
          <w:sz w:val="28"/>
          <w:szCs w:val="28"/>
          <w:rtl/>
        </w:rPr>
        <w:t xml:space="preserve">وزارة </w:t>
      </w:r>
      <w:r>
        <w:rPr>
          <w:rFonts w:cs="Simplified Arabic"/>
          <w:sz w:val="28"/>
          <w:szCs w:val="28"/>
          <w:rtl/>
        </w:rPr>
        <w:t xml:space="preserve">أملاك الدولة والشؤون العقارية أو مضى على انقطاعه عن العمل بها مدّة خمس سنوات على الأقل طبقا 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3F2839">
        <w:rPr>
          <w:rFonts w:cs="Simplified Arabic"/>
          <w:b/>
          <w:bCs/>
          <w:sz w:val="28"/>
          <w:szCs w:val="28"/>
          <w:u w:val="single"/>
        </w:rPr>
        <w:t>06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526D6A">
      <w:pPr>
        <w:numPr>
          <w:ilvl w:val="3"/>
          <w:numId w:val="8"/>
        </w:numPr>
        <w:suppressAutoHyphens/>
        <w:spacing w:line="276" w:lineRule="auto"/>
        <w:ind w:left="708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3F2839">
        <w:rPr>
          <w:rFonts w:cs="Simplified Arabic"/>
          <w:b/>
          <w:bCs/>
          <w:sz w:val="28"/>
          <w:szCs w:val="28"/>
          <w:u w:val="single"/>
        </w:rPr>
        <w:t>07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:rsidR="00A8166C" w:rsidRPr="007231EC" w:rsidRDefault="00A8166C" w:rsidP="00526D6A">
      <w:pPr>
        <w:numPr>
          <w:ilvl w:val="3"/>
          <w:numId w:val="8"/>
        </w:numPr>
        <w:spacing w:line="276" w:lineRule="auto"/>
        <w:ind w:left="709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:rsidR="00A8166C" w:rsidRPr="00FF2BAC" w:rsidRDefault="00A8166C" w:rsidP="00526D6A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Pr="007231EC">
        <w:rPr>
          <w:rFonts w:cs="Simplified Arabic" w:hint="cs"/>
          <w:b/>
          <w:bCs/>
          <w:sz w:val="28"/>
          <w:szCs w:val="28"/>
          <w:rtl/>
          <w:lang w:bidi="ar-TN"/>
        </w:rPr>
        <w:t>،</w:t>
      </w:r>
    </w:p>
    <w:p w:rsidR="00FF2BAC" w:rsidRDefault="00FF2BAC" w:rsidP="00526D6A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 w:hint="cs"/>
          <w:sz w:val="28"/>
          <w:szCs w:val="28"/>
          <w:lang w:eastAsia="ar-TN" w:bidi="ar-TN"/>
        </w:rPr>
      </w:pPr>
      <w:r w:rsidRPr="00DE45B9">
        <w:rPr>
          <w:rFonts w:cs="Simplified Arabic" w:hint="cs"/>
          <w:sz w:val="28"/>
          <w:szCs w:val="28"/>
          <w:rtl/>
          <w:lang w:bidi="ar-TN"/>
        </w:rPr>
        <w:t xml:space="preserve">ما يثبت أن </w:t>
      </w:r>
      <w:r>
        <w:rPr>
          <w:rFonts w:cs="Simplified Arabic" w:hint="cs"/>
          <w:sz w:val="28"/>
          <w:szCs w:val="28"/>
          <w:rtl/>
          <w:lang w:bidi="ar-TN"/>
        </w:rPr>
        <w:t>الشركة متحصلة على شهادة معيار</w:t>
      </w:r>
      <w:r>
        <w:rPr>
          <w:rFonts w:cs="Simplified Arabic"/>
          <w:sz w:val="28"/>
          <w:szCs w:val="28"/>
          <w:lang w:bidi="ar-TN"/>
        </w:rPr>
        <w:t xml:space="preserve"> «</w:t>
      </w:r>
      <w:r w:rsidRPr="000C2904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ISO</w:t>
      </w:r>
      <w:r>
        <w:rPr>
          <w:rFonts w:cs="Simplified Arabic"/>
          <w:b/>
          <w:bCs/>
          <w:sz w:val="28"/>
          <w:szCs w:val="28"/>
          <w:lang w:bidi="ar-TN"/>
        </w:rPr>
        <w:t>»</w:t>
      </w:r>
      <w:r>
        <w:rPr>
          <w:rFonts w:cs="Simplified Arabic" w:hint="cs"/>
          <w:sz w:val="28"/>
          <w:szCs w:val="28"/>
          <w:rtl/>
          <w:lang w:bidi="ar-TN"/>
        </w:rPr>
        <w:t>.</w:t>
      </w:r>
    </w:p>
    <w:p w:rsidR="00526D6A" w:rsidRDefault="00526D6A" w:rsidP="00526D6A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/>
          <w:sz w:val="28"/>
          <w:szCs w:val="28"/>
          <w:lang w:eastAsia="ar-TN"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شهادة</w:t>
      </w:r>
      <w:r>
        <w:rPr>
          <w:rFonts w:cs="Simplified Arabic"/>
          <w:sz w:val="28"/>
          <w:szCs w:val="28"/>
          <w:lang w:bidi="ar-TN"/>
        </w:rPr>
        <w:t xml:space="preserve">  </w:t>
      </w:r>
      <w:r w:rsidRPr="00526D6A">
        <w:rPr>
          <w:rFonts w:cs="Simplified Arabic"/>
          <w:sz w:val="28"/>
          <w:szCs w:val="28"/>
          <w:rtl/>
          <w:lang w:bidi="ar-TN"/>
        </w:rPr>
        <w:t>"شريك مايكروسوفت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526D6A">
        <w:rPr>
          <w:rFonts w:cs="Simplified Arabic"/>
          <w:sz w:val="28"/>
          <w:szCs w:val="28"/>
          <w:rtl/>
          <w:lang w:bidi="ar-TN"/>
        </w:rPr>
        <w:t>المعتمد"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526D6A">
        <w:rPr>
          <w:rFonts w:cs="Simplified Arabic"/>
          <w:b/>
          <w:bCs/>
          <w:sz w:val="28"/>
          <w:szCs w:val="28"/>
          <w:lang w:bidi="ar-TN"/>
        </w:rPr>
        <w:t>« Microsoft Certified Partner » </w:t>
      </w:r>
    </w:p>
    <w:p w:rsidR="000977D1" w:rsidRPr="000977D1" w:rsidRDefault="000977D1" w:rsidP="00526D6A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DE45B9">
        <w:rPr>
          <w:rFonts w:cs="Simplified Arabic" w:hint="cs"/>
          <w:sz w:val="28"/>
          <w:szCs w:val="28"/>
          <w:rtl/>
          <w:lang w:bidi="ar-TN"/>
        </w:rPr>
        <w:t xml:space="preserve">ما يثبت أن </w:t>
      </w:r>
      <w:r>
        <w:rPr>
          <w:rFonts w:cs="Simplified Arabic" w:hint="cs"/>
          <w:sz w:val="28"/>
          <w:szCs w:val="28"/>
          <w:rtl/>
          <w:lang w:bidi="ar-TN"/>
        </w:rPr>
        <w:t>الشركة لها من الأقدمية خمسة (05) سنوات فما فوق.</w:t>
      </w:r>
    </w:p>
    <w:p w:rsidR="00A8166C" w:rsidRPr="00365F25" w:rsidRDefault="007B2F6B" w:rsidP="007B2F6B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/>
          <w:sz w:val="28"/>
          <w:szCs w:val="28"/>
          <w:lang w:eastAsia="ar-TN" w:bidi="ar-TN"/>
        </w:rPr>
      </w:pPr>
      <w:r>
        <w:rPr>
          <w:rFonts w:cs="Simplified Arabic" w:hint="cs"/>
          <w:sz w:val="28"/>
          <w:szCs w:val="28"/>
          <w:rtl/>
          <w:lang w:eastAsia="ar-TN" w:bidi="ar-TN"/>
        </w:rPr>
        <w:lastRenderedPageBreak/>
        <w:t xml:space="preserve"> </w:t>
      </w:r>
      <w:r w:rsidR="00A8166C" w:rsidRPr="00365F25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="00A8166C" w:rsidRPr="00365F25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3F2839">
        <w:rPr>
          <w:rFonts w:cs="Simplified Arabic" w:hint="cs"/>
          <w:sz w:val="28"/>
          <w:szCs w:val="28"/>
          <w:rtl/>
          <w:lang w:eastAsia="ar-TN" w:bidi="ar-TN"/>
        </w:rPr>
        <w:t>مائة وخمسون</w:t>
      </w:r>
      <w:r w:rsidR="00A8166C">
        <w:rPr>
          <w:rFonts w:cs="Simplified Arabic" w:hint="cs"/>
          <w:sz w:val="28"/>
          <w:szCs w:val="28"/>
          <w:rtl/>
          <w:lang w:eastAsia="ar-TN" w:bidi="ar-TN"/>
        </w:rPr>
        <w:t xml:space="preserve"> دينار</w:t>
      </w:r>
      <w:r w:rsidR="003F2839">
        <w:rPr>
          <w:rFonts w:cs="Simplified Arabic" w:hint="cs"/>
          <w:sz w:val="28"/>
          <w:szCs w:val="28"/>
          <w:rtl/>
          <w:lang w:eastAsia="ar-TN" w:bidi="ar-TN"/>
        </w:rPr>
        <w:t>ا</w:t>
      </w:r>
      <w:r w:rsidR="00A8166C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D503F4">
        <w:rPr>
          <w:rFonts w:cs="Simplified Arabic"/>
          <w:b/>
          <w:bCs/>
          <w:sz w:val="32"/>
          <w:szCs w:val="32"/>
          <w:lang w:eastAsia="ar-TN" w:bidi="ar-TN"/>
        </w:rPr>
        <w:t>150</w:t>
      </w:r>
      <w:r w:rsidR="00A8166C"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 xml:space="preserve"> د.ت</w:t>
      </w:r>
      <w:r w:rsidR="00A8166C">
        <w:rPr>
          <w:rFonts w:cs="Simplified Arabic" w:hint="cs"/>
          <w:b/>
          <w:bCs/>
          <w:sz w:val="32"/>
          <w:szCs w:val="32"/>
          <w:rtl/>
          <w:lang w:eastAsia="ar-TN" w:bidi="ar-TN"/>
        </w:rPr>
        <w:t>.</w:t>
      </w:r>
      <w:r w:rsidR="00A8166C" w:rsidRPr="00365F25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:rsidR="00F81BD2" w:rsidRPr="00660723" w:rsidRDefault="00A8166C" w:rsidP="00526D6A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الظرف الداخلي "أ" العرض الفني</w:t>
      </w:r>
      <w:r>
        <w:rPr>
          <w:rFonts w:cs="Simplified Arabic"/>
          <w:b/>
          <w:bCs/>
          <w:sz w:val="28"/>
          <w:szCs w:val="28"/>
          <w:rtl/>
        </w:rPr>
        <w:t>:</w:t>
      </w:r>
      <w:r w:rsidRPr="008C0C89">
        <w:rPr>
          <w:rFonts w:cs="Arabic Transparent"/>
          <w:sz w:val="32"/>
          <w:szCs w:val="32"/>
          <w:rtl/>
        </w:rPr>
        <w:t xml:space="preserve"> </w:t>
      </w:r>
      <w:r w:rsidRPr="0038795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يحتوي على:</w:t>
      </w:r>
    </w:p>
    <w:p w:rsidR="00D73406" w:rsidRDefault="00A54AC4" w:rsidP="00526D6A">
      <w:pPr>
        <w:pStyle w:val="Retraitcorpsdetexte"/>
        <w:numPr>
          <w:ilvl w:val="0"/>
          <w:numId w:val="29"/>
        </w:numPr>
        <w:spacing w:before="240" w:line="276" w:lineRule="auto"/>
        <w:ind w:left="709"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  <w:r w:rsidR="00D73406">
        <w:rPr>
          <w:rFonts w:cs="Simplified Arabic" w:hint="cs"/>
          <w:sz w:val="28"/>
          <w:szCs w:val="28"/>
          <w:rtl/>
        </w:rPr>
        <w:t xml:space="preserve"> </w:t>
      </w:r>
      <w:r w:rsidR="00D73406" w:rsidRPr="00D73406">
        <w:rPr>
          <w:rFonts w:cs="Andalus"/>
          <w:b/>
          <w:bCs/>
          <w:sz w:val="28"/>
          <w:szCs w:val="28"/>
        </w:rPr>
        <w:t xml:space="preserve">«Analyser </w:t>
      </w:r>
      <w:r w:rsidR="009F0765">
        <w:rPr>
          <w:rFonts w:cs="Andalus"/>
          <w:b/>
          <w:bCs/>
          <w:sz w:val="28"/>
          <w:szCs w:val="28"/>
        </w:rPr>
        <w:t>les</w:t>
      </w:r>
      <w:r w:rsidR="00D73406" w:rsidRPr="00D73406">
        <w:rPr>
          <w:rFonts w:cs="Andalus"/>
          <w:b/>
          <w:bCs/>
          <w:sz w:val="28"/>
          <w:szCs w:val="28"/>
        </w:rPr>
        <w:t xml:space="preserve"> données avec Power BI DA100»</w:t>
      </w:r>
      <w:r w:rsidR="00D73406" w:rsidRPr="00D73406">
        <w:rPr>
          <w:rFonts w:cs="Simplified Arabic" w:hint="cs"/>
          <w:sz w:val="28"/>
          <w:szCs w:val="28"/>
          <w:rtl/>
        </w:rPr>
        <w:t xml:space="preserve"> </w:t>
      </w:r>
      <w:r w:rsidR="00D73406">
        <w:rPr>
          <w:rFonts w:cs="Simplified Arabic" w:hint="cs"/>
          <w:sz w:val="28"/>
          <w:szCs w:val="28"/>
          <w:rtl/>
        </w:rPr>
        <w:t>د</w:t>
      </w:r>
      <w:r w:rsidR="00D73406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D73406">
        <w:rPr>
          <w:rFonts w:cs="Simplified Arabic"/>
          <w:sz w:val="28"/>
          <w:szCs w:val="28"/>
        </w:rPr>
        <w:t xml:space="preserve"> </w:t>
      </w:r>
      <w:r w:rsidR="00D73406" w:rsidRPr="00603736">
        <w:rPr>
          <w:rFonts w:cs="Simplified Arabic"/>
          <w:sz w:val="28"/>
          <w:szCs w:val="28"/>
          <w:rtl/>
        </w:rPr>
        <w:t>طبقا للأنموذ</w:t>
      </w:r>
      <w:r w:rsidR="00D73406" w:rsidRPr="00711F4A">
        <w:rPr>
          <w:rFonts w:cs="Simplified Arabic"/>
          <w:sz w:val="28"/>
          <w:szCs w:val="28"/>
          <w:rtl/>
        </w:rPr>
        <w:t xml:space="preserve">ج </w:t>
      </w:r>
      <w:r w:rsidR="00D73406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D73406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D73406">
        <w:rPr>
          <w:rFonts w:cs="Simplified Arabic" w:hint="cs"/>
          <w:b/>
          <w:bCs/>
          <w:sz w:val="28"/>
          <w:szCs w:val="28"/>
          <w:u w:val="single"/>
          <w:rtl/>
        </w:rPr>
        <w:t>02</w:t>
      </w:r>
      <w:r w:rsidR="00D73406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D73406" w:rsidRPr="00660723">
        <w:rPr>
          <w:rFonts w:cs="Simplified Arabic"/>
          <w:b/>
          <w:bCs/>
          <w:sz w:val="28"/>
          <w:szCs w:val="28"/>
        </w:rPr>
        <w:t xml:space="preserve"> </w:t>
      </w:r>
      <w:r w:rsidR="00D73406" w:rsidRPr="00660723">
        <w:rPr>
          <w:rFonts w:cs="Simplified Arabic"/>
          <w:sz w:val="28"/>
          <w:szCs w:val="28"/>
          <w:rtl/>
        </w:rPr>
        <w:t>بكراس</w:t>
      </w:r>
      <w:r w:rsidR="00D73406" w:rsidRPr="00603736">
        <w:rPr>
          <w:rFonts w:cs="Simplified Arabic"/>
          <w:sz w:val="28"/>
          <w:szCs w:val="28"/>
          <w:rtl/>
        </w:rPr>
        <w:t xml:space="preserve"> الشروط.</w:t>
      </w:r>
    </w:p>
    <w:p w:rsidR="00A259F9" w:rsidRPr="006D15A4" w:rsidRDefault="00A259F9" w:rsidP="000D4134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283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"ب"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:rsidR="00887620" w:rsidRDefault="00887620" w:rsidP="003F2839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before="240" w:line="360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3F2839">
        <w:rPr>
          <w:rFonts w:cs="Simplified Arabic"/>
          <w:sz w:val="28"/>
          <w:szCs w:val="28"/>
          <w:u w:val="single"/>
          <w:lang w:bidi="ar-TN"/>
        </w:rPr>
        <w:t>04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:rsidR="00887620" w:rsidRDefault="00887620" w:rsidP="00207B7F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207B7F">
        <w:rPr>
          <w:rFonts w:cs="Simplified Arabic"/>
          <w:sz w:val="28"/>
          <w:szCs w:val="28"/>
          <w:u w:val="single"/>
          <w:lang w:eastAsia="fr-FR" w:bidi="ar-TN"/>
        </w:rPr>
        <w:t>03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:rsidR="00637132" w:rsidRPr="001A0170" w:rsidRDefault="00637132" w:rsidP="000977D1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يوم</w:t>
      </w:r>
      <w:r w:rsidR="001A0170" w:rsidRPr="001A0170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D73406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الإثنين</w:t>
      </w:r>
      <w:r w:rsidR="001A0170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0977D1">
        <w:rPr>
          <w:rFonts w:ascii="Simplified Arabic" w:hAnsi="Simplified Arabic" w:cs="Simplified Arabic" w:hint="cs"/>
          <w:sz w:val="28"/>
          <w:szCs w:val="28"/>
          <w:rtl/>
          <w:lang w:bidi="ar-TN"/>
        </w:rPr>
        <w:t>24</w:t>
      </w:r>
      <w:r w:rsidR="00897AA6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3F2839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أكتوبر</w:t>
      </w:r>
      <w:r w:rsidR="001A0170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3F2839">
        <w:rPr>
          <w:rFonts w:ascii="Simplified Arabic" w:hAnsi="Simplified Arabic" w:cs="Simplified Arabic" w:hint="cs"/>
          <w:sz w:val="28"/>
          <w:szCs w:val="28"/>
          <w:rtl/>
          <w:lang w:bidi="ar-TN"/>
        </w:rPr>
        <w:t>2022</w:t>
      </w:r>
      <w:r w:rsidR="005A1A55" w:rsidRPr="001A0170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</w:p>
    <w:p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>ويكون تاريخ مكتب الضبط المركزي الكائن بـ</w:t>
      </w:r>
      <w:r w:rsidR="006841D9">
        <w:rPr>
          <w:rFonts w:cs="Simplified Arabic" w:hint="cs"/>
          <w:sz w:val="28"/>
          <w:szCs w:val="28"/>
          <w:rtl/>
        </w:rPr>
        <w:t xml:space="preserve"> :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 xml:space="preserve">محمد الخامس </w:t>
      </w:r>
      <w:r w:rsidR="006841D9">
        <w:rPr>
          <w:rFonts w:cs="Simplified Arabic"/>
          <w:sz w:val="28"/>
          <w:szCs w:val="28"/>
          <w:rtl/>
        </w:rPr>
        <w:t>–</w:t>
      </w:r>
      <w:r w:rsidRPr="003D39FB">
        <w:rPr>
          <w:rFonts w:cs="Simplified Arabic" w:hint="cs"/>
          <w:sz w:val="28"/>
          <w:szCs w:val="28"/>
          <w:rtl/>
        </w:rPr>
        <w:t xml:space="preserve"> تونس</w:t>
      </w:r>
      <w:r w:rsidR="006841D9">
        <w:rPr>
          <w:rFonts w:cs="Simplified Arabic" w:hint="cs"/>
          <w:sz w:val="28"/>
          <w:szCs w:val="28"/>
          <w:rtl/>
        </w:rPr>
        <w:t xml:space="preserve"> -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:rsidR="0056263F" w:rsidRPr="00A02782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6263F" w:rsidRPr="00A02782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6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6841D9">
        <w:rPr>
          <w:rFonts w:cs="Simplified Arabic"/>
          <w:shadow/>
          <w:sz w:val="28"/>
          <w:szCs w:val="28"/>
          <w:u w:val="single"/>
          <w:rtl/>
          <w:lang w:bidi="ar-TN"/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خال من الآداءات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6841D9">
        <w:rPr>
          <w:rFonts w:cs="Simplified Arabic"/>
          <w:shadow/>
          <w:sz w:val="28"/>
          <w:szCs w:val="28"/>
          <w:u w:val="single"/>
          <w:rtl/>
          <w:lang w:bidi="ar-TN"/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الآداءات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spacing w:after="240"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16DA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مدة صلوحية العرض</w:t>
      </w:r>
    </w:p>
    <w:p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:rsidR="0056263F" w:rsidRPr="00B75F62" w:rsidRDefault="0056263F" w:rsidP="0056263F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B75F62">
        <w:rPr>
          <w:rFonts w:cs="Simplified Arabic" w:hint="cs"/>
          <w:color w:val="FF00FF"/>
          <w:rtl/>
        </w:rPr>
        <w:t xml:space="preserve"> 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8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: </w:t>
      </w:r>
      <w:r>
        <w:rPr>
          <w:rFonts w:cs="Andalus" w:hint="cs"/>
          <w:sz w:val="32"/>
          <w:szCs w:val="32"/>
          <w:u w:val="single"/>
          <w:rtl/>
        </w:rPr>
        <w:t>مدة التنفيذ </w:t>
      </w:r>
      <w:r>
        <w:rPr>
          <w:rFonts w:cs="Andalus"/>
          <w:sz w:val="32"/>
          <w:szCs w:val="32"/>
          <w:u w:val="single"/>
        </w:rPr>
        <w:t>:</w:t>
      </w:r>
    </w:p>
    <w:p w:rsidR="0056263F" w:rsidRDefault="0056263F" w:rsidP="00207B7F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rtl/>
          <w:lang w:eastAsia="fr-FR" w:bidi="ar-TN"/>
        </w:rPr>
      </w:pP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على </w:t>
      </w:r>
      <w:r>
        <w:rPr>
          <w:rFonts w:cs="Simplified Arabic" w:hint="cs"/>
          <w:sz w:val="28"/>
          <w:szCs w:val="28"/>
          <w:rtl/>
          <w:lang w:eastAsia="fr-FR" w:bidi="ar-TN"/>
        </w:rPr>
        <w:t>العارض</w:t>
      </w: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 أن يتعهد بتنفيذ </w:t>
      </w:r>
      <w:r w:rsidR="00207B7F">
        <w:rPr>
          <w:rFonts w:cs="Simplified Arabic" w:hint="cs"/>
          <w:sz w:val="28"/>
          <w:szCs w:val="28"/>
          <w:rtl/>
          <w:lang w:eastAsia="fr-FR" w:bidi="ar-TN"/>
        </w:rPr>
        <w:t>التكوين</w:t>
      </w: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 المطالب به</w:t>
      </w:r>
      <w:r>
        <w:rPr>
          <w:rFonts w:cs="Simplified Arabic" w:hint="cs"/>
          <w:sz w:val="28"/>
          <w:szCs w:val="28"/>
          <w:rtl/>
          <w:lang w:eastAsia="fr-FR" w:bidi="ar-TN"/>
        </w:rPr>
        <w:t>:</w:t>
      </w:r>
    </w:p>
    <w:p w:rsidR="0056263F" w:rsidRPr="008C46ED" w:rsidRDefault="0056263F" w:rsidP="000977D1">
      <w:pPr>
        <w:tabs>
          <w:tab w:val="left" w:pos="-142"/>
          <w:tab w:val="left" w:pos="142"/>
        </w:tabs>
        <w:ind w:left="-1" w:right="567"/>
        <w:jc w:val="lowKashida"/>
        <w:rPr>
          <w:rFonts w:cs="Andalus"/>
          <w:color w:val="000000"/>
          <w:sz w:val="32"/>
          <w:szCs w:val="32"/>
          <w:u w:val="single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 xml:space="preserve">  </w:t>
      </w:r>
      <w:r w:rsidRPr="008C46ED"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>-</w:t>
      </w:r>
      <w:r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 xml:space="preserve">في الفترة الممتدة بين </w:t>
      </w:r>
      <w:r w:rsidR="00207B7F">
        <w:rPr>
          <w:rFonts w:cs="Simplified Arabic"/>
          <w:sz w:val="28"/>
          <w:szCs w:val="28"/>
          <w:lang w:eastAsia="fr-FR" w:bidi="ar-TN"/>
        </w:rPr>
        <w:t>01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207B7F">
        <w:rPr>
          <w:rFonts w:cs="Simplified Arabic" w:hint="cs"/>
          <w:sz w:val="28"/>
          <w:szCs w:val="28"/>
          <w:rtl/>
          <w:lang w:eastAsia="fr-FR" w:bidi="ar-TN"/>
        </w:rPr>
        <w:t>نوفمبر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0977D1">
        <w:rPr>
          <w:rFonts w:cs="Simplified Arabic" w:hint="cs"/>
          <w:sz w:val="28"/>
          <w:szCs w:val="28"/>
          <w:rtl/>
          <w:lang w:eastAsia="fr-FR" w:bidi="ar-TN"/>
        </w:rPr>
        <w:t>20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207B7F">
        <w:rPr>
          <w:rFonts w:cs="Simplified Arabic" w:hint="cs"/>
          <w:sz w:val="28"/>
          <w:szCs w:val="28"/>
          <w:rtl/>
          <w:lang w:eastAsia="fr-FR" w:bidi="ar-TN"/>
        </w:rPr>
        <w:t>ديسمب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>ر</w:t>
      </w:r>
      <w:r w:rsidR="00207B7F">
        <w:rPr>
          <w:rFonts w:cs="Simplified Arabic" w:hint="cs"/>
          <w:sz w:val="28"/>
          <w:szCs w:val="28"/>
          <w:rtl/>
          <w:lang w:eastAsia="fr-FR" w:bidi="ar-TN"/>
        </w:rPr>
        <w:t>2022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>.</w:t>
      </w:r>
    </w:p>
    <w:p w:rsidR="0056263F" w:rsidRPr="0070634C" w:rsidRDefault="0056263F" w:rsidP="0056263F">
      <w:pPr>
        <w:pStyle w:val="Paragraphedeliste"/>
        <w:tabs>
          <w:tab w:val="left" w:pos="-142"/>
          <w:tab w:val="left" w:pos="142"/>
        </w:tabs>
        <w:bidi/>
        <w:spacing w:before="240" w:after="0"/>
        <w:ind w:left="-1" w:right="567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9 </w:t>
      </w:r>
      <w:r w:rsidRPr="0070634C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70634C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طلب توضيحات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705BE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>الإدارة العامة لتكنولوجيا المعلومات والإدارة الإلكترونية</w:t>
      </w:r>
      <w:r w:rsidRPr="00387954">
        <w:rPr>
          <w:rFonts w:cs="Simplified Arabic" w:hint="cs"/>
          <w:sz w:val="28"/>
          <w:szCs w:val="28"/>
          <w:rtl/>
        </w:rPr>
        <w:t xml:space="preserve"> .</w:t>
      </w:r>
      <w:r>
        <w:rPr>
          <w:rFonts w:cs="Simplified Arabic"/>
          <w:sz w:val="28"/>
          <w:szCs w:val="28"/>
        </w:rPr>
        <w:t xml:space="preserve"> 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>في حالة تغيير المكون  فإنه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:rsidR="0056263F" w:rsidRDefault="0056263F" w:rsidP="0056263F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:rsidR="0056263F" w:rsidRPr="0070634C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والمنتفعين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</w:p>
    <w:p w:rsidR="0056263F" w:rsidRPr="00BD0D30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إمتحان شهادات الكفاءة </w:t>
      </w:r>
      <w:r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</w:t>
      </w:r>
    </w:p>
    <w:p w:rsidR="0056263F" w:rsidRPr="00AE7074" w:rsidRDefault="0056263F" w:rsidP="0056263F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:rsidR="0056263F" w:rsidRPr="007A5B2C" w:rsidRDefault="0056263F" w:rsidP="0056263F">
      <w:pPr>
        <w:spacing w:before="240"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12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أن لا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>. وتحتسب الغرامة كالآتي :</w:t>
      </w:r>
    </w:p>
    <w:p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Ind w:w="-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9"/>
      </w:tblGrid>
      <w:tr w:rsidR="0056263F" w:rsidTr="00D503F4">
        <w:trPr>
          <w:jc w:val="center"/>
        </w:trPr>
        <w:tc>
          <w:tcPr>
            <w:tcW w:w="8169" w:type="dxa"/>
            <w:shd w:val="clear" w:color="auto" w:fill="E0E0E0"/>
          </w:tcPr>
          <w:p w:rsidR="0056263F" w:rsidRDefault="0056263F" w:rsidP="00D503F4">
            <w:pPr>
              <w:spacing w:before="240" w:line="192" w:lineRule="auto"/>
              <w:ind w:firstLine="142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:rsidR="0056263F" w:rsidRDefault="0056263F" w:rsidP="00D503F4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56263F" w:rsidRDefault="0056263F" w:rsidP="0056263F">
      <w:pPr>
        <w:spacing w:before="240"/>
        <w:ind w:firstLine="142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:rsidR="00526D6A" w:rsidRDefault="00526D6A" w:rsidP="0056263F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56263F" w:rsidRPr="00C16811" w:rsidRDefault="0056263F" w:rsidP="0056263F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:rsidR="0056263F" w:rsidRPr="00C718E3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lastRenderedPageBreak/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Ind w:w="1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955"/>
      </w:tblGrid>
      <w:tr w:rsidR="0056263F" w:rsidRPr="006F2AD0" w:rsidTr="00D503F4">
        <w:trPr>
          <w:jc w:val="center"/>
        </w:trPr>
        <w:tc>
          <w:tcPr>
            <w:tcW w:w="4955" w:type="dxa"/>
          </w:tcPr>
          <w:p w:rsidR="0056263F" w:rsidRPr="006F2AD0" w:rsidRDefault="0056263F" w:rsidP="00D503F4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:rsidR="0056263F" w:rsidRPr="00C75251" w:rsidRDefault="0056263F" w:rsidP="00D503F4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:rsidR="0056263F" w:rsidRPr="00C75251" w:rsidRDefault="0056263F" w:rsidP="00D503F4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:rsidR="0056263F" w:rsidRPr="006F2AD0" w:rsidRDefault="0056263F" w:rsidP="00D503F4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>م أ ص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أش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56263F" w:rsidRPr="00A61497" w:rsidRDefault="0056263F" w:rsidP="0056263F">
      <w:pPr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14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:rsidR="0056263F" w:rsidRDefault="0056263F" w:rsidP="00660723">
      <w:pPr>
        <w:tabs>
          <w:tab w:val="right" w:pos="8930"/>
        </w:tabs>
        <w:spacing w:before="240" w:line="192" w:lineRule="auto"/>
        <w:ind w:left="142" w:right="284"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أ- الضمان الوقتي</w:t>
      </w:r>
    </w:p>
    <w:p w:rsidR="0056263F" w:rsidRDefault="0056263F" w:rsidP="00660723">
      <w:pPr>
        <w:tabs>
          <w:tab w:val="right" w:pos="425"/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>كما هو مبينا بالفصل 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:rsidR="0056263F" w:rsidRPr="00B112D2" w:rsidRDefault="0056263F" w:rsidP="0056263F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Ind w:w="-14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0"/>
      </w:tblGrid>
      <w:tr w:rsidR="0056263F" w:rsidTr="00D503F4">
        <w:trPr>
          <w:trHeight w:val="608"/>
          <w:jc w:val="center"/>
        </w:trPr>
        <w:tc>
          <w:tcPr>
            <w:tcW w:w="5000" w:type="pct"/>
            <w:vAlign w:val="center"/>
          </w:tcPr>
          <w:p w:rsidR="0056263F" w:rsidRPr="003257E0" w:rsidRDefault="0056263F" w:rsidP="00D503F4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56263F" w:rsidTr="00D503F4">
        <w:trPr>
          <w:trHeight w:val="616"/>
          <w:jc w:val="center"/>
        </w:trPr>
        <w:tc>
          <w:tcPr>
            <w:tcW w:w="5000" w:type="pct"/>
            <w:vAlign w:val="center"/>
          </w:tcPr>
          <w:p w:rsidR="0056263F" w:rsidRPr="007C3BE8" w:rsidRDefault="00FF2BAC" w:rsidP="00D503F4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hadow/>
                <w:sz w:val="28"/>
                <w:szCs w:val="28"/>
                <w:rtl/>
                <w:lang w:bidi="ar-TN"/>
              </w:rPr>
              <w:t>150</w:t>
            </w:r>
            <w:r w:rsidR="0056263F" w:rsidRPr="007C3BE8">
              <w:rPr>
                <w:rFonts w:cs="Simplified Arabic" w:hint="cs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  <w:t xml:space="preserve"> </w:t>
            </w:r>
            <w:r w:rsidR="0056263F" w:rsidRPr="007C3BE8">
              <w:rPr>
                <w:rFonts w:cs="Simplified Arabic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  <w:t>د</w:t>
            </w:r>
          </w:p>
        </w:tc>
      </w:tr>
    </w:tbl>
    <w:p w:rsidR="0056263F" w:rsidRDefault="0056263F" w:rsidP="00660723">
      <w:pPr>
        <w:tabs>
          <w:tab w:val="right" w:pos="8930"/>
        </w:tabs>
        <w:spacing w:before="240" w:after="120" w:line="192" w:lineRule="auto"/>
        <w:ind w:left="142"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ويبقى هذا الضمان صالحا طيلة مدّة صلوحية العرض، وفي صورة التمديد في مدّة صلوحية العروض يتم وجوبا التمديد في صلوحية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56263F" w:rsidRPr="008E4E59" w:rsidRDefault="0056263F" w:rsidP="0056263F">
      <w:pPr>
        <w:spacing w:line="192" w:lineRule="auto"/>
        <w:ind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8E4E59">
        <w:rPr>
          <w:rFonts w:cs="Simplified Arabic"/>
          <w:b/>
          <w:bCs/>
          <w:sz w:val="28"/>
          <w:szCs w:val="28"/>
          <w:rtl/>
          <w:lang w:bidi="ar-TN"/>
        </w:rPr>
        <w:t>ويحجز الضمان الوقتي في الحالات التالية:</w:t>
      </w:r>
    </w:p>
    <w:p w:rsidR="0056263F" w:rsidRDefault="0056263F" w:rsidP="0056263F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>في صورة</w:t>
      </w:r>
      <w:r w:rsidRPr="00B112D2">
        <w:rPr>
          <w:rFonts w:cs="Simplified Arabic"/>
          <w:sz w:val="28"/>
          <w:szCs w:val="28"/>
          <w:rtl/>
        </w:rPr>
        <w:t xml:space="preserve"> سحب ال</w:t>
      </w:r>
      <w:r w:rsidRPr="00B112D2">
        <w:rPr>
          <w:rFonts w:cs="Simplified Arabic"/>
          <w:sz w:val="28"/>
          <w:szCs w:val="28"/>
          <w:rtl/>
          <w:lang w:bidi="ar-TN"/>
        </w:rPr>
        <w:t>مزوّد</w:t>
      </w:r>
      <w:r w:rsidRPr="00B112D2">
        <w:rPr>
          <w:rFonts w:cs="Simplified Arabic"/>
          <w:sz w:val="28"/>
          <w:szCs w:val="28"/>
          <w:rtl/>
        </w:rPr>
        <w:t xml:space="preserve"> </w:t>
      </w:r>
      <w:r w:rsidRPr="00B112D2">
        <w:rPr>
          <w:rFonts w:cs="Simplified Arabic"/>
          <w:sz w:val="28"/>
          <w:szCs w:val="28"/>
          <w:rtl/>
          <w:lang w:bidi="ar-TN"/>
        </w:rPr>
        <w:t>ل</w:t>
      </w:r>
      <w:r w:rsidRPr="00B112D2">
        <w:rPr>
          <w:rFonts w:cs="Simplified Arabic"/>
          <w:sz w:val="28"/>
          <w:szCs w:val="28"/>
          <w:rtl/>
        </w:rPr>
        <w:t xml:space="preserve">عرضه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56263F" w:rsidRPr="00B112D2" w:rsidRDefault="0056263F" w:rsidP="0056263F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 xml:space="preserve">في صورة عدم الإدلاء بالضمان النهائي من قبل صاحب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8930"/>
        </w:tabs>
        <w:spacing w:line="276" w:lineRule="auto"/>
        <w:ind w:left="142" w:right="993"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ب- الضمان </w:t>
      </w:r>
      <w:r w:rsidR="00DD7A41">
        <w:rPr>
          <w:rFonts w:cs="Simplified Arabic" w:hint="cs"/>
          <w:b/>
          <w:bCs/>
          <w:sz w:val="28"/>
          <w:szCs w:val="28"/>
          <w:rtl/>
          <w:lang w:bidi="ar-TN"/>
        </w:rPr>
        <w:t>النهائي:</w:t>
      </w:r>
    </w:p>
    <w:p w:rsidR="0056263F" w:rsidRDefault="0056263F" w:rsidP="0056263F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يتم إرجاع الضمان الوقتي لصاحب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بعد تقديمه للضمان النهائي الذي يساوي 3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 من قيمة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في أجل أقصاه عشرين (20) يوما ابتداء من تاريخ تبليغه بإسناده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 w:hint="cs"/>
          <w:sz w:val="28"/>
          <w:szCs w:val="28"/>
          <w:rtl/>
          <w:lang w:bidi="ar-TN"/>
        </w:rPr>
        <w:t xml:space="preserve"> في حالة تمّ إبرام عقد معه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526D6A" w:rsidRDefault="00526D6A" w:rsidP="0056263F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rtl/>
          <w:lang w:bidi="ar-TN"/>
        </w:rPr>
      </w:pPr>
    </w:p>
    <w:p w:rsidR="0056263F" w:rsidRPr="00FD3EB6" w:rsidRDefault="0056263F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 w:rsidRPr="00F81BD2">
        <w:rPr>
          <w:rFonts w:cs="Andalus" w:hint="cs"/>
          <w:sz w:val="32"/>
          <w:szCs w:val="32"/>
          <w:u w:val="single"/>
          <w:rtl/>
          <w:lang w:eastAsia="fr-FR"/>
        </w:rPr>
        <w:lastRenderedPageBreak/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15</w:t>
      </w:r>
      <w:r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الفسخية</w:t>
      </w:r>
    </w:p>
    <w:p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>تتولى وزارة أملاك الدولة والشؤون العقارية  فسخ الالتزام المحمول عليها بمقتضى مكتوب إسناد أعمال التكوين موضوع هذا الكراس من تلقاء نفسها بعد إعلام المزود  بمقتضى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التالية :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:rsidR="0056263F" w:rsidRPr="00E32295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:rsidR="0056263F" w:rsidRPr="003E7275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b/>
          <w:bCs/>
          <w:sz w:val="28"/>
          <w:szCs w:val="28"/>
        </w:rPr>
      </w:pP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sz w:val="32"/>
          <w:szCs w:val="32"/>
          <w:u w:val="single"/>
          <w:rtl/>
        </w:rPr>
        <w:t>16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:rsidR="005F5AA5" w:rsidRDefault="005F5AA5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</w:rPr>
      </w:pPr>
    </w:p>
    <w:p w:rsidR="005F5AA5" w:rsidRPr="00411722" w:rsidRDefault="005F5AA5" w:rsidP="005F5AA5">
      <w:pPr>
        <w:pStyle w:val="Retraitcorpsdetexte"/>
        <w:numPr>
          <w:ilvl w:val="0"/>
          <w:numId w:val="28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يلتزم المزود </w:t>
      </w:r>
      <w:r>
        <w:rPr>
          <w:rFonts w:cs="Simplified Arabic" w:hint="cs"/>
          <w:sz w:val="28"/>
          <w:szCs w:val="28"/>
          <w:rtl/>
        </w:rPr>
        <w:t xml:space="preserve">بتخصيص التكوين </w:t>
      </w:r>
      <w:r w:rsidRPr="005F5AA5">
        <w:rPr>
          <w:rFonts w:cs="Simplified Arabic" w:hint="cs"/>
          <w:b/>
          <w:bCs/>
          <w:sz w:val="28"/>
          <w:szCs w:val="28"/>
          <w:u w:val="single"/>
          <w:rtl/>
        </w:rPr>
        <w:t>حصريا لمجموعة إطارات وزارة أملاك الدولة والشؤن العقرارية</w:t>
      </w:r>
      <w:r w:rsidR="000977D1">
        <w:rPr>
          <w:rFonts w:cs="Simplified Arabic" w:hint="cs"/>
          <w:b/>
          <w:bCs/>
          <w:sz w:val="28"/>
          <w:szCs w:val="28"/>
          <w:u w:val="single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56263F" w:rsidRPr="00411722" w:rsidRDefault="0056263F" w:rsidP="005F5AA5">
      <w:pPr>
        <w:pStyle w:val="Retraitcorpsdetexte"/>
        <w:numPr>
          <w:ilvl w:val="0"/>
          <w:numId w:val="28"/>
        </w:numPr>
        <w:tabs>
          <w:tab w:val="left" w:pos="-142"/>
          <w:tab w:val="left" w:pos="142"/>
        </w:tabs>
        <w:spacing w:before="240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كما يلتزم المزود بضمان حصتين للتكوين الأولى صباحية بثلاث ساعات والثانية مسائية بثلاث ساعات دون اعتبار</w:t>
      </w:r>
      <w:r>
        <w:rPr>
          <w:rFonts w:cs="Simplified Arabic" w:hint="cs"/>
          <w:sz w:val="28"/>
          <w:szCs w:val="28"/>
          <w:rtl/>
        </w:rPr>
        <w:t xml:space="preserve"> مدة</w:t>
      </w:r>
      <w:r w:rsidRPr="00411722">
        <w:rPr>
          <w:rFonts w:cs="Simplified Arabic" w:hint="cs"/>
          <w:sz w:val="28"/>
          <w:szCs w:val="28"/>
          <w:rtl/>
        </w:rPr>
        <w:t xml:space="preserve"> الغذاء وفترات الاستراحة </w:t>
      </w:r>
      <w:r w:rsidRPr="00411722">
        <w:rPr>
          <w:rFonts w:cs="Simplified Arabic"/>
          <w:sz w:val="28"/>
          <w:szCs w:val="28"/>
        </w:rPr>
        <w:t>(Pause</w:t>
      </w:r>
      <w:r>
        <w:rPr>
          <w:rFonts w:cs="Simplified Arabic"/>
          <w:sz w:val="28"/>
          <w:szCs w:val="28"/>
        </w:rPr>
        <w:t>s</w:t>
      </w:r>
      <w:r w:rsidRPr="00411722">
        <w:rPr>
          <w:rFonts w:cs="Simplified Arabic"/>
          <w:sz w:val="28"/>
          <w:szCs w:val="28"/>
        </w:rPr>
        <w:t xml:space="preserve"> café)</w:t>
      </w:r>
      <w:r w:rsidRPr="00411722">
        <w:rPr>
          <w:rFonts w:cs="Simplified Arabic" w:hint="cs"/>
          <w:sz w:val="28"/>
          <w:szCs w:val="28"/>
          <w:rtl/>
        </w:rPr>
        <w:t>.</w:t>
      </w:r>
    </w:p>
    <w:p w:rsidR="0056263F" w:rsidRPr="00A02782" w:rsidRDefault="0056263F" w:rsidP="0056263F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17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:rsidR="0056263F" w:rsidRPr="0056263F" w:rsidRDefault="0056263F" w:rsidP="0056263F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28"/>
          <w:szCs w:val="28"/>
          <w:rtl/>
          <w:lang w:eastAsia="fr-FR"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:rsidR="0056263F" w:rsidRPr="00A61497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A61497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................</w:t>
      </w:r>
    </w:p>
    <w:p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0977D1">
          <w:pgSz w:w="11907" w:h="16840" w:code="9"/>
          <w:pgMar w:top="567" w:right="850" w:bottom="851" w:left="709" w:header="284" w:footer="164" w:gutter="0"/>
          <w:cols w:space="720"/>
          <w:bidi/>
          <w:rtlGutter/>
        </w:sectPr>
      </w:pPr>
    </w:p>
    <w:p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638"/>
      </w:tblGrid>
      <w:tr w:rsidR="007916BC" w:rsidTr="007916BC">
        <w:tc>
          <w:tcPr>
            <w:tcW w:w="9638" w:type="dxa"/>
          </w:tcPr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:rsidR="007916BC" w:rsidRPr="005E4D74" w:rsidRDefault="007916BC" w:rsidP="007916BC">
            <w:pPr>
              <w:pStyle w:val="Titre"/>
              <w:rPr>
                <w:rFonts w:ascii="Sakkal Majalla" w:hAnsi="Sakkal Majalla" w:cs="Sakkal Majalla"/>
                <w:w w:val="120"/>
                <w:sz w:val="48"/>
                <w:szCs w:val="48"/>
                <w:u w:val="none"/>
                <w:rtl/>
                <w:lang w:eastAsia="en-US"/>
              </w:rPr>
            </w:pPr>
            <w:r w:rsidRPr="005E4D74">
              <w:rPr>
                <w:rFonts w:ascii="Sakkal Majalla" w:hAnsi="Sakkal Majalla" w:cs="Sakkal Majalla"/>
                <w:w w:val="120"/>
                <w:sz w:val="48"/>
                <w:szCs w:val="48"/>
                <w:u w:val="none"/>
                <w:rtl/>
                <w:lang w:eastAsia="en-US"/>
              </w:rPr>
              <w:t>الجمهورية التونسية</w:t>
            </w:r>
          </w:p>
          <w:p w:rsidR="007916BC" w:rsidRPr="005E4D74" w:rsidRDefault="007916BC" w:rsidP="007916BC">
            <w:pPr>
              <w:pStyle w:val="Titre6"/>
              <w:ind w:right="-24"/>
              <w:jc w:val="center"/>
              <w:rPr>
                <w:rFonts w:ascii="Sakkal Majalla" w:hAnsi="Sakkal Majalla" w:cs="Sakkal Majalla"/>
                <w:b/>
                <w:bCs/>
                <w:w w:val="120"/>
                <w:sz w:val="44"/>
                <w:szCs w:val="44"/>
              </w:rPr>
            </w:pPr>
            <w:r w:rsidRPr="005E4D74">
              <w:rPr>
                <w:rFonts w:ascii="Sakkal Majalla" w:hAnsi="Sakkal Majalla" w:cs="Sakkal Majalla"/>
                <w:b/>
                <w:bCs/>
                <w:w w:val="120"/>
                <w:sz w:val="44"/>
                <w:szCs w:val="44"/>
                <w:rtl/>
              </w:rPr>
              <w:t>وزارة أملاك الدولة</w:t>
            </w:r>
            <w:r w:rsidR="00DD7A41" w:rsidRPr="005E4D74">
              <w:rPr>
                <w:rFonts w:ascii="Sakkal Majalla" w:hAnsi="Sakkal Majalla" w:cs="Sakkal Majalla"/>
                <w:b/>
                <w:bCs/>
                <w:w w:val="120"/>
                <w:sz w:val="44"/>
                <w:szCs w:val="44"/>
                <w:rtl/>
              </w:rPr>
              <w:t xml:space="preserve"> </w:t>
            </w:r>
            <w:r w:rsidRPr="005E4D74">
              <w:rPr>
                <w:rFonts w:ascii="Sakkal Majalla" w:hAnsi="Sakkal Majalla" w:cs="Sakkal Majalla"/>
                <w:b/>
                <w:bCs/>
                <w:w w:val="120"/>
                <w:sz w:val="44"/>
                <w:szCs w:val="44"/>
                <w:rtl/>
              </w:rPr>
              <w:t>والشؤون العقارية</w:t>
            </w:r>
          </w:p>
          <w:p w:rsidR="00EB3C21" w:rsidRPr="005E4D74" w:rsidRDefault="00EB3C21" w:rsidP="007916BC">
            <w:pPr>
              <w:pStyle w:val="Titre1"/>
              <w:rPr>
                <w:rFonts w:ascii="Sakkal Majalla" w:hAnsi="Sakkal Majalla" w:cs="Sakkal Majalla"/>
                <w:w w:val="120"/>
                <w:sz w:val="40"/>
                <w:szCs w:val="40"/>
                <w:rtl/>
              </w:rPr>
            </w:pPr>
            <w:r w:rsidRPr="005E4D74">
              <w:rPr>
                <w:rFonts w:ascii="Sakkal Majalla" w:hAnsi="Sakkal Majalla" w:cs="Sakkal Majalla"/>
                <w:w w:val="120"/>
                <w:sz w:val="40"/>
                <w:szCs w:val="40"/>
                <w:rtl/>
              </w:rPr>
              <w:t xml:space="preserve">الكتابة العامة </w:t>
            </w:r>
          </w:p>
          <w:p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780CCE">
              <w:rPr>
                <w:rFonts w:ascii="Sakkal Majalla" w:hAnsi="Sakkal Majalla" w:cs="Sakkal Majalla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:rsidR="007916BC" w:rsidRPr="007916BC" w:rsidRDefault="007916BC" w:rsidP="007916BC">
            <w:pPr>
              <w:rPr>
                <w:sz w:val="36"/>
                <w:szCs w:val="36"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Pr="007916BC" w:rsidRDefault="007916BC" w:rsidP="007916BC">
            <w:pPr>
              <w:rPr>
                <w:rtl/>
              </w:rPr>
            </w:pPr>
          </w:p>
        </w:tc>
      </w:tr>
    </w:tbl>
    <w:p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01 </w:t>
      </w: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:rsidR="00887620" w:rsidRPr="00407F79" w:rsidRDefault="009E559C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>برنامج  التكوين حول برمجيات</w:t>
      </w:r>
    </w:p>
    <w:p w:rsidR="00780CCE" w:rsidRPr="00780CCE" w:rsidRDefault="00780CCE" w:rsidP="00780CCE">
      <w:pPr>
        <w:bidi w:val="0"/>
        <w:spacing w:before="24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780CCE"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  <w:t>Analyser les données avec Power Business Intelligence</w:t>
      </w:r>
    </w:p>
    <w:p w:rsidR="00407F79" w:rsidRPr="00780CCE" w:rsidRDefault="00780CCE" w:rsidP="00780CCE">
      <w:pPr>
        <w:bidi w:val="0"/>
        <w:spacing w:before="240"/>
        <w:jc w:val="center"/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</w:pPr>
      <w:r w:rsidRPr="00780CCE"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  <w:t xml:space="preserve">Module DA100 </w:t>
      </w:r>
      <w:r w:rsidR="00407F79" w:rsidRPr="00780CCE"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  <w:t>(</w:t>
      </w:r>
      <w:r w:rsidR="00207B7F" w:rsidRPr="00780CCE">
        <w:rPr>
          <w:rFonts w:asciiTheme="majorBidi" w:hAnsiTheme="majorBidi" w:cstheme="majorBidi" w:hint="cs"/>
          <w:b/>
          <w:bCs/>
          <w:sz w:val="36"/>
          <w:szCs w:val="36"/>
          <w:rtl/>
          <w:lang w:eastAsia="fr-FR"/>
        </w:rPr>
        <w:t>04</w:t>
      </w:r>
      <w:r w:rsidR="001A0170" w:rsidRPr="00780CCE">
        <w:rPr>
          <w:rFonts w:asciiTheme="majorBidi" w:hAnsiTheme="majorBidi" w:cstheme="majorBidi"/>
          <w:b/>
          <w:bCs/>
          <w:color w:val="FF0000"/>
          <w:sz w:val="36"/>
          <w:szCs w:val="36"/>
          <w:lang w:eastAsia="fr-FR"/>
        </w:rPr>
        <w:t xml:space="preserve"> </w:t>
      </w:r>
      <w:r w:rsidR="00407F79" w:rsidRPr="00780CCE"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  <w:t>jours)</w:t>
      </w:r>
    </w:p>
    <w:p w:rsidR="00F821DD" w:rsidRDefault="00F821DD" w:rsidP="00F821DD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F821DD" w:rsidRPr="003327F0" w:rsidRDefault="00F821DD" w:rsidP="00F821DD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F821DD" w:rsidRPr="00F821DD" w:rsidRDefault="00F821DD" w:rsidP="00D73406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CF2DC1" w:rsidRPr="00F821DD" w:rsidRDefault="00CF2DC1" w:rsidP="00B26725">
      <w:pPr>
        <w:pStyle w:val="Default"/>
        <w:jc w:val="center"/>
        <w:rPr>
          <w:rFonts w:cs="Simplified Arabic"/>
          <w:b/>
          <w:bCs/>
          <w:color w:val="auto"/>
          <w:u w:val="single"/>
          <w:lang w:bidi="ar-TN"/>
        </w:rPr>
      </w:pPr>
    </w:p>
    <w:p w:rsidR="00B04D7B" w:rsidRDefault="00283D68" w:rsidP="00DD7A41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eastAsia="fr-FR" w:bidi="ar-TN"/>
        </w:rPr>
      </w:pPr>
      <w:r w:rsidRPr="00F821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Programme détaillé: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Administration Azure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Portal Azure et Cloud Shell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Azure PowerShell et CLI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Ressource Manager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Modèles ARM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Introduction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Exploration du paysage du portfolio Power BI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Présentation de cas d'utilisation de Power BI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Identification et description du rôle et des responsabilités d'un analyste de données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Obtention et traitement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Sources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Modes de stockage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Performance des requêtes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Profilage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Préparation des données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Nettoyage et transformation des données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Accessibilité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Combinaison des demandes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Nettoyage et transformation des données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Capacités avancées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Configuration du chargement des données et résolution des erreurs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Chargement des données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Conception d'un modèle de données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Bases de la modélisation des données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Mesures et dimensions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Performance du modèle</w:t>
      </w:r>
    </w:p>
    <w:p w:rsidR="00DD7A41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Modélisation des données dans Power BI Desktop</w:t>
      </w:r>
    </w:p>
    <w:p w:rsidR="00D73406" w:rsidRPr="00646D43" w:rsidRDefault="00D73406" w:rsidP="00D73406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lastRenderedPageBreak/>
        <w:t>Élaboration d'un modèle de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Techniques communes de modélisation des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Ajout de colonnes pour appuyer le modèle de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Sécurité au niveau des rangées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Modélisation avancée des données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Créer des modèles de calcul avec DAX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Introduction à DAX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Création de tables et colonnes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Mesures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L'expression CALCULATE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Les fonctions Time-Intelligence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Utilisation de DAX dans Power BI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Optimiser les modèles de performances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Personnalisation fine du modèle de données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Cardinalité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Identification des problèmes de performance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Création des rapports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Sélection d'une visualisation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Configuration des visualisations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Formatage des pages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Amélioration du rapport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d'un rapport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Améliorer les rapports en termes de fonctionnalité et de performance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Signets et navigation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Concevoir des pages et des interactions cohérentes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rapports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d'un rapport dans Power BI Desktop - Partie 2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Création de tableaux de bord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du tableau de bord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Tableaux de bord en temps réel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Améliorations du tableau de bord</w:t>
      </w:r>
    </w:p>
    <w:p w:rsidR="00DD7A41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Création d'un tableau de bord avec Power BI Dashboard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Amélioration des rapports et application de l'analyse avancée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Navigation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basiques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Regroupement, mise en commun et clustering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dans le temps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avancées</w:t>
      </w:r>
    </w:p>
    <w:p w:rsidR="00DD7A41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des données avec Power BI Desktop</w:t>
      </w:r>
    </w:p>
    <w:p w:rsidR="00780CCE" w:rsidRPr="00646D43" w:rsidRDefault="00780CCE" w:rsidP="00780CCE">
      <w:pPr>
        <w:bidi w:val="0"/>
        <w:spacing w:before="100" w:beforeAutospacing="1" w:after="100" w:afterAutospacing="1"/>
        <w:ind w:left="720"/>
        <w:rPr>
          <w:rFonts w:asciiTheme="majorBidi" w:hAnsiTheme="majorBidi" w:cstheme="majorBidi"/>
          <w:sz w:val="24"/>
          <w:szCs w:val="24"/>
          <w:lang w:eastAsia="fr-FR"/>
        </w:rPr>
      </w:pP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lastRenderedPageBreak/>
        <w:t>Gérer et partager Power BI Assets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Gestion de l'ensemble des données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ensembles de données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Configurer la sécurité au niveau des lignes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Créer et gérer des espaces de travail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ensembles de données et les rapports dans l'espace de travail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Partage et distribution de contenu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Publication et partage de contenu Power BI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Travailler avec des rapports paginés dans Power BI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Introduction aux rapports paginés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Sources de données et ensembles de données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Ajout d'éléments visuels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et publier les rapports</w:t>
      </w:r>
    </w:p>
    <w:p w:rsidR="00DD7A41" w:rsidRPr="00DD7A41" w:rsidRDefault="00DD7A41" w:rsidP="00DD7A41">
      <w:pPr>
        <w:rPr>
          <w:rFonts w:asciiTheme="majorBidi" w:hAnsiTheme="majorBidi" w:cstheme="majorBidi"/>
          <w:sz w:val="24"/>
          <w:szCs w:val="24"/>
        </w:rPr>
      </w:pPr>
    </w:p>
    <w:p w:rsidR="00DD7A41" w:rsidRPr="00DD7A41" w:rsidRDefault="00DD7A41" w:rsidP="00DD7A41">
      <w:pPr>
        <w:spacing w:line="288" w:lineRule="auto"/>
        <w:ind w:left="-24" w:right="567" w:firstLine="360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F821DD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407F79" w:rsidRPr="00F821DD" w:rsidRDefault="00407F79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994BD7" w:rsidRDefault="00994BD7" w:rsidP="00207B7F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</w:p>
    <w:p w:rsidR="00CB08BF" w:rsidRPr="00AB1F79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CB08BF" w:rsidRDefault="00780CCE" w:rsidP="00780CCE">
      <w:pPr>
        <w:bidi w:val="0"/>
        <w:jc w:val="center"/>
        <w:rPr>
          <w:rFonts w:cs="Andalus"/>
          <w:b/>
          <w:bCs/>
          <w:sz w:val="32"/>
          <w:szCs w:val="32"/>
          <w:lang w:bidi="ar-TN"/>
        </w:rPr>
      </w:pPr>
      <w:r w:rsidRPr="00780CCE">
        <w:rPr>
          <w:rFonts w:cs="Andalus"/>
          <w:b/>
          <w:bCs/>
          <w:sz w:val="32"/>
          <w:szCs w:val="32"/>
          <w:lang w:bidi="ar-TN"/>
        </w:rPr>
        <w:t xml:space="preserve">Analyser </w:t>
      </w:r>
      <w:r w:rsidR="009F0765">
        <w:rPr>
          <w:rFonts w:cs="Andalus"/>
          <w:b/>
          <w:bCs/>
          <w:sz w:val="32"/>
          <w:szCs w:val="32"/>
          <w:lang w:bidi="ar-TN"/>
        </w:rPr>
        <w:t>les</w:t>
      </w:r>
      <w:r w:rsidRPr="00780CCE">
        <w:rPr>
          <w:rFonts w:cs="Andalus"/>
          <w:b/>
          <w:bCs/>
          <w:sz w:val="32"/>
          <w:szCs w:val="32"/>
          <w:lang w:bidi="ar-TN"/>
        </w:rPr>
        <w:t xml:space="preserve"> données avec Power BI  Module DA100</w:t>
      </w:r>
    </w:p>
    <w:p w:rsidR="00780CCE" w:rsidRPr="00780CCE" w:rsidRDefault="00780CCE" w:rsidP="00780CCE">
      <w:pPr>
        <w:bidi w:val="0"/>
        <w:jc w:val="center"/>
        <w:rPr>
          <w:b/>
          <w:bCs/>
          <w:sz w:val="32"/>
          <w:szCs w:val="32"/>
          <w:rtl/>
          <w:lang w:bidi="ar-TN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/>
      </w:tblPr>
      <w:tblGrid>
        <w:gridCol w:w="4475"/>
        <w:gridCol w:w="3335"/>
        <w:gridCol w:w="1830"/>
      </w:tblGrid>
      <w:tr w:rsidR="00462F43" w:rsidRPr="001B443B" w:rsidTr="009236D6">
        <w:trPr>
          <w:trHeight w:val="630"/>
        </w:trPr>
        <w:tc>
          <w:tcPr>
            <w:tcW w:w="447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3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183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9236D6">
        <w:trPr>
          <w:trHeight w:val="60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FF2BAC" w:rsidP="0070634C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7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9236D6" w:rsidP="0070634C">
            <w:pPr>
              <w:jc w:val="center"/>
              <w:rPr>
                <w:color w:val="000000"/>
              </w:rPr>
            </w:pPr>
            <w:r w:rsidRPr="001A0170">
              <w:rPr>
                <w:sz w:val="22"/>
                <w:szCs w:val="22"/>
                <w:lang w:bidi="ar-TN"/>
              </w:rPr>
              <w:t>04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482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315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 matin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après midi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Café + gâteaux+eau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Entrée+plat</w:t>
            </w:r>
            <w:r w:rsidR="001C13D7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principal+dessert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Thé+ gâteaux+eau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B332D5">
        <w:trPr>
          <w:trHeight w:val="142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B332D5" w:rsidRDefault="00462F43" w:rsidP="0056263F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  <w:rtl/>
              </w:rPr>
            </w:pPr>
            <w:r w:rsidRPr="00B332D5">
              <w:rPr>
                <w:color w:val="000000"/>
                <w:sz w:val="22"/>
                <w:szCs w:val="22"/>
              </w:rPr>
              <w:t xml:space="preserve">Bac + 4 ou Plus Spécialité Informatique ou Equivalent.  </w:t>
            </w:r>
          </w:p>
          <w:p w:rsidR="00462F43" w:rsidRPr="005F5AA5" w:rsidRDefault="00462F43" w:rsidP="00B332D5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B332D5">
              <w:rPr>
                <w:color w:val="000000"/>
                <w:sz w:val="22"/>
                <w:szCs w:val="22"/>
              </w:rPr>
              <w:t>Certifié </w:t>
            </w:r>
            <w:r w:rsidR="00B332D5">
              <w:rPr>
                <w:color w:val="000000"/>
                <w:sz w:val="22"/>
                <w:szCs w:val="22"/>
              </w:rPr>
              <w:t xml:space="preserve">Microsoft </w:t>
            </w:r>
            <w:r w:rsidRPr="00B332D5">
              <w:rPr>
                <w:color w:val="000000"/>
                <w:sz w:val="22"/>
                <w:szCs w:val="22"/>
              </w:rPr>
              <w:t>en </w:t>
            </w:r>
            <w:r w:rsidR="00061807" w:rsidRPr="00B332D5">
              <w:rPr>
                <w:color w:val="000000"/>
                <w:sz w:val="22"/>
                <w:szCs w:val="22"/>
              </w:rPr>
              <w:t xml:space="preserve"> </w:t>
            </w:r>
            <w:r w:rsidR="00B332D5">
              <w:rPr>
                <w:color w:val="000000"/>
                <w:sz w:val="22"/>
                <w:szCs w:val="22"/>
              </w:rPr>
              <w:t>DA-100 « </w:t>
            </w:r>
            <w:r w:rsidR="00B332D5" w:rsidRPr="00B332D5">
              <w:rPr>
                <w:sz w:val="22"/>
                <w:szCs w:val="22"/>
                <w:lang w:bidi="ar-TN"/>
              </w:rPr>
              <w:t>Data Analyst Associate</w:t>
            </w:r>
            <w:r w:rsidR="00B332D5">
              <w:rPr>
                <w:sz w:val="22"/>
                <w:szCs w:val="22"/>
                <w:lang w:bidi="ar-TN"/>
              </w:rPr>
              <w:t> »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B176E1" w:rsidRDefault="00462F43" w:rsidP="000B1959">
            <w:pPr>
              <w:jc w:val="right"/>
              <w:rPr>
                <w:b/>
                <w:bCs/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Pièces justifiants (feuilles de présence) que le formateur a assuré au  moins </w:t>
            </w:r>
            <w:r w:rsidR="000B1959">
              <w:rPr>
                <w:sz w:val="22"/>
                <w:szCs w:val="22"/>
                <w:lang w:bidi="ar-TN"/>
              </w:rPr>
              <w:t>trois</w:t>
            </w:r>
            <w:r w:rsidRPr="00281E03">
              <w:rPr>
                <w:sz w:val="22"/>
                <w:szCs w:val="22"/>
                <w:lang w:bidi="ar-TN"/>
              </w:rPr>
              <w:t xml:space="preserve"> (</w:t>
            </w:r>
            <w:r w:rsidR="000B1959">
              <w:rPr>
                <w:sz w:val="22"/>
                <w:szCs w:val="22"/>
                <w:lang w:bidi="ar-TN"/>
              </w:rPr>
              <w:t>3</w:t>
            </w:r>
            <w:r w:rsidRPr="00281E03">
              <w:rPr>
                <w:sz w:val="22"/>
                <w:szCs w:val="22"/>
                <w:lang w:bidi="ar-TN"/>
              </w:rPr>
              <w:t>) formations  dans le même domaine pour le</w:t>
            </w:r>
            <w:r w:rsidR="00DD7A41">
              <w:rPr>
                <w:b/>
                <w:bCs/>
                <w:sz w:val="22"/>
                <w:szCs w:val="22"/>
                <w:lang w:bidi="ar-TN"/>
              </w:rPr>
              <w:t xml:space="preserve">  </w:t>
            </w:r>
            <w:r w:rsidR="00DD7A41" w:rsidRPr="00DD7A41">
              <w:rPr>
                <w:sz w:val="22"/>
                <w:szCs w:val="22"/>
                <w:lang w:bidi="ar-TN"/>
              </w:rPr>
              <w:t>module</w:t>
            </w:r>
            <w:r w:rsidR="00DD7A41">
              <w:rPr>
                <w:b/>
                <w:bCs/>
                <w:sz w:val="22"/>
                <w:szCs w:val="22"/>
                <w:lang w:bidi="ar-TN"/>
              </w:rPr>
              <w:t xml:space="preserve"> DA-100</w:t>
            </w:r>
            <w:r w:rsidR="00780CCE">
              <w:rPr>
                <w:b/>
                <w:bCs/>
                <w:sz w:val="22"/>
                <w:szCs w:val="22"/>
                <w:lang w:bidi="ar-TN"/>
              </w:rPr>
              <w:t> :</w:t>
            </w:r>
            <w:r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207B7F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Attestation de fin de </w:t>
            </w:r>
            <w:r w:rsidR="00207B7F">
              <w:rPr>
                <w:color w:val="000000"/>
                <w:sz w:val="22"/>
                <w:szCs w:val="22"/>
                <w:lang w:bidi="ar-TN"/>
              </w:rPr>
              <w:t xml:space="preserve">formation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remise à chaque participant : 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B332D5" w:rsidRPr="00B332D5" w:rsidRDefault="00462F43" w:rsidP="00B332D5">
      <w:pPr>
        <w:pStyle w:val="Paragraphedeliste"/>
        <w:bidi/>
        <w:spacing w:after="0" w:line="480" w:lineRule="auto"/>
        <w:ind w:left="0"/>
        <w:rPr>
          <w:rStyle w:val="lev"/>
          <w:rFonts w:ascii="Traditional Arabic" w:hAnsi="Traditional Arabic" w:cs="Traditional Arabic"/>
          <w:shd w:val="clear" w:color="auto" w:fill="FFFFFF"/>
        </w:rPr>
      </w:pPr>
      <w:r w:rsidRPr="00B332D5">
        <w:rPr>
          <w:rFonts w:ascii="Traditional Arabic" w:hAnsi="Traditional Arabic" w:cs="Traditional Arabic"/>
          <w:sz w:val="24"/>
          <w:szCs w:val="24"/>
          <w:rtl/>
          <w:lang w:bidi="ar-TN"/>
        </w:rPr>
        <w:t xml:space="preserve">* </w:t>
      </w:r>
      <w:r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>إيداع نسخة من شهاد</w:t>
      </w:r>
      <w:r w:rsidR="00B332D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>ة</w:t>
      </w:r>
      <w:r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 xml:space="preserve"> الكفاءة للمكون</w:t>
      </w:r>
      <w:r w:rsidR="00B332D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 xml:space="preserve"> عن</w:t>
      </w:r>
      <w:r w:rsidR="00D73406"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 xml:space="preserve"> </w:t>
      </w:r>
      <w:r w:rsidR="00B332D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>ال</w:t>
      </w:r>
      <w:r w:rsidR="00D73406"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>مح</w:t>
      </w:r>
      <w:r w:rsidR="00B332D5"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>ور التالي:</w:t>
      </w:r>
      <w:r w:rsidR="00B332D5" w:rsidRPr="00B332D5">
        <w:rPr>
          <w:rFonts w:ascii="Traditional Arabic" w:hAnsi="Traditional Arabic" w:cs="Traditional Arabic"/>
          <w:sz w:val="24"/>
          <w:szCs w:val="24"/>
          <w:rtl/>
          <w:lang w:bidi="ar-TN"/>
        </w:rPr>
        <w:t xml:space="preserve">  </w:t>
      </w:r>
      <w:r w:rsidR="00B332D5" w:rsidRPr="00B332D5">
        <w:rPr>
          <w:rStyle w:val="lev"/>
          <w:rFonts w:ascii="Traditional Arabic" w:hAnsi="Traditional Arabic" w:cs="Traditional Arabic"/>
          <w:shd w:val="clear" w:color="auto" w:fill="FFFFFF"/>
        </w:rPr>
        <w:t>Certification (DA-100) : « Data Analyst Associate »</w:t>
      </w:r>
    </w:p>
    <w:p w:rsidR="00462F43" w:rsidRPr="00D73406" w:rsidRDefault="00462F43" w:rsidP="00B332D5">
      <w:pPr>
        <w:pStyle w:val="Titre2"/>
        <w:bidi w:val="0"/>
        <w:spacing w:before="240"/>
        <w:jc w:val="right"/>
        <w:rPr>
          <w:rStyle w:val="lev"/>
          <w:rFonts w:ascii="Arial" w:hAnsi="Arial" w:cs="Arial"/>
          <w:shd w:val="clear" w:color="auto" w:fill="FFFFFF"/>
          <w:rtl/>
        </w:rPr>
      </w:pPr>
    </w:p>
    <w:p w:rsidR="00462F43" w:rsidRPr="00AD7774" w:rsidRDefault="00462F43" w:rsidP="00D73406">
      <w:pPr>
        <w:rPr>
          <w:b/>
          <w:bCs/>
          <w:sz w:val="24"/>
          <w:szCs w:val="24"/>
          <w:rtl/>
        </w:rPr>
      </w:pPr>
    </w:p>
    <w:p w:rsidR="00462F43" w:rsidRDefault="00462F43" w:rsidP="00D73406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rtl/>
          <w:lang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</w:p>
    <w:p w:rsidR="00D73406" w:rsidRPr="00462F43" w:rsidRDefault="00D73406" w:rsidP="00D73406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</w:p>
    <w:p w:rsidR="0078301C" w:rsidRDefault="0078301C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5F5AA5" w:rsidRDefault="005F5AA5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5F5AA5" w:rsidRDefault="005F5AA5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5F5AA5" w:rsidRDefault="005F5AA5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207B7F" w:rsidRDefault="00207B7F" w:rsidP="00207B7F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>
        <w:rPr>
          <w:rFonts w:cs="Simplified Arabic"/>
          <w:b/>
          <w:bCs/>
          <w:sz w:val="28"/>
          <w:szCs w:val="28"/>
          <w:u w:val="single"/>
          <w:lang w:bidi="ar-TN"/>
        </w:rPr>
        <w:t>03</w:t>
      </w:r>
    </w:p>
    <w:p w:rsidR="0078301C" w:rsidRDefault="0078301C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994BD7" w:rsidRDefault="00994BD7" w:rsidP="00994BD7">
      <w:pPr>
        <w:rPr>
          <w:rtl/>
        </w:rPr>
      </w:pPr>
    </w:p>
    <w:p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29"/>
      </w:tblGrid>
      <w:tr w:rsidR="00994BD7" w:rsidTr="00BF1E63">
        <w:trPr>
          <w:trHeight w:val="540"/>
        </w:trPr>
        <w:tc>
          <w:tcPr>
            <w:tcW w:w="7229" w:type="dxa"/>
          </w:tcPr>
          <w:p w:rsidR="00994BD7" w:rsidRPr="0093766F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:rsidR="00BF1E63" w:rsidRDefault="00D414B5" w:rsidP="00D414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D414B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Analyser </w:t>
            </w:r>
            <w:r w:rsidR="009F076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les</w:t>
            </w:r>
            <w:r w:rsidRPr="00D414B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données avec Power BI </w:t>
            </w:r>
            <w:r w:rsidR="00207B7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Module DA100</w:t>
            </w:r>
          </w:p>
          <w:p w:rsidR="00994BD7" w:rsidRPr="0093766F" w:rsidRDefault="00994BD7" w:rsidP="00D414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207B7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04</w:t>
            </w:r>
            <w:r w:rsidR="00D414B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</w:tbl>
    <w:p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134"/>
        <w:gridCol w:w="1985"/>
        <w:gridCol w:w="1275"/>
        <w:gridCol w:w="1843"/>
        <w:gridCol w:w="1985"/>
      </w:tblGrid>
      <w:tr w:rsidR="0078301C" w:rsidTr="000977D1">
        <w:trPr>
          <w:cantSplit/>
          <w:trHeight w:val="675"/>
        </w:trPr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:rsidR="0078301C" w:rsidRPr="0078301C" w:rsidRDefault="0078301C" w:rsidP="0078301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الفردي خال من الأداءات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>ق . م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78301C" w:rsidTr="000977D1">
        <w:trPr>
          <w:cantSplit/>
          <w:trHeight w:val="862"/>
        </w:trPr>
        <w:tc>
          <w:tcPr>
            <w:tcW w:w="2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01C" w:rsidRPr="0078301C" w:rsidRDefault="0078301C" w:rsidP="0078301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بإحتساب جميع الأداءات</w:t>
            </w:r>
          </w:p>
        </w:tc>
      </w:tr>
      <w:tr w:rsidR="0078301C" w:rsidTr="000977D1">
        <w:trPr>
          <w:cantSplit/>
          <w:trHeight w:val="2083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77D1" w:rsidRDefault="0078301C" w:rsidP="000977D1">
            <w:pPr>
              <w:pStyle w:val="Titre4"/>
              <w:jc w:val="center"/>
              <w:rPr>
                <w:rFonts w:cs="Simplified Arabic"/>
                <w:b w:val="0"/>
                <w:bCs w:val="0"/>
                <w:sz w:val="22"/>
                <w:szCs w:val="22"/>
                <w:rtl/>
                <w:lang w:bidi="ar-TN"/>
              </w:rPr>
            </w:pPr>
            <w:r w:rsidRPr="000977D1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تكوين </w:t>
            </w:r>
            <w:r w:rsidR="000977D1" w:rsidRPr="000977D1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مجموعة بستة (06) </w:t>
            </w:r>
            <w:r w:rsidRPr="000977D1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 مستعملين </w:t>
            </w:r>
            <w:r w:rsidRPr="000977D1">
              <w:rPr>
                <w:rFonts w:cs="Simplified Arabic" w:hint="cs"/>
                <w:b w:val="0"/>
                <w:bCs w:val="0"/>
                <w:sz w:val="22"/>
                <w:szCs w:val="22"/>
                <w:rtl/>
                <w:lang w:bidi="ar-TN"/>
              </w:rPr>
              <w:t>حول برمجية</w:t>
            </w:r>
            <w:r w:rsidR="000977D1">
              <w:rPr>
                <w:rFonts w:cs="Simplified Arabic" w:hint="cs"/>
                <w:b w:val="0"/>
                <w:bCs w:val="0"/>
                <w:sz w:val="22"/>
                <w:szCs w:val="22"/>
                <w:rtl/>
                <w:lang w:bidi="ar-TN"/>
              </w:rPr>
              <w:t>:</w:t>
            </w:r>
          </w:p>
          <w:p w:rsidR="0078301C" w:rsidRPr="000977D1" w:rsidRDefault="00D414B5" w:rsidP="000977D1">
            <w:pPr>
              <w:pStyle w:val="Titre4"/>
              <w:spacing w:line="276" w:lineRule="auto"/>
              <w:jc w:val="center"/>
              <w:rPr>
                <w:rFonts w:cs="Boutros Ads Light"/>
                <w:b w:val="0"/>
                <w:bCs w:val="0"/>
                <w:sz w:val="22"/>
                <w:szCs w:val="22"/>
                <w:lang w:eastAsia="fr-FR"/>
              </w:rPr>
            </w:pPr>
            <w:r w:rsidRPr="000977D1">
              <w:rPr>
                <w:rFonts w:cs="Andalus"/>
                <w:b w:val="0"/>
                <w:bCs w:val="0"/>
                <w:szCs w:val="24"/>
                <w:lang w:bidi="ar-TN"/>
              </w:rPr>
              <w:t xml:space="preserve">Analyser </w:t>
            </w:r>
            <w:r w:rsidR="009F0765">
              <w:rPr>
                <w:rFonts w:cs="Andalus"/>
                <w:b w:val="0"/>
                <w:bCs w:val="0"/>
                <w:szCs w:val="24"/>
                <w:lang w:bidi="ar-TN"/>
              </w:rPr>
              <w:t>les</w:t>
            </w:r>
            <w:r w:rsidRPr="000977D1">
              <w:rPr>
                <w:rFonts w:cs="Andalus"/>
                <w:b w:val="0"/>
                <w:bCs w:val="0"/>
                <w:szCs w:val="24"/>
                <w:lang w:bidi="ar-TN"/>
              </w:rPr>
              <w:t xml:space="preserve"> données avec Power BI DA100</w:t>
            </w:r>
          </w:p>
          <w:p w:rsidR="0078301C" w:rsidRPr="00C4442A" w:rsidRDefault="0078301C" w:rsidP="000977D1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lang w:bidi="ar-TN"/>
              </w:rPr>
            </w:pPr>
            <w:r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 xml:space="preserve">ولمدة </w:t>
            </w:r>
            <w:r w:rsidR="00207B7F"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 w:bidi="ar-TN"/>
              </w:rPr>
              <w:t>أربعة</w:t>
            </w:r>
            <w:r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 xml:space="preserve"> (</w:t>
            </w:r>
            <w:r w:rsidR="00207B7F"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>04</w:t>
            </w:r>
            <w:r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 xml:space="preserve">) </w:t>
            </w:r>
            <w:r w:rsidR="00207B7F"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>أيام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01C" w:rsidRDefault="005F5AA5" w:rsidP="007830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مجموعة </w:t>
            </w:r>
          </w:p>
          <w:p w:rsidR="005F5AA5" w:rsidRDefault="00FF2BA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06</w:t>
            </w:r>
            <w:r w:rsidR="005F5AA5">
              <w:rPr>
                <w:rFonts w:hint="cs"/>
                <w:b/>
                <w:bCs/>
                <w:sz w:val="24"/>
                <w:szCs w:val="24"/>
                <w:rtl/>
              </w:rPr>
              <w:t xml:space="preserve"> أفراد</w:t>
            </w:r>
          </w:p>
          <w:p w:rsidR="0078301C" w:rsidRPr="002A2EA8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0977D1">
        <w:trPr>
          <w:cantSplit/>
          <w:trHeight w:val="1547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>Examen de certification</w:t>
            </w:r>
          </w:p>
          <w:p w:rsidR="0078301C" w:rsidRPr="00951E76" w:rsidRDefault="0078301C" w:rsidP="00D414B5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eastAsia="fr-FR"/>
              </w:rPr>
              <w:t>DA100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5AA5" w:rsidRDefault="00FF2BAC" w:rsidP="005F5AA5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06</w:t>
            </w:r>
            <w:r w:rsidR="005F5AA5">
              <w:rPr>
                <w:rFonts w:hint="cs"/>
                <w:b/>
                <w:bCs/>
                <w:sz w:val="24"/>
                <w:szCs w:val="24"/>
                <w:rtl/>
              </w:rPr>
              <w:t xml:space="preserve"> أفراد</w:t>
            </w:r>
          </w:p>
          <w:p w:rsidR="0078301C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78301C">
        <w:trPr>
          <w:cantSplit/>
          <w:trHeight w:val="680"/>
        </w:trPr>
        <w:tc>
          <w:tcPr>
            <w:tcW w:w="581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301C" w:rsidRPr="003F13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  <w:r w:rsidR="00562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 </w:t>
            </w:r>
            <w:r w:rsidR="0056263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1C13D7" w:rsidRDefault="001C13D7" w:rsidP="0078301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CB08BF">
      <w:pPr>
        <w:jc w:val="right"/>
        <w:rPr>
          <w:b/>
          <w:bCs/>
          <w:sz w:val="26"/>
          <w:szCs w:val="26"/>
          <w:rtl/>
        </w:rPr>
      </w:pPr>
    </w:p>
    <w:p w:rsidR="001C13D7" w:rsidRDefault="001C13D7" w:rsidP="001C13D7">
      <w:pPr>
        <w:spacing w:line="360" w:lineRule="auto"/>
        <w:ind w:left="142" w:right="-360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 جميع الأداءات (بلسان القلم)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</w:t>
      </w:r>
    </w:p>
    <w:p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994BD7" w:rsidRDefault="00994BD7" w:rsidP="00E32287">
      <w:pPr>
        <w:rPr>
          <w:lang w:bidi="ar-TN"/>
        </w:rPr>
      </w:pPr>
    </w:p>
    <w:p w:rsidR="00281E03" w:rsidRDefault="00281E03" w:rsidP="00E32287">
      <w:pPr>
        <w:rPr>
          <w:lang w:bidi="ar-TN"/>
        </w:rPr>
      </w:pPr>
    </w:p>
    <w:p w:rsidR="00C82355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تونس في :</w:t>
      </w:r>
      <w:r w:rsidRPr="004E2F9D">
        <w:rPr>
          <w:rFonts w:cs="Arabic Transparent" w:hint="cs"/>
          <w:sz w:val="26"/>
          <w:szCs w:val="26"/>
          <w:rtl/>
          <w:lang w:bidi="ar-TN"/>
        </w:rPr>
        <w:t>.......................</w:t>
      </w:r>
    </w:p>
    <w:p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:rsidR="001C13D7" w:rsidRDefault="001C13D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E32287" w:rsidRDefault="00E32287" w:rsidP="00207B7F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04</w:t>
      </w:r>
    </w:p>
    <w:p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lastRenderedPageBreak/>
        <w:t>التعــــــه</w:t>
      </w:r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:rsidR="00752791" w:rsidRPr="0010040E" w:rsidRDefault="00752791" w:rsidP="00442D41">
      <w:pPr>
        <w:jc w:val="center"/>
        <w:rPr>
          <w:rFonts w:ascii="Tahoma" w:hAnsi="Tahoma" w:cs="Simplified Arabic"/>
          <w:b/>
          <w:bCs/>
          <w:sz w:val="36"/>
          <w:szCs w:val="36"/>
          <w:rtl/>
        </w:rPr>
      </w:pP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إني الممضي أسفل هذا :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>حب بطاقة تعريف وطنيّة عدد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العنوان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 :..................................................................................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>
        <w:rPr>
          <w:rFonts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وكيل الشركة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الكائن مقرّها بـ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والمرسّمة بالسجل التجاري بتونس تحت عدد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:rsidR="00281E03" w:rsidRDefault="00E32287" w:rsidP="007B2F6B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إطلاعي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185900" w:rsidRPr="001A0170">
        <w:rPr>
          <w:rFonts w:cs="Boutros Ads Light" w:hint="cs"/>
          <w:sz w:val="24"/>
          <w:szCs w:val="24"/>
          <w:rtl/>
          <w:lang w:val="en-US" w:eastAsia="fr-FR" w:bidi="ar-TN"/>
        </w:rPr>
        <w:t>عدد</w:t>
      </w:r>
      <w:r w:rsidR="001A0170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 w:rsidR="007B2F6B">
        <w:rPr>
          <w:rFonts w:cs="Boutros Ads Light" w:hint="cs"/>
          <w:b/>
          <w:bCs/>
          <w:sz w:val="24"/>
          <w:szCs w:val="24"/>
          <w:rtl/>
          <w:lang w:val="en-US" w:eastAsia="fr-FR" w:bidi="ar-TN"/>
        </w:rPr>
        <w:t>26</w:t>
      </w:r>
      <w:r w:rsidR="00E83F10">
        <w:rPr>
          <w:rFonts w:cs="Boutros Ads Light" w:hint="cs"/>
          <w:sz w:val="24"/>
          <w:szCs w:val="24"/>
          <w:rtl/>
          <w:lang w:val="en-US" w:eastAsia="fr-FR" w:bidi="ar-TN"/>
        </w:rPr>
        <w:t xml:space="preserve"> لسنة </w:t>
      </w:r>
      <w:r w:rsidR="00207B7F">
        <w:rPr>
          <w:rFonts w:cs="Boutros Ads Light" w:hint="cs"/>
          <w:sz w:val="24"/>
          <w:szCs w:val="24"/>
          <w:rtl/>
          <w:lang w:val="en-US" w:eastAsia="fr-FR" w:bidi="ar-TN"/>
        </w:rPr>
        <w:t>2022</w:t>
      </w:r>
      <w:r>
        <w:rPr>
          <w:rFonts w:cs="Boutros Ads Light" w:hint="cs"/>
          <w:sz w:val="24"/>
          <w:szCs w:val="24"/>
          <w:rtl/>
          <w:lang w:eastAsia="fr-FR"/>
        </w:rPr>
        <w:t xml:space="preserve"> 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برمجيات</w:t>
      </w:r>
    </w:p>
    <w:p w:rsidR="00671E63" w:rsidRPr="00D503F4" w:rsidRDefault="00C82355" w:rsidP="007B2F6B">
      <w:pPr>
        <w:pStyle w:val="Corpsdetexte2"/>
        <w:tabs>
          <w:tab w:val="left" w:pos="-142"/>
          <w:tab w:val="left" w:pos="142"/>
        </w:tabs>
        <w:ind w:left="142"/>
        <w:jc w:val="left"/>
        <w:rPr>
          <w:rFonts w:cs="Andalus"/>
          <w:sz w:val="26"/>
          <w:szCs w:val="26"/>
          <w:lang w:bidi="ar-TN"/>
        </w:rPr>
      </w:pPr>
      <w:r>
        <w:rPr>
          <w:rFonts w:cs="Andalus" w:hint="cs"/>
          <w:sz w:val="26"/>
          <w:szCs w:val="26"/>
          <w:rtl/>
          <w:lang w:bidi="ar-TN"/>
        </w:rPr>
        <w:t xml:space="preserve">  </w:t>
      </w:r>
      <w:r>
        <w:rPr>
          <w:rFonts w:cs="Andalus"/>
          <w:sz w:val="26"/>
          <w:szCs w:val="26"/>
          <w:lang w:bidi="ar-TN"/>
        </w:rPr>
        <w:t xml:space="preserve"> </w:t>
      </w:r>
      <w:r w:rsidR="00671E63" w:rsidRPr="00671E63">
        <w:rPr>
          <w:rFonts w:cs="Andalus"/>
          <w:sz w:val="24"/>
          <w:szCs w:val="24"/>
          <w:lang w:bidi="ar-TN"/>
        </w:rPr>
        <w:t xml:space="preserve">«Analyser </w:t>
      </w:r>
      <w:r w:rsidR="009F0765">
        <w:rPr>
          <w:rFonts w:cs="Andalus"/>
          <w:sz w:val="24"/>
          <w:szCs w:val="24"/>
          <w:lang w:bidi="ar-TN"/>
        </w:rPr>
        <w:t>les</w:t>
      </w:r>
      <w:r w:rsidR="00671E63" w:rsidRPr="00671E63">
        <w:rPr>
          <w:rFonts w:cs="Andalus"/>
          <w:sz w:val="24"/>
          <w:szCs w:val="24"/>
          <w:lang w:bidi="ar-TN"/>
        </w:rPr>
        <w:t xml:space="preserve"> données avec Power BI DA100»</w:t>
      </w:r>
      <w:r w:rsidR="00671E63" w:rsidRPr="00281E03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>.</w:t>
      </w:r>
    </w:p>
    <w:p w:rsidR="00281E03" w:rsidRPr="00FC110B" w:rsidRDefault="00281E03" w:rsidP="00671E63">
      <w:pPr>
        <w:pStyle w:val="Corpsdetexte2"/>
        <w:jc w:val="left"/>
        <w:rPr>
          <w:rFonts w:cs="Andalus"/>
          <w:sz w:val="26"/>
          <w:szCs w:val="26"/>
          <w:lang w:bidi="ar-TN"/>
        </w:rPr>
      </w:pPr>
    </w:p>
    <w:p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(بلسان.القلم)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>موضوع الإستشارة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.</w:t>
      </w:r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ألتزم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>بموضوع الإستشارة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وزارة أملاك الدولة والشؤون العقارية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في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:rsidR="00373D4F" w:rsidRDefault="00373D4F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</w:p>
    <w:p w:rsidR="007B2F6B" w:rsidRDefault="007B2F6B" w:rsidP="00207B7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63094A" w:rsidRPr="00007A20" w:rsidRDefault="0063094A" w:rsidP="00207B7F">
      <w:pPr>
        <w:rPr>
          <w:rFonts w:cs="Boutros Ads Light"/>
          <w:b/>
          <w:bCs/>
          <w:sz w:val="24"/>
          <w:szCs w:val="24"/>
          <w:rtl/>
          <w:lang w:eastAsia="fr-FR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05</w:t>
      </w:r>
    </w:p>
    <w:p w:rsidR="00E32287" w:rsidRDefault="00E32287" w:rsidP="00E32287">
      <w:pPr>
        <w:spacing w:line="360" w:lineRule="auto"/>
        <w:ind w:right="6096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بعدم التأثير في إجراءات إبرام الصفقة</w:t>
      </w: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C82355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( الإسم واللقب والصفة ) :........................................................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 الإسم</w:t>
      </w:r>
      <w:r w:rsidR="00C82355"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والعنوان ) :...........................................…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بـ ........................... .........تحت عدد..........................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 ( العنوان بالكامل )...........................................................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...............................................................المسمى فيما يلي "المشارك"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pStyle w:val="Corpsdetexte2"/>
        <w:ind w:right="426"/>
        <w:rPr>
          <w:rtl/>
        </w:rPr>
      </w:pPr>
      <w:r w:rsidRPr="00921352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بعدم قيامي وألتزم بعد القيام مباشرة أو بواسطة الغير بتقديم وعود أو هدايا قصد التأثير في مختلف إجراءات إبرام الصفقة ومراحل إنجازها</w:t>
      </w:r>
      <w:r>
        <w:rPr>
          <w:rFonts w:hint="cs"/>
          <w:rtl/>
        </w:rPr>
        <w:t xml:space="preserve">. 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818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818" w:right="4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007A20" w:rsidRDefault="00E32287" w:rsidP="004D6C21">
      <w:pPr>
        <w:ind w:right="400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br w:type="page"/>
      </w:r>
    </w:p>
    <w:p w:rsidR="0063094A" w:rsidRPr="00AB1F79" w:rsidRDefault="0063094A" w:rsidP="00207B7F">
      <w:pPr>
        <w:ind w:right="40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06</w:t>
      </w: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 بعدم العمل لدى الوزارة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>
        <w:rPr>
          <w:rFonts w:cs="Simplified Arabic" w:hint="cs"/>
          <w:sz w:val="28"/>
          <w:szCs w:val="28"/>
          <w:rtl/>
          <w:lang w:bidi="ar-TN"/>
        </w:rPr>
        <w:t>( الإسم واللقب والصفة ) :........................................................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 الإسم</w:t>
      </w:r>
      <w:r w:rsidR="00C82355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والعنوان ) :...........................................…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بـ ........................... .........تحت عدد..........................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 ( العنوان بالكامل )...........................................................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...............................................................المسمى فيما يلي "المشارك".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Pr="0010040E" w:rsidRDefault="00E32287" w:rsidP="00E32287">
      <w:pPr>
        <w:pStyle w:val="Corpsdetexte2"/>
        <w:ind w:right="426"/>
        <w:rPr>
          <w:rFonts w:cs="Simplified Arabic"/>
          <w:b w:val="0"/>
          <w:bCs w:val="0"/>
          <w:sz w:val="28"/>
          <w:szCs w:val="28"/>
          <w:rtl/>
          <w:lang w:bidi="ar-TN"/>
        </w:rPr>
      </w:pPr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بأني لم أعمل كعونا عموميا لدى وزارة أملاك الدولة والشؤون العقارية أو مضى على انقطاعي عن العمل بها مدة خمس سنوات على الأقل.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 w:firstLine="1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284" w:firstLine="1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 w:firstLine="1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Default="00E32287" w:rsidP="00E32287">
      <w:pPr>
        <w:ind w:left="4818" w:right="400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63094A" w:rsidRPr="00AB1F79" w:rsidRDefault="00E32287" w:rsidP="00207B7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>
        <w:rPr>
          <w:rtl/>
          <w:lang w:bidi="ar-TN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07</w:t>
      </w: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:rsidR="00E32287" w:rsidRDefault="00E32287" w:rsidP="00E32287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42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الإسم واللقب أو الإسم</w:t>
      </w:r>
      <w:r w:rsidR="001A0170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:..................................................................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الشكل القانوني :.....................................................................................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عنوان المقر :.......................................................................................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 :......................................................................................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 :.............................................................................................</w:t>
      </w:r>
    </w:p>
    <w:p w:rsidR="00762037" w:rsidRDefault="0076203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 :.............................................................................................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 :...............................................................................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(الإسم واللقب والخطة).....................................</w:t>
      </w: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Pr="00B10810" w:rsidRDefault="00E32287" w:rsidP="00E32287">
      <w:pPr>
        <w:rPr>
          <w:lang w:bidi="ar-TN"/>
        </w:rPr>
      </w:pPr>
    </w:p>
    <w:p w:rsidR="0097071E" w:rsidRPr="00E32287" w:rsidRDefault="0097071E">
      <w:pPr>
        <w:pStyle w:val="Titre"/>
        <w:jc w:val="left"/>
      </w:pPr>
    </w:p>
    <w:p w:rsidR="0097071E" w:rsidRDefault="0097071E">
      <w:pPr>
        <w:pStyle w:val="Titre"/>
        <w:jc w:val="left"/>
      </w:pPr>
    </w:p>
    <w:p w:rsidR="0097071E" w:rsidRDefault="0097071E">
      <w:pPr>
        <w:pStyle w:val="Corpsdetexte2"/>
        <w:jc w:val="left"/>
        <w:rPr>
          <w:rtl/>
          <w:lang w:bidi="ar-TN"/>
        </w:rPr>
      </w:pPr>
    </w:p>
    <w:sectPr w:rsidR="0097071E" w:rsidSect="000D42D4">
      <w:pgSz w:w="11907" w:h="16840" w:code="9"/>
      <w:pgMar w:top="426" w:right="850" w:bottom="426" w:left="1134" w:header="284" w:footer="164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85" w:rsidRDefault="00F73685">
      <w:r>
        <w:separator/>
      </w:r>
    </w:p>
  </w:endnote>
  <w:endnote w:type="continuationSeparator" w:id="0">
    <w:p w:rsidR="00F73685" w:rsidRDefault="00F7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F4" w:rsidRDefault="00AE5A73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D503F4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D503F4" w:rsidRDefault="00D503F4">
    <w:pPr>
      <w:pStyle w:val="Pieddepage"/>
      <w:rPr>
        <w:rtl/>
        <w:lang w:eastAsia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F4" w:rsidRPr="00AF371B" w:rsidRDefault="00AE5A73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D503F4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526D6A">
      <w:rPr>
        <w:b/>
        <w:bCs/>
        <w:noProof/>
        <w:rtl/>
      </w:rPr>
      <w:t>9</w:t>
    </w:r>
    <w:r w:rsidRPr="00AF371B">
      <w:rPr>
        <w:b/>
        <w:bCs/>
      </w:rPr>
      <w:fldChar w:fldCharType="end"/>
    </w:r>
  </w:p>
  <w:p w:rsidR="00D503F4" w:rsidRDefault="00D503F4">
    <w:pPr>
      <w:pStyle w:val="Pieddepage"/>
      <w:rPr>
        <w:rtl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85" w:rsidRDefault="00F73685">
      <w:r>
        <w:separator/>
      </w:r>
    </w:p>
  </w:footnote>
  <w:footnote w:type="continuationSeparator" w:id="0">
    <w:p w:rsidR="00F73685" w:rsidRDefault="00F7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600DC"/>
    <w:multiLevelType w:val="hybridMultilevel"/>
    <w:tmpl w:val="695084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79551FA"/>
    <w:multiLevelType w:val="hybridMultilevel"/>
    <w:tmpl w:val="4B22EF62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27">
    <w:nsid w:val="76B55A48"/>
    <w:multiLevelType w:val="hybridMultilevel"/>
    <w:tmpl w:val="8D08DAAA"/>
    <w:lvl w:ilvl="0" w:tplc="040C000D">
      <w:start w:val="1"/>
      <w:numFmt w:val="bullet"/>
      <w:lvlText w:val=""/>
      <w:lvlJc w:val="left"/>
      <w:pPr>
        <w:ind w:left="60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72" w:hanging="360"/>
      </w:pPr>
      <w:rPr>
        <w:rFonts w:ascii="Wingdings" w:hAnsi="Wingdings" w:hint="default"/>
      </w:rPr>
    </w:lvl>
  </w:abstractNum>
  <w:abstractNum w:abstractNumId="28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26"/>
  </w:num>
  <w:num w:numId="11">
    <w:abstractNumId w:val="15"/>
  </w:num>
  <w:num w:numId="12">
    <w:abstractNumId w:val="24"/>
  </w:num>
  <w:num w:numId="13">
    <w:abstractNumId w:val="16"/>
  </w:num>
  <w:num w:numId="14">
    <w:abstractNumId w:val="25"/>
  </w:num>
  <w:num w:numId="15">
    <w:abstractNumId w:val="3"/>
  </w:num>
  <w:num w:numId="16">
    <w:abstractNumId w:val="19"/>
  </w:num>
  <w:num w:numId="17">
    <w:abstractNumId w:val="12"/>
  </w:num>
  <w:num w:numId="18">
    <w:abstractNumId w:val="22"/>
  </w:num>
  <w:num w:numId="19">
    <w:abstractNumId w:val="18"/>
  </w:num>
  <w:num w:numId="20">
    <w:abstractNumId w:val="13"/>
  </w:num>
  <w:num w:numId="21">
    <w:abstractNumId w:val="23"/>
  </w:num>
  <w:num w:numId="22">
    <w:abstractNumId w:val="11"/>
  </w:num>
  <w:num w:numId="23">
    <w:abstractNumId w:val="10"/>
  </w:num>
  <w:num w:numId="24">
    <w:abstractNumId w:val="21"/>
  </w:num>
  <w:num w:numId="25">
    <w:abstractNumId w:val="17"/>
  </w:num>
  <w:num w:numId="26">
    <w:abstractNumId w:val="0"/>
  </w:num>
  <w:num w:numId="27">
    <w:abstractNumId w:val="27"/>
  </w:num>
  <w:num w:numId="28">
    <w:abstractNumId w:val="7"/>
  </w:num>
  <w:num w:numId="29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F32AA"/>
    <w:rsid w:val="00007A20"/>
    <w:rsid w:val="00013FBB"/>
    <w:rsid w:val="00015A08"/>
    <w:rsid w:val="00025095"/>
    <w:rsid w:val="00046D9F"/>
    <w:rsid w:val="00051E76"/>
    <w:rsid w:val="0005210E"/>
    <w:rsid w:val="00060505"/>
    <w:rsid w:val="00061807"/>
    <w:rsid w:val="000736C6"/>
    <w:rsid w:val="00073A37"/>
    <w:rsid w:val="00073E8F"/>
    <w:rsid w:val="00082A0F"/>
    <w:rsid w:val="000859D3"/>
    <w:rsid w:val="0008666F"/>
    <w:rsid w:val="00087813"/>
    <w:rsid w:val="000905E2"/>
    <w:rsid w:val="00094674"/>
    <w:rsid w:val="00094944"/>
    <w:rsid w:val="000977D1"/>
    <w:rsid w:val="000A0655"/>
    <w:rsid w:val="000B0FA2"/>
    <w:rsid w:val="000B1959"/>
    <w:rsid w:val="000B3232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13143"/>
    <w:rsid w:val="0012603A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664AE"/>
    <w:rsid w:val="001717BC"/>
    <w:rsid w:val="00171B36"/>
    <w:rsid w:val="00175DA6"/>
    <w:rsid w:val="0018231D"/>
    <w:rsid w:val="00185900"/>
    <w:rsid w:val="001916F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E50A2"/>
    <w:rsid w:val="001F03AE"/>
    <w:rsid w:val="001F1EA9"/>
    <w:rsid w:val="001F314D"/>
    <w:rsid w:val="001F511C"/>
    <w:rsid w:val="001F6C5C"/>
    <w:rsid w:val="00202E70"/>
    <w:rsid w:val="0020388F"/>
    <w:rsid w:val="00205AF4"/>
    <w:rsid w:val="00207243"/>
    <w:rsid w:val="00207B7F"/>
    <w:rsid w:val="00210D38"/>
    <w:rsid w:val="00213A0E"/>
    <w:rsid w:val="00214E5C"/>
    <w:rsid w:val="00217687"/>
    <w:rsid w:val="002213E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1251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B14C6"/>
    <w:rsid w:val="003B36F0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2839"/>
    <w:rsid w:val="003F49CC"/>
    <w:rsid w:val="003F71D9"/>
    <w:rsid w:val="00401757"/>
    <w:rsid w:val="00407F79"/>
    <w:rsid w:val="00411722"/>
    <w:rsid w:val="00411D90"/>
    <w:rsid w:val="00414776"/>
    <w:rsid w:val="004215CC"/>
    <w:rsid w:val="00423A1F"/>
    <w:rsid w:val="00423DF5"/>
    <w:rsid w:val="004250C4"/>
    <w:rsid w:val="0042541E"/>
    <w:rsid w:val="00425D5B"/>
    <w:rsid w:val="00435339"/>
    <w:rsid w:val="0044013E"/>
    <w:rsid w:val="00442D41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4C06"/>
    <w:rsid w:val="00495999"/>
    <w:rsid w:val="00496400"/>
    <w:rsid w:val="004A5572"/>
    <w:rsid w:val="004A6604"/>
    <w:rsid w:val="004B0B9E"/>
    <w:rsid w:val="004B51CD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D44"/>
    <w:rsid w:val="004F4439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6D6A"/>
    <w:rsid w:val="00527F7A"/>
    <w:rsid w:val="00530E53"/>
    <w:rsid w:val="005318E7"/>
    <w:rsid w:val="00534B8E"/>
    <w:rsid w:val="005358D4"/>
    <w:rsid w:val="00536294"/>
    <w:rsid w:val="005368F0"/>
    <w:rsid w:val="005459F2"/>
    <w:rsid w:val="00545C0C"/>
    <w:rsid w:val="00552890"/>
    <w:rsid w:val="00552D04"/>
    <w:rsid w:val="005545FE"/>
    <w:rsid w:val="0055747E"/>
    <w:rsid w:val="0056145E"/>
    <w:rsid w:val="0056263F"/>
    <w:rsid w:val="00563D4D"/>
    <w:rsid w:val="00566E66"/>
    <w:rsid w:val="00567F5F"/>
    <w:rsid w:val="00577D8C"/>
    <w:rsid w:val="005825BF"/>
    <w:rsid w:val="0059072A"/>
    <w:rsid w:val="00593B5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6DAA"/>
    <w:rsid w:val="005E1E59"/>
    <w:rsid w:val="005E2098"/>
    <w:rsid w:val="005E4D74"/>
    <w:rsid w:val="005E5C64"/>
    <w:rsid w:val="005E7805"/>
    <w:rsid w:val="005F5904"/>
    <w:rsid w:val="005F5AA5"/>
    <w:rsid w:val="00603736"/>
    <w:rsid w:val="00606B0C"/>
    <w:rsid w:val="00606F30"/>
    <w:rsid w:val="006124A0"/>
    <w:rsid w:val="00616823"/>
    <w:rsid w:val="00617411"/>
    <w:rsid w:val="00617B57"/>
    <w:rsid w:val="0062038E"/>
    <w:rsid w:val="0062217F"/>
    <w:rsid w:val="00625D50"/>
    <w:rsid w:val="00626460"/>
    <w:rsid w:val="006306F1"/>
    <w:rsid w:val="00630911"/>
    <w:rsid w:val="0063094A"/>
    <w:rsid w:val="00633F98"/>
    <w:rsid w:val="00637132"/>
    <w:rsid w:val="00640F2F"/>
    <w:rsid w:val="00641605"/>
    <w:rsid w:val="006422B1"/>
    <w:rsid w:val="00645B66"/>
    <w:rsid w:val="00646715"/>
    <w:rsid w:val="00651C4E"/>
    <w:rsid w:val="00651E6E"/>
    <w:rsid w:val="00651FAF"/>
    <w:rsid w:val="00660723"/>
    <w:rsid w:val="00660E38"/>
    <w:rsid w:val="006616FA"/>
    <w:rsid w:val="00663A94"/>
    <w:rsid w:val="00670C1B"/>
    <w:rsid w:val="00671E63"/>
    <w:rsid w:val="00672754"/>
    <w:rsid w:val="006801F9"/>
    <w:rsid w:val="0068032B"/>
    <w:rsid w:val="00683C6D"/>
    <w:rsid w:val="006841D9"/>
    <w:rsid w:val="00685AEC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70381B"/>
    <w:rsid w:val="00704271"/>
    <w:rsid w:val="00705BE2"/>
    <w:rsid w:val="0070634C"/>
    <w:rsid w:val="00707C33"/>
    <w:rsid w:val="00710213"/>
    <w:rsid w:val="00711A0E"/>
    <w:rsid w:val="00711D35"/>
    <w:rsid w:val="00711F4A"/>
    <w:rsid w:val="00716158"/>
    <w:rsid w:val="007219AC"/>
    <w:rsid w:val="007231EC"/>
    <w:rsid w:val="00723589"/>
    <w:rsid w:val="00731292"/>
    <w:rsid w:val="0073290B"/>
    <w:rsid w:val="00732DDE"/>
    <w:rsid w:val="00732E63"/>
    <w:rsid w:val="00741FBC"/>
    <w:rsid w:val="007424DC"/>
    <w:rsid w:val="00743682"/>
    <w:rsid w:val="0074719C"/>
    <w:rsid w:val="0075030A"/>
    <w:rsid w:val="00752791"/>
    <w:rsid w:val="007529B8"/>
    <w:rsid w:val="00753F1C"/>
    <w:rsid w:val="0075478D"/>
    <w:rsid w:val="00757FFD"/>
    <w:rsid w:val="00762037"/>
    <w:rsid w:val="00763041"/>
    <w:rsid w:val="0076380F"/>
    <w:rsid w:val="00767B67"/>
    <w:rsid w:val="00767D34"/>
    <w:rsid w:val="0077120A"/>
    <w:rsid w:val="00771EDA"/>
    <w:rsid w:val="0077716A"/>
    <w:rsid w:val="00780CCE"/>
    <w:rsid w:val="0078301C"/>
    <w:rsid w:val="007833D0"/>
    <w:rsid w:val="007850F1"/>
    <w:rsid w:val="007916BC"/>
    <w:rsid w:val="00795364"/>
    <w:rsid w:val="00795DBE"/>
    <w:rsid w:val="007A2EB3"/>
    <w:rsid w:val="007A5B2C"/>
    <w:rsid w:val="007B0724"/>
    <w:rsid w:val="007B2F6B"/>
    <w:rsid w:val="007B686F"/>
    <w:rsid w:val="007C1AAA"/>
    <w:rsid w:val="007C1B50"/>
    <w:rsid w:val="007C56CC"/>
    <w:rsid w:val="007D06EB"/>
    <w:rsid w:val="007D55E9"/>
    <w:rsid w:val="007E1AD8"/>
    <w:rsid w:val="007E36FF"/>
    <w:rsid w:val="007E39F7"/>
    <w:rsid w:val="00810A94"/>
    <w:rsid w:val="0081580F"/>
    <w:rsid w:val="00816DA2"/>
    <w:rsid w:val="008246F5"/>
    <w:rsid w:val="008274E4"/>
    <w:rsid w:val="00830DC1"/>
    <w:rsid w:val="00834DED"/>
    <w:rsid w:val="008379ED"/>
    <w:rsid w:val="00841004"/>
    <w:rsid w:val="00846122"/>
    <w:rsid w:val="00846680"/>
    <w:rsid w:val="00846E6F"/>
    <w:rsid w:val="00846ECA"/>
    <w:rsid w:val="0084714A"/>
    <w:rsid w:val="0084757C"/>
    <w:rsid w:val="00852B77"/>
    <w:rsid w:val="00856777"/>
    <w:rsid w:val="00856BD5"/>
    <w:rsid w:val="008603C1"/>
    <w:rsid w:val="00864468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C1CC6"/>
    <w:rsid w:val="008C268E"/>
    <w:rsid w:val="008C2835"/>
    <w:rsid w:val="008C46ED"/>
    <w:rsid w:val="008C4DD9"/>
    <w:rsid w:val="008C7781"/>
    <w:rsid w:val="008D172C"/>
    <w:rsid w:val="008D4111"/>
    <w:rsid w:val="008D531E"/>
    <w:rsid w:val="008E5E80"/>
    <w:rsid w:val="008F042F"/>
    <w:rsid w:val="008F2FD5"/>
    <w:rsid w:val="008F32AA"/>
    <w:rsid w:val="008F60CB"/>
    <w:rsid w:val="00901B56"/>
    <w:rsid w:val="00905214"/>
    <w:rsid w:val="00911C52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47DC"/>
    <w:rsid w:val="00994BD7"/>
    <w:rsid w:val="00996E6B"/>
    <w:rsid w:val="009A7FD1"/>
    <w:rsid w:val="009B0418"/>
    <w:rsid w:val="009B7CB6"/>
    <w:rsid w:val="009C17EA"/>
    <w:rsid w:val="009C7A08"/>
    <w:rsid w:val="009D0304"/>
    <w:rsid w:val="009D1A74"/>
    <w:rsid w:val="009D3E1A"/>
    <w:rsid w:val="009D3E20"/>
    <w:rsid w:val="009D462A"/>
    <w:rsid w:val="009D485C"/>
    <w:rsid w:val="009E0D7C"/>
    <w:rsid w:val="009E4C4F"/>
    <w:rsid w:val="009E559C"/>
    <w:rsid w:val="009E5A1D"/>
    <w:rsid w:val="009F0765"/>
    <w:rsid w:val="009F4DE3"/>
    <w:rsid w:val="009F512E"/>
    <w:rsid w:val="00A024D6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262C"/>
    <w:rsid w:val="00A42AF1"/>
    <w:rsid w:val="00A42D6C"/>
    <w:rsid w:val="00A50D17"/>
    <w:rsid w:val="00A524D3"/>
    <w:rsid w:val="00A546BF"/>
    <w:rsid w:val="00A54AC4"/>
    <w:rsid w:val="00A5744B"/>
    <w:rsid w:val="00A6099E"/>
    <w:rsid w:val="00A61497"/>
    <w:rsid w:val="00A71929"/>
    <w:rsid w:val="00A77B42"/>
    <w:rsid w:val="00A8166C"/>
    <w:rsid w:val="00A817DE"/>
    <w:rsid w:val="00A85C25"/>
    <w:rsid w:val="00A9000E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3D0A"/>
    <w:rsid w:val="00AD404D"/>
    <w:rsid w:val="00AD7774"/>
    <w:rsid w:val="00AE0D30"/>
    <w:rsid w:val="00AE0DB8"/>
    <w:rsid w:val="00AE5A73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6E1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2D5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96356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0F77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1E63"/>
    <w:rsid w:val="00BF3DE2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0B77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C1C5B"/>
    <w:rsid w:val="00CC23DA"/>
    <w:rsid w:val="00CC3341"/>
    <w:rsid w:val="00CC3C8A"/>
    <w:rsid w:val="00CC69A1"/>
    <w:rsid w:val="00CD2CD8"/>
    <w:rsid w:val="00CD4B99"/>
    <w:rsid w:val="00CE313C"/>
    <w:rsid w:val="00CE427C"/>
    <w:rsid w:val="00CE4CA8"/>
    <w:rsid w:val="00CF2DC1"/>
    <w:rsid w:val="00CF31D7"/>
    <w:rsid w:val="00CF38EF"/>
    <w:rsid w:val="00CF661D"/>
    <w:rsid w:val="00D01F50"/>
    <w:rsid w:val="00D05B86"/>
    <w:rsid w:val="00D1194E"/>
    <w:rsid w:val="00D138AB"/>
    <w:rsid w:val="00D2112D"/>
    <w:rsid w:val="00D21AD6"/>
    <w:rsid w:val="00D26F24"/>
    <w:rsid w:val="00D27FC7"/>
    <w:rsid w:val="00D35BAB"/>
    <w:rsid w:val="00D37C70"/>
    <w:rsid w:val="00D414B5"/>
    <w:rsid w:val="00D419A8"/>
    <w:rsid w:val="00D447C2"/>
    <w:rsid w:val="00D44D25"/>
    <w:rsid w:val="00D47058"/>
    <w:rsid w:val="00D503F4"/>
    <w:rsid w:val="00D51DB3"/>
    <w:rsid w:val="00D52FA7"/>
    <w:rsid w:val="00D55EB9"/>
    <w:rsid w:val="00D600FE"/>
    <w:rsid w:val="00D66C89"/>
    <w:rsid w:val="00D72C16"/>
    <w:rsid w:val="00D73406"/>
    <w:rsid w:val="00D748FA"/>
    <w:rsid w:val="00D84868"/>
    <w:rsid w:val="00D8503C"/>
    <w:rsid w:val="00D90CED"/>
    <w:rsid w:val="00DA0C7B"/>
    <w:rsid w:val="00DA6343"/>
    <w:rsid w:val="00DA73A4"/>
    <w:rsid w:val="00DB1675"/>
    <w:rsid w:val="00DB6D41"/>
    <w:rsid w:val="00DC058B"/>
    <w:rsid w:val="00DC5C90"/>
    <w:rsid w:val="00DC61B6"/>
    <w:rsid w:val="00DD25AD"/>
    <w:rsid w:val="00DD7A41"/>
    <w:rsid w:val="00DE45B9"/>
    <w:rsid w:val="00DE5E93"/>
    <w:rsid w:val="00DE7FAD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E47"/>
    <w:rsid w:val="00E26BBC"/>
    <w:rsid w:val="00E26BDD"/>
    <w:rsid w:val="00E3084B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CFC"/>
    <w:rsid w:val="00E9479B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F7"/>
    <w:rsid w:val="00F50E39"/>
    <w:rsid w:val="00F5126B"/>
    <w:rsid w:val="00F52160"/>
    <w:rsid w:val="00F53A35"/>
    <w:rsid w:val="00F55C85"/>
    <w:rsid w:val="00F66B77"/>
    <w:rsid w:val="00F71B9B"/>
    <w:rsid w:val="00F72470"/>
    <w:rsid w:val="00F732AB"/>
    <w:rsid w:val="00F73685"/>
    <w:rsid w:val="00F75438"/>
    <w:rsid w:val="00F7544A"/>
    <w:rsid w:val="00F76C93"/>
    <w:rsid w:val="00F77FEC"/>
    <w:rsid w:val="00F81BD2"/>
    <w:rsid w:val="00F821DD"/>
    <w:rsid w:val="00F84373"/>
    <w:rsid w:val="00F90CC8"/>
    <w:rsid w:val="00F90D99"/>
    <w:rsid w:val="00F90ED9"/>
    <w:rsid w:val="00F947C8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D5F1B"/>
    <w:rsid w:val="00FE20F2"/>
    <w:rsid w:val="00FE32E1"/>
    <w:rsid w:val="00FE3F62"/>
    <w:rsid w:val="00FE66E1"/>
    <w:rsid w:val="00FF0807"/>
    <w:rsid w:val="00FF1806"/>
    <w:rsid w:val="00FF2BAC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sz w:val="26"/>
      <w:szCs w:val="26"/>
      <w:lang w:eastAsia="ar-SA"/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D286-DDC7-4ACA-AA79-D0DBF01B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18</Pages>
  <Words>3183</Words>
  <Characters>17507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Saloua Tlili</cp:lastModifiedBy>
  <cp:revision>19</cp:revision>
  <cp:lastPrinted>2019-09-12T13:11:00Z</cp:lastPrinted>
  <dcterms:created xsi:type="dcterms:W3CDTF">2022-09-22T10:38:00Z</dcterms:created>
  <dcterms:modified xsi:type="dcterms:W3CDTF">2022-09-30T15:33:00Z</dcterms:modified>
</cp:coreProperties>
</file>