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4F" w:rsidRDefault="00E77CE1" w:rsidP="001B074E">
      <w:pPr>
        <w:pStyle w:val="Titre3"/>
        <w:rPr>
          <w:rFonts w:cs="Simplified Arabic"/>
        </w:rPr>
      </w:pPr>
      <w:r>
        <w:rPr>
          <w:rFonts w:cs="Simplified Arabic"/>
        </w:rPr>
        <w:t xml:space="preserve"> </w:t>
      </w:r>
    </w:p>
    <w:p w:rsidR="00244F4F" w:rsidRDefault="00244F4F" w:rsidP="001B074E">
      <w:pPr>
        <w:pStyle w:val="Titre3"/>
        <w:rPr>
          <w:rFonts w:cs="Simplified Arabic"/>
        </w:rPr>
      </w:pPr>
    </w:p>
    <w:p w:rsidR="001B074E" w:rsidRPr="00C813DB" w:rsidRDefault="001B074E" w:rsidP="001B074E">
      <w:pPr>
        <w:pStyle w:val="Titre3"/>
        <w:rPr>
          <w:rFonts w:cs="Simplified Arabic"/>
          <w:rtl/>
        </w:rPr>
      </w:pPr>
      <w:r w:rsidRPr="00C813DB">
        <w:rPr>
          <w:rFonts w:cs="Simplified Arabic"/>
          <w:rtl/>
        </w:rPr>
        <w:t>الجمهورية التونسية</w:t>
      </w:r>
    </w:p>
    <w:p w:rsidR="001B074E" w:rsidRPr="00C813DB" w:rsidRDefault="001B074E" w:rsidP="001B074E">
      <w:pPr>
        <w:jc w:val="center"/>
        <w:rPr>
          <w:rFonts w:cs="Simplified Arabic"/>
          <w:b/>
          <w:bCs/>
          <w:sz w:val="28"/>
          <w:szCs w:val="28"/>
          <w:rtl/>
        </w:rPr>
      </w:pPr>
      <w:r w:rsidRPr="00C813DB">
        <w:rPr>
          <w:rFonts w:cs="Simplified Arabic"/>
          <w:b/>
          <w:bCs/>
          <w:sz w:val="28"/>
          <w:szCs w:val="28"/>
          <w:rtl/>
        </w:rPr>
        <w:t>-*-</w:t>
      </w:r>
    </w:p>
    <w:p w:rsidR="001B074E" w:rsidRDefault="001B074E" w:rsidP="001B074E">
      <w:pPr>
        <w:spacing w:after="240"/>
        <w:jc w:val="center"/>
        <w:rPr>
          <w:rFonts w:cs="Simplified Arabic"/>
          <w:b/>
          <w:bCs/>
          <w:sz w:val="32"/>
          <w:szCs w:val="32"/>
          <w:rtl/>
          <w:lang w:eastAsia="ar-TN" w:bidi="ar-TN"/>
        </w:rPr>
      </w:pPr>
      <w:r w:rsidRPr="00F252D9">
        <w:rPr>
          <w:rFonts w:cs="Arabic Transparent"/>
          <w:b/>
          <w:bCs/>
          <w:sz w:val="32"/>
          <w:szCs w:val="32"/>
          <w:rtl/>
          <w:lang w:eastAsia="ar-TN" w:bidi="ar-TN"/>
        </w:rPr>
        <w:t>وزارة أملاك الدولة والشؤون العقارية</w:t>
      </w:r>
    </w:p>
    <w:p w:rsidR="001B074E" w:rsidRPr="00F252D9" w:rsidRDefault="001B074E" w:rsidP="001B074E">
      <w:pPr>
        <w:jc w:val="center"/>
        <w:rPr>
          <w:rFonts w:cs="Arabic Transparent"/>
          <w:sz w:val="30"/>
          <w:szCs w:val="30"/>
        </w:rPr>
      </w:pPr>
      <w:r w:rsidRPr="00F252D9">
        <w:rPr>
          <w:rFonts w:cs="Arabic Transparent"/>
          <w:b/>
          <w:bCs/>
          <w:sz w:val="30"/>
          <w:szCs w:val="30"/>
          <w:rtl/>
          <w:lang w:eastAsia="ar-TN" w:bidi="ar-TN"/>
        </w:rPr>
        <w:t xml:space="preserve">الإدارة العامّة </w:t>
      </w:r>
      <w:r w:rsidR="00A31481" w:rsidRPr="00F252D9">
        <w:rPr>
          <w:rFonts w:cs="Arabic Transparent" w:hint="cs"/>
          <w:b/>
          <w:bCs/>
          <w:sz w:val="30"/>
          <w:szCs w:val="30"/>
          <w:rtl/>
          <w:lang w:eastAsia="ar-TN" w:bidi="ar-TN"/>
        </w:rPr>
        <w:t>لتكنولوجيا المعلومات والإدارة الإلكترونيّة</w:t>
      </w:r>
    </w:p>
    <w:p w:rsidR="001B074E" w:rsidRPr="00C42882" w:rsidRDefault="001B074E" w:rsidP="001B074E">
      <w:pPr>
        <w:jc w:val="both"/>
        <w:rPr>
          <w:rFonts w:cs="Simplified Arabic"/>
          <w:sz w:val="18"/>
          <w:szCs w:val="18"/>
          <w:rtl/>
          <w:lang w:bidi="ar-TN"/>
        </w:rPr>
      </w:pPr>
    </w:p>
    <w:p w:rsidR="001B074E" w:rsidRPr="006C0BE4" w:rsidRDefault="001B074E" w:rsidP="001B074E">
      <w:pPr>
        <w:jc w:val="both"/>
        <w:rPr>
          <w:rFonts w:cs="Simplified Arabic"/>
          <w:sz w:val="16"/>
          <w:szCs w:val="16"/>
          <w:rtl/>
        </w:rPr>
      </w:pPr>
    </w:p>
    <w:p w:rsidR="001B074E" w:rsidRDefault="001B074E" w:rsidP="001B074E">
      <w:pPr>
        <w:jc w:val="both"/>
        <w:rPr>
          <w:rFonts w:cs="Simplified Arabic"/>
          <w:sz w:val="36"/>
          <w:szCs w:val="36"/>
          <w:rtl/>
        </w:rPr>
      </w:pPr>
    </w:p>
    <w:p w:rsidR="005A22E5" w:rsidRPr="006C0BE4" w:rsidRDefault="005A22E5" w:rsidP="001B074E">
      <w:pPr>
        <w:jc w:val="both"/>
        <w:rPr>
          <w:rFonts w:cs="Simplified Arabic"/>
          <w:sz w:val="36"/>
          <w:szCs w:val="36"/>
        </w:rPr>
      </w:pPr>
    </w:p>
    <w:p w:rsidR="001B074E" w:rsidRPr="00F252D9" w:rsidRDefault="001B074E" w:rsidP="001B074E">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52"/>
          <w:szCs w:val="52"/>
          <w:rtl/>
          <w:lang w:bidi="ar-TN"/>
        </w:rPr>
      </w:pPr>
      <w:r w:rsidRPr="00F252D9">
        <w:rPr>
          <w:rFonts w:cs="Simplified Arabic"/>
          <w:b/>
          <w:bCs/>
          <w:sz w:val="56"/>
          <w:szCs w:val="56"/>
          <w:rtl/>
        </w:rPr>
        <w:t xml:space="preserve">كراس الشروط </w:t>
      </w:r>
      <w:r w:rsidRPr="00F252D9">
        <w:rPr>
          <w:rFonts w:cs="Simplified Arabic"/>
          <w:b/>
          <w:bCs/>
          <w:sz w:val="56"/>
          <w:szCs w:val="56"/>
          <w:rtl/>
          <w:lang w:bidi="ar-TN"/>
        </w:rPr>
        <w:t>الإداريّة والفنيّة</w:t>
      </w:r>
    </w:p>
    <w:p w:rsidR="001B074E" w:rsidRPr="00C813DB" w:rsidRDefault="00D131AD" w:rsidP="00312307">
      <w:pPr>
        <w:pBdr>
          <w:top w:val="threeDEngrave" w:sz="24" w:space="31" w:color="auto" w:shadow="1"/>
          <w:left w:val="threeDEngrave" w:sz="24" w:space="0" w:color="auto" w:shadow="1"/>
          <w:bottom w:val="threeDEmboss" w:sz="24" w:space="1" w:color="auto" w:shadow="1"/>
          <w:right w:val="threeDEmboss" w:sz="24" w:space="4" w:color="auto" w:shadow="1"/>
        </w:pBdr>
        <w:spacing w:before="240"/>
        <w:jc w:val="center"/>
        <w:rPr>
          <w:rFonts w:cs="Simplified Arabic"/>
          <w:b/>
          <w:bCs/>
          <w:sz w:val="52"/>
          <w:szCs w:val="52"/>
          <w:rtl/>
          <w:lang w:bidi="ar-TN"/>
        </w:rPr>
      </w:pPr>
      <w:r>
        <w:rPr>
          <w:rFonts w:cs="Simplified Arabic" w:hint="cs"/>
          <w:b/>
          <w:bCs/>
          <w:color w:val="000000"/>
          <w:sz w:val="52"/>
          <w:szCs w:val="52"/>
          <w:rtl/>
        </w:rPr>
        <w:t>استشارة</w:t>
      </w:r>
      <w:r w:rsidR="001B074E" w:rsidRPr="00F252D9">
        <w:rPr>
          <w:rFonts w:cs="Simplified Arabic"/>
          <w:b/>
          <w:bCs/>
          <w:color w:val="000000"/>
          <w:sz w:val="52"/>
          <w:szCs w:val="52"/>
          <w:rtl/>
        </w:rPr>
        <w:t xml:space="preserve"> </w:t>
      </w:r>
      <w:r w:rsidR="001B074E" w:rsidRPr="00312307">
        <w:rPr>
          <w:rFonts w:cs="Simplified Arabic"/>
          <w:b/>
          <w:bCs/>
          <w:sz w:val="52"/>
          <w:szCs w:val="52"/>
          <w:rtl/>
        </w:rPr>
        <w:t>عدد</w:t>
      </w:r>
      <w:r w:rsidR="00312307" w:rsidRPr="00312307">
        <w:rPr>
          <w:rFonts w:hint="cs"/>
          <w:b/>
          <w:bCs/>
          <w:sz w:val="48"/>
          <w:szCs w:val="48"/>
          <w:rtl/>
          <w:lang w:bidi="ar-TN"/>
        </w:rPr>
        <w:t>27</w:t>
      </w:r>
      <w:r w:rsidR="001B074E" w:rsidRPr="00312307">
        <w:rPr>
          <w:b/>
          <w:bCs/>
          <w:sz w:val="48"/>
          <w:szCs w:val="48"/>
          <w:rtl/>
          <w:lang w:bidi="ar-TN"/>
        </w:rPr>
        <w:t xml:space="preserve"> لسنة </w:t>
      </w:r>
      <w:r w:rsidR="002D1DBB" w:rsidRPr="00312307">
        <w:rPr>
          <w:rFonts w:hint="cs"/>
          <w:b/>
          <w:bCs/>
          <w:sz w:val="48"/>
          <w:szCs w:val="48"/>
          <w:rtl/>
        </w:rPr>
        <w:t>2022</w:t>
      </w:r>
    </w:p>
    <w:p w:rsidR="001B074E" w:rsidRPr="00F252D9" w:rsidRDefault="001B074E" w:rsidP="00590DEA">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rtl/>
          <w:lang w:bidi="ar-TN"/>
        </w:rPr>
      </w:pPr>
      <w:r w:rsidRPr="00F252D9">
        <w:rPr>
          <w:rFonts w:cs="Simplified Arabic"/>
          <w:b/>
          <w:bCs/>
          <w:sz w:val="48"/>
          <w:szCs w:val="48"/>
          <w:rtl/>
        </w:rPr>
        <w:t>اقتناء</w:t>
      </w:r>
      <w:r w:rsidR="00590DEA">
        <w:rPr>
          <w:rFonts w:cs="Simplified Arabic" w:hint="cs"/>
          <w:b/>
          <w:bCs/>
          <w:sz w:val="48"/>
          <w:szCs w:val="48"/>
          <w:rtl/>
        </w:rPr>
        <w:t xml:space="preserve"> </w:t>
      </w:r>
      <w:r w:rsidRPr="00F252D9">
        <w:rPr>
          <w:rFonts w:cs="Simplified Arabic" w:hint="cs"/>
          <w:b/>
          <w:bCs/>
          <w:sz w:val="48"/>
          <w:szCs w:val="48"/>
          <w:rtl/>
          <w:lang w:bidi="ar-TN"/>
        </w:rPr>
        <w:t>مواد</w:t>
      </w:r>
      <w:r w:rsidR="00590DEA">
        <w:rPr>
          <w:rFonts w:cs="Simplified Arabic" w:hint="cs"/>
          <w:b/>
          <w:bCs/>
          <w:sz w:val="48"/>
          <w:szCs w:val="48"/>
          <w:rtl/>
          <w:lang w:bidi="ar-TN"/>
        </w:rPr>
        <w:t xml:space="preserve"> </w:t>
      </w:r>
      <w:r w:rsidRPr="00F252D9">
        <w:rPr>
          <w:rFonts w:cs="Simplified Arabic" w:hint="cs"/>
          <w:b/>
          <w:bCs/>
          <w:sz w:val="48"/>
          <w:szCs w:val="48"/>
          <w:rtl/>
          <w:lang w:bidi="ar-TN"/>
        </w:rPr>
        <w:t>استهلاك</w:t>
      </w:r>
      <w:r w:rsidR="00BF5CAE">
        <w:rPr>
          <w:rFonts w:cs="Simplified Arabic" w:hint="cs"/>
          <w:b/>
          <w:bCs/>
          <w:sz w:val="48"/>
          <w:szCs w:val="48"/>
          <w:rtl/>
          <w:lang w:bidi="ar-TN"/>
        </w:rPr>
        <w:t xml:space="preserve"> </w:t>
      </w:r>
      <w:r w:rsidRPr="00F252D9">
        <w:rPr>
          <w:rFonts w:cs="Simplified Arabic"/>
          <w:b/>
          <w:bCs/>
          <w:sz w:val="48"/>
          <w:szCs w:val="48"/>
          <w:rtl/>
          <w:lang w:bidi="ar-TN"/>
        </w:rPr>
        <w:t>إعلاميّ</w:t>
      </w:r>
      <w:r w:rsidRPr="00F252D9">
        <w:rPr>
          <w:rFonts w:cs="Simplified Arabic"/>
          <w:b/>
          <w:bCs/>
          <w:sz w:val="48"/>
          <w:szCs w:val="48"/>
          <w:rtl/>
        </w:rPr>
        <w:t>ة</w:t>
      </w:r>
    </w:p>
    <w:p w:rsidR="001B074E" w:rsidRPr="006C0BE4" w:rsidRDefault="001B074E" w:rsidP="001B074E">
      <w:pPr>
        <w:jc w:val="center"/>
        <w:rPr>
          <w:rFonts w:cs="Simplified Arabic"/>
          <w:b/>
          <w:bCs/>
          <w:sz w:val="16"/>
          <w:szCs w:val="16"/>
          <w:rtl/>
          <w:lang w:bidi="ar-TN"/>
        </w:rPr>
      </w:pPr>
    </w:p>
    <w:p w:rsidR="001B074E" w:rsidRDefault="001B074E" w:rsidP="001B074E">
      <w:pPr>
        <w:jc w:val="center"/>
        <w:rPr>
          <w:rFonts w:cs="Simplified Arabic"/>
          <w:b/>
          <w:bCs/>
          <w:sz w:val="40"/>
          <w:szCs w:val="40"/>
          <w:rtl/>
        </w:rPr>
      </w:pPr>
    </w:p>
    <w:p w:rsidR="001B074E" w:rsidRDefault="001B074E" w:rsidP="001B074E">
      <w:pPr>
        <w:jc w:val="center"/>
        <w:rPr>
          <w:rFonts w:cs="Simplified Arabic"/>
          <w:b/>
          <w:bCs/>
          <w:sz w:val="40"/>
          <w:szCs w:val="40"/>
          <w:rtl/>
        </w:rPr>
      </w:pPr>
    </w:p>
    <w:p w:rsidR="00F20ED0" w:rsidRDefault="001B074E" w:rsidP="00D901CF">
      <w:pPr>
        <w:jc w:val="center"/>
        <w:rPr>
          <w:rFonts w:cs="Simplified Arabic"/>
          <w:b/>
          <w:bCs/>
          <w:color w:val="000000"/>
          <w:sz w:val="40"/>
          <w:szCs w:val="40"/>
          <w:rtl/>
          <w:lang w:bidi="ar-TN"/>
        </w:rPr>
      </w:pPr>
      <w:r w:rsidRPr="000B145C">
        <w:rPr>
          <w:rFonts w:cs="Simplified Arabic"/>
          <w:b/>
          <w:bCs/>
          <w:color w:val="000000"/>
          <w:sz w:val="40"/>
          <w:szCs w:val="40"/>
          <w:rtl/>
        </w:rPr>
        <w:t>آخر أجل لقبول العروض:</w:t>
      </w:r>
      <w:r w:rsidR="00D901CF" w:rsidRPr="00244F4F">
        <w:rPr>
          <w:rFonts w:cs="Simplified Arabic"/>
          <w:b/>
          <w:bCs/>
          <w:sz w:val="40"/>
          <w:szCs w:val="40"/>
          <w:u w:val="single"/>
        </w:rPr>
        <w:t>31</w:t>
      </w:r>
      <w:r w:rsidR="00592974" w:rsidRPr="00244F4F">
        <w:rPr>
          <w:rFonts w:cs="Simplified Arabic"/>
          <w:b/>
          <w:bCs/>
          <w:sz w:val="40"/>
          <w:szCs w:val="40"/>
          <w:u w:val="single"/>
          <w:lang w:bidi="ar-TN"/>
        </w:rPr>
        <w:t xml:space="preserve"> </w:t>
      </w:r>
      <w:r w:rsidR="002C024E" w:rsidRPr="00244F4F">
        <w:rPr>
          <w:rFonts w:cs="Simplified Arabic" w:hint="cs"/>
          <w:b/>
          <w:bCs/>
          <w:sz w:val="40"/>
          <w:szCs w:val="40"/>
          <w:u w:val="single"/>
          <w:rtl/>
          <w:lang w:bidi="ar-TN"/>
        </w:rPr>
        <w:t xml:space="preserve"> </w:t>
      </w:r>
      <w:r w:rsidR="00D901CF" w:rsidRPr="00244F4F">
        <w:rPr>
          <w:rFonts w:cs="Simplified Arabic" w:hint="cs"/>
          <w:b/>
          <w:bCs/>
          <w:sz w:val="40"/>
          <w:szCs w:val="40"/>
          <w:u w:val="single"/>
          <w:rtl/>
          <w:lang w:bidi="ar-TN"/>
        </w:rPr>
        <w:t>أكتوبر</w:t>
      </w:r>
      <w:r w:rsidR="002D1DBB" w:rsidRPr="00244F4F">
        <w:rPr>
          <w:rFonts w:cs="Simplified Arabic" w:hint="cs"/>
          <w:b/>
          <w:bCs/>
          <w:sz w:val="40"/>
          <w:szCs w:val="40"/>
          <w:u w:val="single"/>
          <w:rtl/>
          <w:lang w:bidi="ar-TN"/>
        </w:rPr>
        <w:t>2022</w:t>
      </w:r>
    </w:p>
    <w:p w:rsidR="00E3581C" w:rsidRDefault="00E3581C" w:rsidP="00E3581C">
      <w:pPr>
        <w:jc w:val="center"/>
        <w:rPr>
          <w:rFonts w:cs="Simplified Arabic"/>
          <w:b/>
          <w:bCs/>
          <w:color w:val="000000"/>
          <w:sz w:val="40"/>
          <w:szCs w:val="40"/>
          <w:rtl/>
          <w:lang w:bidi="ar-TN"/>
        </w:rPr>
      </w:pPr>
    </w:p>
    <w:p w:rsidR="00E3581C" w:rsidRPr="000B145C" w:rsidRDefault="00E3581C" w:rsidP="00E3581C">
      <w:pPr>
        <w:jc w:val="center"/>
        <w:rPr>
          <w:rFonts w:cs="Simplified Arabic"/>
          <w:b/>
          <w:bCs/>
          <w:color w:val="000000"/>
          <w:sz w:val="40"/>
          <w:szCs w:val="40"/>
          <w:rtl/>
          <w:lang w:bidi="ar-TN"/>
        </w:rPr>
      </w:pPr>
    </w:p>
    <w:p w:rsidR="001B074E" w:rsidRPr="00024742" w:rsidRDefault="001B074E" w:rsidP="001B074E">
      <w:pPr>
        <w:jc w:val="both"/>
        <w:rPr>
          <w:rFonts w:cs="Simplified Arabic"/>
          <w:b/>
          <w:bCs/>
          <w:sz w:val="56"/>
          <w:szCs w:val="56"/>
          <w:u w:val="single"/>
          <w:rtl/>
        </w:rPr>
      </w:pPr>
    </w:p>
    <w:p w:rsidR="001B074E" w:rsidRPr="006C0BE4" w:rsidRDefault="001B074E" w:rsidP="001B074E">
      <w:pPr>
        <w:jc w:val="both"/>
        <w:rPr>
          <w:rFonts w:cs="Simplified Arabic"/>
          <w:b/>
          <w:bCs/>
          <w:sz w:val="36"/>
          <w:szCs w:val="36"/>
          <w:u w:val="single"/>
        </w:rPr>
      </w:pPr>
    </w:p>
    <w:p w:rsidR="001B074E" w:rsidRPr="000B145C" w:rsidRDefault="00312307" w:rsidP="00312307">
      <w:pPr>
        <w:bidi w:val="0"/>
        <w:rPr>
          <w:color w:val="000000"/>
        </w:rPr>
      </w:pPr>
      <w:r>
        <w:rPr>
          <w:rFonts w:cs="Simplified Arabic" w:hint="cs"/>
          <w:b/>
          <w:bCs/>
          <w:i/>
          <w:iCs/>
          <w:sz w:val="36"/>
          <w:szCs w:val="36"/>
          <w:rtl/>
          <w:lang w:bidi="ar-TN"/>
        </w:rPr>
        <w:t>أكتوبر</w:t>
      </w:r>
      <w:r w:rsidR="002F0A59">
        <w:rPr>
          <w:rFonts w:cs="Simplified Arabic" w:hint="cs"/>
          <w:b/>
          <w:bCs/>
          <w:i/>
          <w:iCs/>
          <w:sz w:val="36"/>
          <w:szCs w:val="36"/>
          <w:rtl/>
          <w:lang w:bidi="ar-TN"/>
        </w:rPr>
        <w:t xml:space="preserve"> 2022</w:t>
      </w:r>
    </w:p>
    <w:p w:rsidR="006A2DA5" w:rsidRDefault="001B074E" w:rsidP="00736D20">
      <w:pPr>
        <w:pStyle w:val="Titre5"/>
        <w:shd w:val="clear" w:color="auto" w:fill="FFFFFF"/>
        <w:tabs>
          <w:tab w:val="left" w:pos="4232"/>
          <w:tab w:val="center" w:pos="4896"/>
        </w:tabs>
        <w:ind w:firstLine="720"/>
        <w:jc w:val="center"/>
        <w:rPr>
          <w:rFonts w:cs="Arabic Transparent"/>
          <w:i w:val="0"/>
          <w:iCs w:val="0"/>
          <w:sz w:val="40"/>
          <w:szCs w:val="40"/>
          <w:rtl/>
        </w:rPr>
      </w:pPr>
      <w:r>
        <w:rPr>
          <w:rFonts w:cs="Arabic Transparent"/>
          <w:i w:val="0"/>
          <w:iCs w:val="0"/>
          <w:sz w:val="40"/>
          <w:szCs w:val="40"/>
          <w:rtl/>
        </w:rPr>
        <w:br w:type="page"/>
      </w:r>
    </w:p>
    <w:p w:rsidR="006A2DA5" w:rsidRDefault="006A2DA5" w:rsidP="00736D20">
      <w:pPr>
        <w:pStyle w:val="Titre5"/>
        <w:shd w:val="clear" w:color="auto" w:fill="FFFFFF"/>
        <w:tabs>
          <w:tab w:val="left" w:pos="4232"/>
          <w:tab w:val="center" w:pos="4896"/>
        </w:tabs>
        <w:ind w:firstLine="720"/>
        <w:jc w:val="center"/>
        <w:rPr>
          <w:rFonts w:cs="Arabic Transparent"/>
          <w:i w:val="0"/>
          <w:iCs w:val="0"/>
          <w:sz w:val="40"/>
          <w:szCs w:val="40"/>
          <w:rtl/>
        </w:rPr>
      </w:pPr>
    </w:p>
    <w:p w:rsidR="00471E77" w:rsidRDefault="00471E77" w:rsidP="00736D20">
      <w:pPr>
        <w:pStyle w:val="Titre5"/>
        <w:shd w:val="clear" w:color="auto" w:fill="FFFFFF"/>
        <w:tabs>
          <w:tab w:val="left" w:pos="4232"/>
          <w:tab w:val="center" w:pos="4896"/>
        </w:tabs>
        <w:ind w:firstLine="720"/>
        <w:jc w:val="center"/>
        <w:rPr>
          <w:rFonts w:cs="Arabic Transparent"/>
          <w:i w:val="0"/>
          <w:iCs w:val="0"/>
          <w:sz w:val="40"/>
          <w:szCs w:val="40"/>
          <w:rtl/>
          <w:lang w:bidi="ar-TN"/>
        </w:rPr>
      </w:pPr>
      <w:r>
        <w:rPr>
          <w:rFonts w:cs="Arabic Transparent"/>
          <w:i w:val="0"/>
          <w:iCs w:val="0"/>
          <w:sz w:val="40"/>
          <w:szCs w:val="40"/>
          <w:rtl/>
        </w:rPr>
        <w:t>الفه</w:t>
      </w:r>
      <w:r>
        <w:rPr>
          <w:rFonts w:cs="Arabic Transparent"/>
          <w:i w:val="0"/>
          <w:iCs w:val="0"/>
          <w:sz w:val="40"/>
          <w:szCs w:val="40"/>
          <w:rtl/>
          <w:lang w:bidi="ar-TN"/>
        </w:rPr>
        <w:t>ــــ</w:t>
      </w:r>
      <w:r>
        <w:rPr>
          <w:rFonts w:cs="Arabic Transparent"/>
          <w:i w:val="0"/>
          <w:iCs w:val="0"/>
          <w:sz w:val="40"/>
          <w:szCs w:val="40"/>
          <w:rtl/>
        </w:rPr>
        <w:t>رس</w:t>
      </w:r>
    </w:p>
    <w:p w:rsidR="00471E77" w:rsidRDefault="00471E77">
      <w:pPr>
        <w:rPr>
          <w:rtl/>
        </w:rPr>
      </w:pPr>
    </w:p>
    <w:p w:rsidR="00471E77" w:rsidRDefault="00471E77">
      <w:pPr>
        <w:pStyle w:val="Titre5"/>
        <w:spacing w:line="120" w:lineRule="auto"/>
        <w:jc w:val="both"/>
        <w:rPr>
          <w:rFonts w:cs="Andalus"/>
          <w:b w:val="0"/>
          <w:bCs w:val="0"/>
          <w:i w:val="0"/>
          <w:iCs w:val="0"/>
          <w:sz w:val="40"/>
          <w:szCs w:val="40"/>
          <w:rtl/>
          <w:lang w:bidi="ar-TN"/>
        </w:rPr>
      </w:pPr>
      <w:r>
        <w:rPr>
          <w:rFonts w:cs="Andalus"/>
          <w:b w:val="0"/>
          <w:bCs w:val="0"/>
          <w:i w:val="0"/>
          <w:iCs w:val="0"/>
          <w:sz w:val="40"/>
          <w:szCs w:val="40"/>
        </w:rPr>
        <w:t xml:space="preserve">I </w:t>
      </w:r>
      <w:r>
        <w:rPr>
          <w:rFonts w:cs="Andalus"/>
          <w:b w:val="0"/>
          <w:bCs w:val="0"/>
          <w:i w:val="0"/>
          <w:iCs w:val="0"/>
          <w:sz w:val="40"/>
          <w:szCs w:val="40"/>
          <w:rtl/>
        </w:rPr>
        <w:t xml:space="preserve"> - كراس الشروط الإدارية والفنية </w:t>
      </w:r>
      <w:r>
        <w:rPr>
          <w:rFonts w:cs="Andalus"/>
          <w:b w:val="0"/>
          <w:bCs w:val="0"/>
          <w:i w:val="0"/>
          <w:iCs w:val="0"/>
          <w:sz w:val="40"/>
          <w:szCs w:val="40"/>
          <w:rtl/>
          <w:lang w:bidi="ar-TN"/>
        </w:rPr>
        <w:t>الخاصة</w:t>
      </w:r>
    </w:p>
    <w:p w:rsidR="00471E77" w:rsidRDefault="00471E77" w:rsidP="00083A87">
      <w:pPr>
        <w:pStyle w:val="Titre5"/>
        <w:spacing w:line="120" w:lineRule="auto"/>
        <w:ind w:firstLine="720"/>
        <w:jc w:val="both"/>
        <w:rPr>
          <w:rFonts w:cs="Simplified Arabic"/>
          <w:i w:val="0"/>
          <w:iCs w:val="0"/>
          <w:sz w:val="28"/>
          <w:szCs w:val="28"/>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01</w:t>
      </w:r>
      <w:r w:rsidR="0050162E">
        <w:rPr>
          <w:rFonts w:cs="Simplified Arabic" w:hint="cs"/>
          <w:i w:val="0"/>
          <w:iCs w:val="0"/>
          <w:sz w:val="28"/>
          <w:szCs w:val="28"/>
          <w:rtl/>
        </w:rPr>
        <w:t>:</w:t>
      </w:r>
      <w:r w:rsidR="00476262">
        <w:rPr>
          <w:rFonts w:cs="Simplified Arabic"/>
          <w:i w:val="0"/>
          <w:iCs w:val="0"/>
          <w:sz w:val="28"/>
          <w:szCs w:val="28"/>
        </w:rPr>
        <w:t xml:space="preserve"> </w:t>
      </w:r>
      <w:r>
        <w:rPr>
          <w:rFonts w:cs="Simplified Arabic"/>
          <w:b w:val="0"/>
          <w:bCs w:val="0"/>
          <w:i w:val="0"/>
          <w:iCs w:val="0"/>
          <w:sz w:val="28"/>
          <w:szCs w:val="28"/>
          <w:rtl/>
        </w:rPr>
        <w:t xml:space="preserve">موضوع </w:t>
      </w:r>
      <w:r w:rsidR="00083A87">
        <w:rPr>
          <w:rFonts w:cs="Simplified Arabic" w:hint="cs"/>
          <w:b w:val="0"/>
          <w:bCs w:val="0"/>
          <w:i w:val="0"/>
          <w:iCs w:val="0"/>
          <w:sz w:val="28"/>
          <w:szCs w:val="28"/>
          <w:rtl/>
          <w:lang w:bidi="ar-TN"/>
        </w:rPr>
        <w:t>الاستشارة</w:t>
      </w:r>
      <w:r>
        <w:rPr>
          <w:rFonts w:cs="Simplified Arabic"/>
          <w:i w:val="0"/>
          <w:iCs w:val="0"/>
          <w:sz w:val="28"/>
          <w:szCs w:val="28"/>
          <w:rtl/>
          <w:lang w:bidi="ar-TN"/>
        </w:rPr>
        <w:t>.</w:t>
      </w:r>
    </w:p>
    <w:p w:rsidR="00471E77" w:rsidRDefault="00471E77" w:rsidP="00083A87">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476262">
        <w:rPr>
          <w:rFonts w:cs="Simplified Arabic" w:hint="cs"/>
          <w:i w:val="0"/>
          <w:iCs w:val="0"/>
          <w:sz w:val="28"/>
          <w:szCs w:val="28"/>
          <w:u w:val="single"/>
          <w:rtl/>
          <w:lang w:bidi="ar-TN"/>
        </w:rPr>
        <w:t>02</w:t>
      </w:r>
      <w:r w:rsidR="00476262">
        <w:rPr>
          <w:rFonts w:cs="Simplified Arabic" w:hint="cs"/>
          <w:i w:val="0"/>
          <w:iCs w:val="0"/>
          <w:sz w:val="28"/>
          <w:szCs w:val="28"/>
          <w:rtl/>
        </w:rPr>
        <w:t>:</w:t>
      </w:r>
      <w:r w:rsidR="00476262">
        <w:rPr>
          <w:rFonts w:cs="Simplified Arabic" w:hint="cs"/>
          <w:b w:val="0"/>
          <w:bCs w:val="0"/>
          <w:i w:val="0"/>
          <w:iCs w:val="0"/>
          <w:sz w:val="28"/>
          <w:szCs w:val="28"/>
          <w:rtl/>
          <w:lang w:bidi="ar-TN"/>
        </w:rPr>
        <w:t xml:space="preserve"> شرو</w:t>
      </w:r>
      <w:r w:rsidR="00476262">
        <w:rPr>
          <w:rFonts w:cs="Simplified Arabic" w:hint="eastAsia"/>
          <w:b w:val="0"/>
          <w:bCs w:val="0"/>
          <w:i w:val="0"/>
          <w:iCs w:val="0"/>
          <w:sz w:val="28"/>
          <w:szCs w:val="28"/>
          <w:rtl/>
          <w:lang w:bidi="ar-TN"/>
        </w:rPr>
        <w:t>ط</w:t>
      </w:r>
      <w:r>
        <w:rPr>
          <w:rFonts w:cs="Simplified Arabic"/>
          <w:b w:val="0"/>
          <w:bCs w:val="0"/>
          <w:i w:val="0"/>
          <w:iCs w:val="0"/>
          <w:sz w:val="28"/>
          <w:szCs w:val="28"/>
          <w:rtl/>
          <w:lang w:bidi="ar-TN"/>
        </w:rPr>
        <w:t xml:space="preserve"> المشاركة في </w:t>
      </w:r>
      <w:r w:rsidR="00083A87">
        <w:rPr>
          <w:rFonts w:cs="Simplified Arabic" w:hint="cs"/>
          <w:b w:val="0"/>
          <w:bCs w:val="0"/>
          <w:i w:val="0"/>
          <w:iCs w:val="0"/>
          <w:sz w:val="28"/>
          <w:szCs w:val="28"/>
          <w:rtl/>
        </w:rPr>
        <w:t>الاستشارة</w:t>
      </w:r>
      <w:r>
        <w:rPr>
          <w:rFonts w:cs="Simplified Arabic"/>
          <w:i w:val="0"/>
          <w:iCs w:val="0"/>
          <w:sz w:val="28"/>
          <w:szCs w:val="28"/>
          <w:rtl/>
          <w:lang w:bidi="ar-TN"/>
        </w:rPr>
        <w:t>.</w:t>
      </w:r>
    </w:p>
    <w:p w:rsidR="00471E77" w:rsidRDefault="00471E77">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476262">
        <w:rPr>
          <w:rFonts w:cs="Simplified Arabic" w:hint="cs"/>
          <w:i w:val="0"/>
          <w:iCs w:val="0"/>
          <w:sz w:val="28"/>
          <w:szCs w:val="28"/>
          <w:u w:val="single"/>
          <w:rtl/>
          <w:lang w:bidi="ar-TN"/>
        </w:rPr>
        <w:t>03</w:t>
      </w:r>
      <w:r w:rsidR="00476262">
        <w:rPr>
          <w:rFonts w:cs="Simplified Arabic" w:hint="cs"/>
          <w:i w:val="0"/>
          <w:iCs w:val="0"/>
          <w:sz w:val="28"/>
          <w:szCs w:val="28"/>
          <w:rtl/>
        </w:rPr>
        <w:t>:</w:t>
      </w:r>
      <w:r w:rsidR="00476262">
        <w:rPr>
          <w:rFonts w:cs="Simplified Arabic" w:hint="cs"/>
          <w:b w:val="0"/>
          <w:bCs w:val="0"/>
          <w:i w:val="0"/>
          <w:iCs w:val="0"/>
          <w:sz w:val="28"/>
          <w:szCs w:val="28"/>
          <w:rtl/>
          <w:lang w:bidi="ar-TN"/>
        </w:rPr>
        <w:t xml:space="preserve"> تقدي</w:t>
      </w:r>
      <w:r w:rsidR="00476262">
        <w:rPr>
          <w:rFonts w:cs="Simplified Arabic" w:hint="eastAsia"/>
          <w:b w:val="0"/>
          <w:bCs w:val="0"/>
          <w:i w:val="0"/>
          <w:iCs w:val="0"/>
          <w:sz w:val="28"/>
          <w:szCs w:val="28"/>
          <w:rtl/>
          <w:lang w:bidi="ar-TN"/>
        </w:rPr>
        <w:t>م</w:t>
      </w:r>
      <w:r>
        <w:rPr>
          <w:rFonts w:cs="Simplified Arabic"/>
          <w:b w:val="0"/>
          <w:bCs w:val="0"/>
          <w:i w:val="0"/>
          <w:iCs w:val="0"/>
          <w:sz w:val="28"/>
          <w:szCs w:val="28"/>
          <w:rtl/>
          <w:lang w:bidi="ar-TN"/>
        </w:rPr>
        <w:t xml:space="preserve"> العروض.</w:t>
      </w:r>
    </w:p>
    <w:p w:rsidR="00471E77" w:rsidRDefault="00471E77">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04</w:t>
      </w:r>
      <w:r w:rsidR="0050162E">
        <w:rPr>
          <w:rFonts w:cs="Simplified Arabic" w:hint="cs"/>
          <w:i w:val="0"/>
          <w:iCs w:val="0"/>
          <w:sz w:val="28"/>
          <w:szCs w:val="28"/>
          <w:rtl/>
        </w:rPr>
        <w:t>:</w:t>
      </w:r>
      <w:r>
        <w:rPr>
          <w:rFonts w:cs="Simplified Arabic"/>
          <w:b w:val="0"/>
          <w:bCs w:val="0"/>
          <w:i w:val="0"/>
          <w:iCs w:val="0"/>
          <w:sz w:val="28"/>
          <w:szCs w:val="28"/>
          <w:rtl/>
        </w:rPr>
        <w:t xml:space="preserve"> محتوى </w:t>
      </w:r>
      <w:r>
        <w:rPr>
          <w:rFonts w:cs="Simplified Arabic"/>
          <w:b w:val="0"/>
          <w:bCs w:val="0"/>
          <w:i w:val="0"/>
          <w:iCs w:val="0"/>
          <w:sz w:val="28"/>
          <w:szCs w:val="28"/>
          <w:rtl/>
          <w:lang w:bidi="ar-TN"/>
        </w:rPr>
        <w:t>الأثمان وطبيعتها.</w:t>
      </w:r>
    </w:p>
    <w:p w:rsidR="00471E77" w:rsidRDefault="00471E77" w:rsidP="00026430">
      <w:pPr>
        <w:pStyle w:val="Titre5"/>
        <w:spacing w:line="120" w:lineRule="auto"/>
        <w:ind w:firstLine="720"/>
        <w:jc w:val="both"/>
        <w:rPr>
          <w:rFonts w:cs="Simplified Arabic"/>
          <w:i w:val="0"/>
          <w:iCs w:val="0"/>
          <w:sz w:val="28"/>
          <w:szCs w:val="28"/>
          <w:rtl/>
          <w:lang w:bidi="ar-TN"/>
        </w:rPr>
      </w:pPr>
      <w:r w:rsidRPr="00690003">
        <w:rPr>
          <w:rFonts w:cs="Simplified Arabic"/>
          <w:i w:val="0"/>
          <w:iCs w:val="0"/>
          <w:sz w:val="28"/>
          <w:szCs w:val="28"/>
          <w:u w:val="single"/>
          <w:rtl/>
        </w:rPr>
        <w:t xml:space="preserve">الفصل </w:t>
      </w:r>
      <w:r w:rsidRPr="00690003">
        <w:rPr>
          <w:rFonts w:cs="Simplified Arabic"/>
          <w:i w:val="0"/>
          <w:iCs w:val="0"/>
          <w:sz w:val="28"/>
          <w:szCs w:val="28"/>
          <w:u w:val="single"/>
          <w:rtl/>
          <w:lang w:bidi="ar-TN"/>
        </w:rPr>
        <w:t>05</w:t>
      </w:r>
      <w:r>
        <w:rPr>
          <w:rFonts w:cs="Simplified Arabic"/>
          <w:i w:val="0"/>
          <w:iCs w:val="0"/>
          <w:sz w:val="28"/>
          <w:szCs w:val="28"/>
          <w:rtl/>
        </w:rPr>
        <w:t xml:space="preserve">: </w:t>
      </w:r>
      <w:r>
        <w:rPr>
          <w:rFonts w:cs="Simplified Arabic"/>
          <w:b w:val="0"/>
          <w:bCs w:val="0"/>
          <w:i w:val="0"/>
          <w:iCs w:val="0"/>
          <w:sz w:val="28"/>
          <w:szCs w:val="28"/>
          <w:rtl/>
        </w:rPr>
        <w:t xml:space="preserve">مدة </w:t>
      </w:r>
      <w:r w:rsidR="003144AC">
        <w:rPr>
          <w:rFonts w:cs="Simplified Arabic" w:hint="cs"/>
          <w:b w:val="0"/>
          <w:bCs w:val="0"/>
          <w:i w:val="0"/>
          <w:iCs w:val="0"/>
          <w:sz w:val="28"/>
          <w:szCs w:val="28"/>
          <w:rtl/>
        </w:rPr>
        <w:t>صلوحيه</w:t>
      </w:r>
      <w:r>
        <w:rPr>
          <w:rFonts w:cs="Simplified Arabic"/>
          <w:b w:val="0"/>
          <w:bCs w:val="0"/>
          <w:i w:val="0"/>
          <w:iCs w:val="0"/>
          <w:sz w:val="28"/>
          <w:szCs w:val="28"/>
          <w:rtl/>
        </w:rPr>
        <w:t xml:space="preserve"> العروض</w:t>
      </w:r>
      <w:r>
        <w:rPr>
          <w:rFonts w:cs="Simplified Arabic"/>
          <w:i w:val="0"/>
          <w:iCs w:val="0"/>
          <w:sz w:val="28"/>
          <w:szCs w:val="28"/>
          <w:rtl/>
          <w:lang w:bidi="ar-TN"/>
        </w:rPr>
        <w:t>.</w:t>
      </w:r>
    </w:p>
    <w:p w:rsidR="00471E77" w:rsidRDefault="00471E77" w:rsidP="0042332D">
      <w:pPr>
        <w:pStyle w:val="Titre5"/>
        <w:tabs>
          <w:tab w:val="left" w:pos="7805"/>
        </w:tabs>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3144AC">
        <w:rPr>
          <w:rFonts w:cs="Simplified Arabic" w:hint="cs"/>
          <w:i w:val="0"/>
          <w:iCs w:val="0"/>
          <w:sz w:val="28"/>
          <w:szCs w:val="28"/>
          <w:u w:val="single"/>
          <w:rtl/>
          <w:lang w:bidi="ar-TN"/>
        </w:rPr>
        <w:t>06</w:t>
      </w:r>
      <w:r w:rsidR="003144AC">
        <w:rPr>
          <w:rFonts w:cs="Simplified Arabic" w:hint="cs"/>
          <w:i w:val="0"/>
          <w:iCs w:val="0"/>
          <w:sz w:val="28"/>
          <w:szCs w:val="28"/>
          <w:rtl/>
        </w:rPr>
        <w:t>:</w:t>
      </w:r>
      <w:r w:rsidR="003144AC">
        <w:rPr>
          <w:rFonts w:cs="Simplified Arabic" w:hint="cs"/>
          <w:b w:val="0"/>
          <w:bCs w:val="0"/>
          <w:i w:val="0"/>
          <w:iCs w:val="0"/>
          <w:sz w:val="28"/>
          <w:szCs w:val="28"/>
          <w:rtl/>
          <w:lang w:bidi="ar-TN"/>
        </w:rPr>
        <w:t xml:space="preserve"> الجود</w:t>
      </w:r>
      <w:r w:rsidR="003144AC">
        <w:rPr>
          <w:rFonts w:cs="Simplified Arabic" w:hint="eastAsia"/>
          <w:b w:val="0"/>
          <w:bCs w:val="0"/>
          <w:i w:val="0"/>
          <w:iCs w:val="0"/>
          <w:sz w:val="28"/>
          <w:szCs w:val="28"/>
          <w:rtl/>
          <w:lang w:bidi="ar-TN"/>
        </w:rPr>
        <w:t>ة</w:t>
      </w:r>
      <w:r>
        <w:rPr>
          <w:rFonts w:cs="Simplified Arabic"/>
          <w:b w:val="0"/>
          <w:bCs w:val="0"/>
          <w:i w:val="0"/>
          <w:iCs w:val="0"/>
          <w:sz w:val="28"/>
          <w:szCs w:val="28"/>
          <w:rtl/>
          <w:lang w:bidi="ar-TN"/>
        </w:rPr>
        <w:t>.</w:t>
      </w:r>
      <w:r w:rsidR="0042332D">
        <w:rPr>
          <w:rFonts w:cs="Simplified Arabic"/>
          <w:b w:val="0"/>
          <w:bCs w:val="0"/>
          <w:i w:val="0"/>
          <w:iCs w:val="0"/>
          <w:sz w:val="28"/>
          <w:szCs w:val="28"/>
          <w:rtl/>
          <w:lang w:bidi="ar-TN"/>
        </w:rPr>
        <w:tab/>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3144AC">
        <w:rPr>
          <w:rFonts w:cs="Simplified Arabic" w:hint="cs"/>
          <w:i w:val="0"/>
          <w:iCs w:val="0"/>
          <w:sz w:val="28"/>
          <w:szCs w:val="28"/>
          <w:u w:val="single"/>
          <w:rtl/>
          <w:lang w:bidi="ar-TN"/>
        </w:rPr>
        <w:t>07</w:t>
      </w:r>
      <w:r w:rsidR="003144AC">
        <w:rPr>
          <w:rFonts w:cs="Simplified Arabic" w:hint="cs"/>
          <w:i w:val="0"/>
          <w:iCs w:val="0"/>
          <w:sz w:val="28"/>
          <w:szCs w:val="28"/>
          <w:rtl/>
        </w:rPr>
        <w:t>:</w:t>
      </w:r>
      <w:r w:rsidR="003144AC">
        <w:rPr>
          <w:rFonts w:cs="Simplified Arabic" w:hint="cs"/>
          <w:b w:val="0"/>
          <w:bCs w:val="0"/>
          <w:i w:val="0"/>
          <w:iCs w:val="0"/>
          <w:sz w:val="28"/>
          <w:szCs w:val="28"/>
          <w:rtl/>
          <w:lang w:bidi="ar-TN"/>
        </w:rPr>
        <w:t xml:space="preserve"> الضمانا</w:t>
      </w:r>
      <w:r w:rsidR="003144AC">
        <w:rPr>
          <w:rFonts w:cs="Simplified Arabic" w:hint="eastAsia"/>
          <w:b w:val="0"/>
          <w:bCs w:val="0"/>
          <w:i w:val="0"/>
          <w:iCs w:val="0"/>
          <w:sz w:val="28"/>
          <w:szCs w:val="28"/>
          <w:rtl/>
          <w:lang w:bidi="ar-TN"/>
        </w:rPr>
        <w:t>ت</w:t>
      </w:r>
      <w:r>
        <w:rPr>
          <w:rFonts w:cs="Simplified Arabic"/>
          <w:i w:val="0"/>
          <w:iCs w:val="0"/>
          <w:sz w:val="28"/>
          <w:szCs w:val="28"/>
          <w:rtl/>
          <w:lang w:bidi="ar-TN"/>
        </w:rPr>
        <w:t>.</w:t>
      </w:r>
    </w:p>
    <w:p w:rsidR="00471E77" w:rsidRPr="00921B0E" w:rsidRDefault="00083A87" w:rsidP="00083A87">
      <w:pPr>
        <w:rPr>
          <w:rtl/>
          <w:lang w:bidi="ar-TN"/>
        </w:rPr>
      </w:pPr>
      <w:r w:rsidRPr="00083A87">
        <w:rPr>
          <w:rFonts w:cs="Simplified Arabic" w:hint="cs"/>
          <w:b/>
          <w:bCs/>
          <w:sz w:val="28"/>
          <w:szCs w:val="28"/>
          <w:rtl/>
        </w:rPr>
        <w:t xml:space="preserve">        </w:t>
      </w:r>
      <w:r w:rsidR="00471E77" w:rsidRPr="00083A87">
        <w:rPr>
          <w:rFonts w:cs="Simplified Arabic"/>
          <w:b/>
          <w:bCs/>
          <w:sz w:val="28"/>
          <w:szCs w:val="28"/>
          <w:rtl/>
        </w:rPr>
        <w:t xml:space="preserve">الفصل </w:t>
      </w:r>
      <w:r w:rsidR="0050162E" w:rsidRPr="00083A87">
        <w:rPr>
          <w:rFonts w:cs="Simplified Arabic" w:hint="cs"/>
          <w:b/>
          <w:bCs/>
          <w:sz w:val="28"/>
          <w:szCs w:val="28"/>
          <w:rtl/>
        </w:rPr>
        <w:t>08</w:t>
      </w:r>
      <w:r w:rsidR="0050162E">
        <w:rPr>
          <w:rFonts w:cs="Simplified Arabic" w:hint="cs"/>
          <w:b/>
          <w:bCs/>
          <w:sz w:val="28"/>
          <w:szCs w:val="28"/>
          <w:rtl/>
        </w:rPr>
        <w:t>:</w:t>
      </w:r>
      <w:r>
        <w:rPr>
          <w:rFonts w:cs="Simplified Arabic" w:hint="cs"/>
          <w:b/>
          <w:bCs/>
          <w:sz w:val="28"/>
          <w:szCs w:val="28"/>
          <w:rtl/>
        </w:rPr>
        <w:t xml:space="preserve"> </w:t>
      </w:r>
      <w:r w:rsidR="00471E77" w:rsidRPr="00921B0E">
        <w:rPr>
          <w:rFonts w:cs="Simplified Arabic"/>
          <w:sz w:val="28"/>
          <w:szCs w:val="28"/>
          <w:rtl/>
          <w:lang w:bidi="ar-TN"/>
        </w:rPr>
        <w:t>فتح الظروف</w:t>
      </w:r>
      <w:r w:rsidR="00471E77">
        <w:rPr>
          <w:rFonts w:cs="Simplified Arabic"/>
          <w:b/>
          <w:bCs/>
          <w:sz w:val="28"/>
          <w:szCs w:val="28"/>
          <w:rtl/>
          <w:lang w:bidi="ar-TN"/>
        </w:rPr>
        <w:t>.</w:t>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09</w:t>
      </w:r>
      <w:r w:rsidR="0050162E">
        <w:rPr>
          <w:rFonts w:cs="Simplified Arabic" w:hint="cs"/>
          <w:i w:val="0"/>
          <w:iCs w:val="0"/>
          <w:sz w:val="28"/>
          <w:szCs w:val="28"/>
          <w:rtl/>
        </w:rPr>
        <w:t>:</w:t>
      </w:r>
      <w:r w:rsidRPr="00A93B73">
        <w:rPr>
          <w:rFonts w:cs="Simplified Arabic"/>
          <w:b w:val="0"/>
          <w:bCs w:val="0"/>
          <w:i w:val="0"/>
          <w:iCs w:val="0"/>
          <w:sz w:val="28"/>
          <w:szCs w:val="28"/>
          <w:rtl/>
          <w:lang w:bidi="ar-TN"/>
        </w:rPr>
        <w:t xml:space="preserve"> منهجيّة</w:t>
      </w:r>
      <w:r w:rsidR="007B2E67">
        <w:rPr>
          <w:rFonts w:cs="Simplified Arabic" w:hint="cs"/>
          <w:b w:val="0"/>
          <w:bCs w:val="0"/>
          <w:i w:val="0"/>
          <w:iCs w:val="0"/>
          <w:sz w:val="28"/>
          <w:szCs w:val="28"/>
          <w:rtl/>
          <w:lang w:bidi="ar-TN"/>
        </w:rPr>
        <w:t xml:space="preserve"> </w:t>
      </w:r>
      <w:r>
        <w:rPr>
          <w:rFonts w:cs="Simplified Arabic"/>
          <w:b w:val="0"/>
          <w:bCs w:val="0"/>
          <w:i w:val="0"/>
          <w:iCs w:val="0"/>
          <w:sz w:val="28"/>
          <w:szCs w:val="28"/>
          <w:rtl/>
          <w:lang w:bidi="ar-TN"/>
        </w:rPr>
        <w:t>فرز العروض</w:t>
      </w:r>
      <w:r>
        <w:rPr>
          <w:rFonts w:cs="Simplified Arabic"/>
          <w:i w:val="0"/>
          <w:iCs w:val="0"/>
          <w:sz w:val="28"/>
          <w:szCs w:val="28"/>
          <w:rtl/>
          <w:lang w:bidi="ar-TN"/>
        </w:rPr>
        <w:t>.</w:t>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10</w:t>
      </w:r>
      <w:r w:rsidR="0050162E">
        <w:rPr>
          <w:rFonts w:cs="Simplified Arabic" w:hint="cs"/>
          <w:i w:val="0"/>
          <w:iCs w:val="0"/>
          <w:sz w:val="28"/>
          <w:szCs w:val="28"/>
          <w:rtl/>
          <w:lang w:bidi="ar-TN"/>
        </w:rPr>
        <w:t>:</w:t>
      </w:r>
      <w:r w:rsidR="00083A87">
        <w:rPr>
          <w:rFonts w:cs="Simplified Arabic" w:hint="cs"/>
          <w:i w:val="0"/>
          <w:iCs w:val="0"/>
          <w:sz w:val="28"/>
          <w:szCs w:val="28"/>
          <w:rtl/>
          <w:lang w:bidi="ar-TN"/>
        </w:rPr>
        <w:t xml:space="preserve"> </w:t>
      </w:r>
      <w:r>
        <w:rPr>
          <w:rFonts w:cs="Simplified Arabic"/>
          <w:b w:val="0"/>
          <w:bCs w:val="0"/>
          <w:i w:val="0"/>
          <w:iCs w:val="0"/>
          <w:sz w:val="28"/>
          <w:szCs w:val="28"/>
          <w:rtl/>
          <w:lang w:bidi="ar-TN"/>
        </w:rPr>
        <w:t xml:space="preserve">آجال تسليم مواد </w:t>
      </w:r>
      <w:r w:rsidR="0042180D">
        <w:rPr>
          <w:rFonts w:cs="Simplified Arabic" w:hint="cs"/>
          <w:b w:val="0"/>
          <w:bCs w:val="0"/>
          <w:i w:val="0"/>
          <w:iCs w:val="0"/>
          <w:sz w:val="28"/>
          <w:szCs w:val="28"/>
          <w:rtl/>
          <w:lang w:bidi="ar-TN"/>
        </w:rPr>
        <w:t>الاستهلاك</w:t>
      </w:r>
      <w:r w:rsidR="00690003">
        <w:rPr>
          <w:rFonts w:cs="Simplified Arabic" w:hint="cs"/>
          <w:b w:val="0"/>
          <w:bCs w:val="0"/>
          <w:i w:val="0"/>
          <w:iCs w:val="0"/>
          <w:sz w:val="28"/>
          <w:szCs w:val="28"/>
          <w:rtl/>
          <w:lang w:bidi="ar-TN"/>
        </w:rPr>
        <w:t xml:space="preserve"> الإعلامية.</w:t>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11</w:t>
      </w:r>
      <w:r w:rsidR="0050162E">
        <w:rPr>
          <w:rFonts w:cs="Simplified Arabic" w:hint="cs"/>
          <w:i w:val="0"/>
          <w:iCs w:val="0"/>
          <w:sz w:val="28"/>
          <w:szCs w:val="28"/>
          <w:rtl/>
        </w:rPr>
        <w:t>:</w:t>
      </w:r>
      <w:r w:rsidRPr="00427584">
        <w:rPr>
          <w:rFonts w:cs="Simplified Arabic"/>
          <w:b w:val="0"/>
          <w:bCs w:val="0"/>
          <w:i w:val="0"/>
          <w:iCs w:val="0"/>
          <w:sz w:val="28"/>
          <w:szCs w:val="28"/>
          <w:rtl/>
          <w:lang w:bidi="ar-TN"/>
        </w:rPr>
        <w:t xml:space="preserve"> التغيير في حجم الطلبات.</w:t>
      </w:r>
    </w:p>
    <w:p w:rsidR="00471E77" w:rsidRDefault="00471E77" w:rsidP="002F3520">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12</w:t>
      </w:r>
      <w:r w:rsidR="0050162E">
        <w:rPr>
          <w:rFonts w:cs="Simplified Arabic" w:hint="cs"/>
          <w:i w:val="0"/>
          <w:iCs w:val="0"/>
          <w:sz w:val="28"/>
          <w:szCs w:val="28"/>
          <w:rtl/>
        </w:rPr>
        <w:t>:</w:t>
      </w:r>
      <w:r w:rsidR="00083A87">
        <w:rPr>
          <w:rFonts w:cs="Simplified Arabic" w:hint="cs"/>
          <w:i w:val="0"/>
          <w:iCs w:val="0"/>
          <w:sz w:val="28"/>
          <w:szCs w:val="28"/>
          <w:rtl/>
        </w:rPr>
        <w:t xml:space="preserve"> </w:t>
      </w:r>
      <w:r>
        <w:rPr>
          <w:rFonts w:cs="Simplified Arabic"/>
          <w:b w:val="0"/>
          <w:bCs w:val="0"/>
          <w:i w:val="0"/>
          <w:iCs w:val="0"/>
          <w:sz w:val="28"/>
          <w:szCs w:val="28"/>
          <w:rtl/>
          <w:lang w:bidi="ar-TN"/>
        </w:rPr>
        <w:t xml:space="preserve">خلاص </w:t>
      </w:r>
      <w:r w:rsidR="002F3520">
        <w:rPr>
          <w:rFonts w:cs="Simplified Arabic" w:hint="cs"/>
          <w:b w:val="0"/>
          <w:bCs w:val="0"/>
          <w:i w:val="0"/>
          <w:iCs w:val="0"/>
          <w:sz w:val="28"/>
          <w:szCs w:val="28"/>
          <w:rtl/>
          <w:lang w:bidi="ar-TN"/>
        </w:rPr>
        <w:t>الصفقة</w:t>
      </w:r>
      <w:r>
        <w:rPr>
          <w:rFonts w:cs="Simplified Arabic"/>
          <w:b w:val="0"/>
          <w:bCs w:val="0"/>
          <w:i w:val="0"/>
          <w:iCs w:val="0"/>
          <w:sz w:val="28"/>
          <w:szCs w:val="28"/>
          <w:rtl/>
          <w:lang w:bidi="ar-TN"/>
        </w:rPr>
        <w:t>.</w:t>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13</w:t>
      </w:r>
      <w:r w:rsidR="0050162E">
        <w:rPr>
          <w:rFonts w:cs="Simplified Arabic" w:hint="cs"/>
          <w:i w:val="0"/>
          <w:iCs w:val="0"/>
          <w:sz w:val="28"/>
          <w:szCs w:val="28"/>
          <w:rtl/>
        </w:rPr>
        <w:t>:</w:t>
      </w:r>
      <w:r w:rsidR="00083A87">
        <w:rPr>
          <w:rFonts w:cs="Simplified Arabic" w:hint="cs"/>
          <w:i w:val="0"/>
          <w:iCs w:val="0"/>
          <w:sz w:val="28"/>
          <w:szCs w:val="28"/>
          <w:rtl/>
        </w:rPr>
        <w:t xml:space="preserve"> </w:t>
      </w:r>
      <w:r>
        <w:rPr>
          <w:rFonts w:cs="Simplified Arabic"/>
          <w:b w:val="0"/>
          <w:bCs w:val="0"/>
          <w:i w:val="0"/>
          <w:iCs w:val="0"/>
          <w:sz w:val="28"/>
          <w:szCs w:val="28"/>
          <w:rtl/>
        </w:rPr>
        <w:t>غرامة التأخير.</w:t>
      </w:r>
    </w:p>
    <w:p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14</w:t>
      </w:r>
      <w:r w:rsidR="0050162E">
        <w:rPr>
          <w:rFonts w:cs="Simplified Arabic" w:hint="cs"/>
          <w:i w:val="0"/>
          <w:iCs w:val="0"/>
          <w:sz w:val="28"/>
          <w:szCs w:val="28"/>
          <w:rtl/>
        </w:rPr>
        <w:t>:</w:t>
      </w:r>
      <w:r w:rsidR="00083A87">
        <w:rPr>
          <w:rFonts w:cs="Simplified Arabic" w:hint="cs"/>
          <w:i w:val="0"/>
          <w:iCs w:val="0"/>
          <w:sz w:val="28"/>
          <w:szCs w:val="28"/>
          <w:rtl/>
        </w:rPr>
        <w:t xml:space="preserve"> </w:t>
      </w:r>
      <w:r>
        <w:rPr>
          <w:rFonts w:cs="Simplified Arabic"/>
          <w:b w:val="0"/>
          <w:bCs w:val="0"/>
          <w:i w:val="0"/>
          <w:iCs w:val="0"/>
          <w:sz w:val="28"/>
          <w:szCs w:val="28"/>
          <w:rtl/>
        </w:rPr>
        <w:t>تحيين العرض المالي.</w:t>
      </w:r>
    </w:p>
    <w:p w:rsidR="00471E77" w:rsidRDefault="00471E77" w:rsidP="00690003">
      <w:pPr>
        <w:pStyle w:val="Titre5"/>
        <w:spacing w:line="120" w:lineRule="auto"/>
        <w:ind w:firstLine="720"/>
        <w:jc w:val="both"/>
        <w:rPr>
          <w:rFonts w:cs="Simplified Arabic"/>
          <w:b w:val="0"/>
          <w:bCs w:val="0"/>
          <w:i w:val="0"/>
          <w:iCs w:val="0"/>
          <w:sz w:val="28"/>
          <w:szCs w:val="28"/>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15</w:t>
      </w:r>
      <w:r w:rsidR="0050162E">
        <w:rPr>
          <w:rFonts w:cs="Simplified Arabic" w:hint="cs"/>
          <w:i w:val="0"/>
          <w:iCs w:val="0"/>
          <w:sz w:val="28"/>
          <w:szCs w:val="28"/>
          <w:rtl/>
        </w:rPr>
        <w:t>:</w:t>
      </w:r>
      <w:r w:rsidR="00083A87">
        <w:rPr>
          <w:rFonts w:cs="Simplified Arabic" w:hint="cs"/>
          <w:i w:val="0"/>
          <w:iCs w:val="0"/>
          <w:sz w:val="28"/>
          <w:szCs w:val="28"/>
          <w:rtl/>
        </w:rPr>
        <w:t xml:space="preserve"> </w:t>
      </w:r>
      <w:r>
        <w:rPr>
          <w:rFonts w:cs="Simplified Arabic"/>
          <w:b w:val="0"/>
          <w:bCs w:val="0"/>
          <w:i w:val="0"/>
          <w:iCs w:val="0"/>
          <w:sz w:val="28"/>
          <w:szCs w:val="28"/>
          <w:rtl/>
        </w:rPr>
        <w:t>المطالبة بالتعويض أثناء الإنجاز.</w:t>
      </w:r>
    </w:p>
    <w:p w:rsidR="00827074" w:rsidRDefault="00827074" w:rsidP="002F3520">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16</w:t>
      </w:r>
      <w:r w:rsidR="0050162E" w:rsidRPr="00827074">
        <w:rPr>
          <w:rFonts w:ascii="Simplified Arabic" w:hAnsi="Simplified Arabic" w:cs="Simplified Arabic" w:hint="cs"/>
          <w:b/>
          <w:bCs/>
          <w:sz w:val="28"/>
          <w:szCs w:val="28"/>
          <w:rtl/>
        </w:rPr>
        <w:t>:</w:t>
      </w:r>
      <w:r w:rsidR="00083A87">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مصاريف تسجيل وثائق </w:t>
      </w:r>
      <w:r w:rsidR="002F3520">
        <w:rPr>
          <w:rFonts w:ascii="Simplified Arabic" w:hAnsi="Simplified Arabic" w:cs="Simplified Arabic" w:hint="cs"/>
          <w:sz w:val="28"/>
          <w:szCs w:val="28"/>
          <w:rtl/>
        </w:rPr>
        <w:t>الصفقة</w:t>
      </w:r>
      <w:r w:rsidRPr="00827074">
        <w:rPr>
          <w:rFonts w:ascii="Simplified Arabic" w:hAnsi="Simplified Arabic" w:cs="Simplified Arabic"/>
          <w:sz w:val="28"/>
          <w:szCs w:val="28"/>
          <w:rtl/>
        </w:rPr>
        <w:t>.</w:t>
      </w:r>
    </w:p>
    <w:p w:rsidR="00827074" w:rsidRPr="00827074" w:rsidRDefault="00827074" w:rsidP="002F3520">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17</w:t>
      </w:r>
      <w:r w:rsidR="0050162E" w:rsidRPr="00827074">
        <w:rPr>
          <w:rFonts w:ascii="Simplified Arabic" w:hAnsi="Simplified Arabic" w:cs="Simplified Arabic" w:hint="cs"/>
          <w:b/>
          <w:bCs/>
          <w:sz w:val="28"/>
          <w:szCs w:val="28"/>
          <w:rtl/>
        </w:rPr>
        <w:t>:</w:t>
      </w:r>
      <w:r w:rsidR="00083A87">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فسخ </w:t>
      </w:r>
      <w:r w:rsidR="002F3520">
        <w:rPr>
          <w:rFonts w:ascii="Simplified Arabic" w:hAnsi="Simplified Arabic" w:cs="Simplified Arabic" w:hint="cs"/>
          <w:sz w:val="28"/>
          <w:szCs w:val="28"/>
          <w:rtl/>
        </w:rPr>
        <w:t>الصفقة</w:t>
      </w:r>
      <w:r w:rsidRPr="00827074">
        <w:rPr>
          <w:rFonts w:ascii="Simplified Arabic" w:hAnsi="Simplified Arabic" w:cs="Simplified Arabic"/>
          <w:sz w:val="28"/>
          <w:szCs w:val="28"/>
          <w:rtl/>
        </w:rPr>
        <w:t>.</w:t>
      </w:r>
    </w:p>
    <w:p w:rsidR="0050162E" w:rsidRDefault="00471E77" w:rsidP="0050162E">
      <w:pPr>
        <w:pStyle w:val="Titre5"/>
        <w:spacing w:line="120" w:lineRule="auto"/>
        <w:ind w:firstLine="720"/>
        <w:jc w:val="both"/>
        <w:rPr>
          <w:rFonts w:cs="Simplified Arabic"/>
          <w:i w:val="0"/>
          <w:iCs w:val="0"/>
          <w:sz w:val="28"/>
          <w:szCs w:val="28"/>
          <w:u w:val="single"/>
          <w:rtl/>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18</w:t>
      </w:r>
      <w:r w:rsidR="0050162E">
        <w:rPr>
          <w:rFonts w:cs="Simplified Arabic" w:hint="cs"/>
          <w:i w:val="0"/>
          <w:iCs w:val="0"/>
          <w:sz w:val="28"/>
          <w:szCs w:val="28"/>
          <w:rtl/>
        </w:rPr>
        <w:t>:</w:t>
      </w:r>
      <w:r w:rsidR="00083A87">
        <w:rPr>
          <w:rFonts w:cs="Simplified Arabic" w:hint="cs"/>
          <w:i w:val="0"/>
          <w:iCs w:val="0"/>
          <w:sz w:val="28"/>
          <w:szCs w:val="28"/>
          <w:rtl/>
        </w:rPr>
        <w:t xml:space="preserve"> </w:t>
      </w:r>
      <w:r w:rsidR="0050162E">
        <w:rPr>
          <w:rFonts w:cs="Simplified Arabic" w:hint="cs"/>
          <w:b w:val="0"/>
          <w:bCs w:val="0"/>
          <w:i w:val="0"/>
          <w:iCs w:val="0"/>
          <w:sz w:val="28"/>
          <w:szCs w:val="28"/>
          <w:rtl/>
          <w:lang w:bidi="ar-TN"/>
        </w:rPr>
        <w:t>مستلزمات</w:t>
      </w:r>
      <w:r w:rsidR="005325D2">
        <w:rPr>
          <w:rFonts w:cs="Simplified Arabic" w:hint="cs"/>
          <w:b w:val="0"/>
          <w:bCs w:val="0"/>
          <w:i w:val="0"/>
          <w:iCs w:val="0"/>
          <w:sz w:val="28"/>
          <w:szCs w:val="28"/>
          <w:rtl/>
          <w:lang w:bidi="ar-TN"/>
        </w:rPr>
        <w:t xml:space="preserve"> قبول</w:t>
      </w:r>
      <w:r w:rsidR="0050162E">
        <w:rPr>
          <w:rFonts w:cs="Simplified Arabic" w:hint="cs"/>
          <w:b w:val="0"/>
          <w:bCs w:val="0"/>
          <w:i w:val="0"/>
          <w:iCs w:val="0"/>
          <w:sz w:val="28"/>
          <w:szCs w:val="28"/>
          <w:rtl/>
          <w:lang w:bidi="ar-TN"/>
        </w:rPr>
        <w:t xml:space="preserve"> الاستلام</w:t>
      </w:r>
      <w:r>
        <w:rPr>
          <w:rFonts w:cs="Simplified Arabic"/>
          <w:b w:val="0"/>
          <w:bCs w:val="0"/>
          <w:i w:val="0"/>
          <w:iCs w:val="0"/>
          <w:sz w:val="28"/>
          <w:szCs w:val="28"/>
          <w:rtl/>
          <w:lang w:bidi="ar-TN"/>
        </w:rPr>
        <w:t>.</w:t>
      </w:r>
    </w:p>
    <w:p w:rsidR="0050162E" w:rsidRDefault="0050162E" w:rsidP="0050162E">
      <w:pPr>
        <w:pStyle w:val="Titre5"/>
        <w:spacing w:line="120" w:lineRule="auto"/>
        <w:ind w:firstLine="720"/>
        <w:jc w:val="both"/>
        <w:rPr>
          <w:rFonts w:cs="Simplified Arabic"/>
          <w:b w:val="0"/>
          <w:bCs w:val="0"/>
          <w:i w:val="0"/>
          <w:iCs w:val="0"/>
          <w:sz w:val="28"/>
          <w:szCs w:val="28"/>
          <w:rtl/>
          <w:lang w:bidi="ar-TN"/>
        </w:rPr>
      </w:pPr>
      <w:r>
        <w:rPr>
          <w:rFonts w:cs="Simplified Arabic"/>
          <w:i w:val="0"/>
          <w:iCs w:val="0"/>
          <w:sz w:val="28"/>
          <w:szCs w:val="28"/>
          <w:u w:val="single"/>
          <w:rtl/>
        </w:rPr>
        <w:t xml:space="preserve">الفصل </w:t>
      </w:r>
      <w:r>
        <w:rPr>
          <w:rFonts w:cs="Simplified Arabic" w:hint="cs"/>
          <w:i w:val="0"/>
          <w:iCs w:val="0"/>
          <w:sz w:val="28"/>
          <w:szCs w:val="28"/>
          <w:u w:val="single"/>
          <w:rtl/>
        </w:rPr>
        <w:t>19</w:t>
      </w:r>
      <w:r>
        <w:rPr>
          <w:rFonts w:cs="Simplified Arabic" w:hint="cs"/>
          <w:i w:val="0"/>
          <w:iCs w:val="0"/>
          <w:sz w:val="28"/>
          <w:szCs w:val="28"/>
          <w:rtl/>
        </w:rPr>
        <w:t>:</w:t>
      </w:r>
      <w:r w:rsidR="00083A87">
        <w:rPr>
          <w:rFonts w:cs="Simplified Arabic" w:hint="cs"/>
          <w:i w:val="0"/>
          <w:iCs w:val="0"/>
          <w:sz w:val="28"/>
          <w:szCs w:val="28"/>
          <w:rtl/>
        </w:rPr>
        <w:t xml:space="preserve"> </w:t>
      </w:r>
      <w:r>
        <w:rPr>
          <w:rFonts w:cs="Simplified Arabic" w:hint="cs"/>
          <w:b w:val="0"/>
          <w:bCs w:val="0"/>
          <w:i w:val="0"/>
          <w:iCs w:val="0"/>
          <w:sz w:val="28"/>
          <w:szCs w:val="28"/>
          <w:rtl/>
          <w:lang w:bidi="ar-TN"/>
        </w:rPr>
        <w:t>أحكام عامة</w:t>
      </w:r>
      <w:r>
        <w:rPr>
          <w:rFonts w:cs="Simplified Arabic"/>
          <w:b w:val="0"/>
          <w:bCs w:val="0"/>
          <w:i w:val="0"/>
          <w:iCs w:val="0"/>
          <w:sz w:val="28"/>
          <w:szCs w:val="28"/>
          <w:rtl/>
          <w:lang w:bidi="ar-TN"/>
        </w:rPr>
        <w:t>.</w:t>
      </w:r>
    </w:p>
    <w:p w:rsidR="006A2DA5" w:rsidRDefault="006A2DA5">
      <w:pPr>
        <w:rPr>
          <w:lang w:bidi="ar-TN"/>
        </w:rPr>
      </w:pPr>
    </w:p>
    <w:p w:rsidR="00471E77" w:rsidRDefault="00471E77" w:rsidP="00185769">
      <w:pPr>
        <w:pStyle w:val="Titre5"/>
        <w:spacing w:line="120" w:lineRule="auto"/>
        <w:jc w:val="both"/>
        <w:rPr>
          <w:rFonts w:cs="Andalus"/>
          <w:b w:val="0"/>
          <w:bCs w:val="0"/>
          <w:i w:val="0"/>
          <w:iCs w:val="0"/>
          <w:sz w:val="40"/>
          <w:szCs w:val="40"/>
          <w:rtl/>
        </w:rPr>
      </w:pPr>
      <w:r w:rsidRPr="00185769">
        <w:rPr>
          <w:rFonts w:cs="Andalus"/>
          <w:b w:val="0"/>
          <w:bCs w:val="0"/>
          <w:i w:val="0"/>
          <w:iCs w:val="0"/>
          <w:sz w:val="40"/>
          <w:szCs w:val="40"/>
        </w:rPr>
        <w:t>II</w:t>
      </w:r>
      <w:r w:rsidRPr="00185769">
        <w:rPr>
          <w:rFonts w:cs="Andalus"/>
          <w:b w:val="0"/>
          <w:bCs w:val="0"/>
          <w:i w:val="0"/>
          <w:iCs w:val="0"/>
          <w:sz w:val="40"/>
          <w:szCs w:val="40"/>
          <w:rtl/>
        </w:rPr>
        <w:t>– الملاحق</w:t>
      </w:r>
      <w:r w:rsidR="008B02F2" w:rsidRPr="00185769">
        <w:rPr>
          <w:rFonts w:cs="Andalus" w:hint="cs"/>
          <w:b w:val="0"/>
          <w:bCs w:val="0"/>
          <w:i w:val="0"/>
          <w:iCs w:val="0"/>
          <w:sz w:val="40"/>
          <w:szCs w:val="40"/>
          <w:rtl/>
        </w:rPr>
        <w:t xml:space="preserve"> الإدارية والمالية</w:t>
      </w:r>
    </w:p>
    <w:p w:rsidR="006A2DA5" w:rsidRDefault="006A2DA5" w:rsidP="006A2DA5">
      <w:pPr>
        <w:rPr>
          <w:rtl/>
        </w:rPr>
      </w:pPr>
    </w:p>
    <w:p w:rsidR="006A2DA5" w:rsidRDefault="006A2DA5" w:rsidP="006A2DA5">
      <w:pPr>
        <w:rPr>
          <w:rtl/>
        </w:rPr>
      </w:pPr>
    </w:p>
    <w:p w:rsidR="006A2DA5" w:rsidRDefault="006A2DA5" w:rsidP="006A2DA5">
      <w:pPr>
        <w:rPr>
          <w:rtl/>
        </w:rPr>
      </w:pPr>
    </w:p>
    <w:p w:rsidR="006A2DA5" w:rsidRDefault="006A2DA5" w:rsidP="006A2DA5">
      <w:pPr>
        <w:rPr>
          <w:rtl/>
        </w:rPr>
      </w:pPr>
    </w:p>
    <w:p w:rsidR="006A2DA5" w:rsidRDefault="006A2DA5" w:rsidP="006A2DA5"/>
    <w:p w:rsidR="00244F4F" w:rsidRDefault="00244F4F" w:rsidP="006A2DA5"/>
    <w:p w:rsidR="00244F4F" w:rsidRDefault="00244F4F" w:rsidP="006A2DA5"/>
    <w:p w:rsidR="00244F4F" w:rsidRDefault="00244F4F" w:rsidP="006A2DA5"/>
    <w:p w:rsidR="00244F4F" w:rsidRDefault="00244F4F" w:rsidP="006A2DA5"/>
    <w:p w:rsidR="00244F4F" w:rsidRDefault="00244F4F" w:rsidP="006A2DA5">
      <w:pPr>
        <w:rPr>
          <w:rtl/>
        </w:rPr>
      </w:pPr>
    </w:p>
    <w:p w:rsidR="006A2DA5" w:rsidRPr="006A2DA5" w:rsidRDefault="006A2DA5" w:rsidP="006A2DA5">
      <w:pPr>
        <w:rPr>
          <w:rtl/>
        </w:rPr>
      </w:pPr>
    </w:p>
    <w:p w:rsidR="00471E77" w:rsidRDefault="00471E77" w:rsidP="00ED5153">
      <w:pPr>
        <w:rPr>
          <w:rFonts w:cs="Simplified Arabic"/>
          <w:b/>
          <w:bCs/>
          <w:sz w:val="28"/>
          <w:szCs w:val="28"/>
          <w:rtl/>
        </w:rPr>
      </w:pPr>
      <w:r>
        <w:rPr>
          <w:rFonts w:cs="Simplified Arabic"/>
          <w:b/>
          <w:bCs/>
          <w:sz w:val="28"/>
          <w:szCs w:val="28"/>
          <w:u w:val="single"/>
          <w:rtl/>
        </w:rPr>
        <w:lastRenderedPageBreak/>
        <w:t>الفصل 1</w:t>
      </w:r>
      <w:r>
        <w:rPr>
          <w:rFonts w:cs="Simplified Arabic"/>
          <w:b/>
          <w:bCs/>
          <w:sz w:val="28"/>
          <w:szCs w:val="28"/>
          <w:rtl/>
        </w:rPr>
        <w:t xml:space="preserve">: موضوع </w:t>
      </w:r>
      <w:r w:rsidR="003144AC">
        <w:rPr>
          <w:rFonts w:cs="Simplified Arabic" w:hint="cs"/>
          <w:b/>
          <w:bCs/>
          <w:sz w:val="28"/>
          <w:szCs w:val="28"/>
          <w:rtl/>
          <w:lang w:bidi="ar-TN"/>
        </w:rPr>
        <w:t>الاستشارة</w:t>
      </w:r>
      <w:r>
        <w:rPr>
          <w:rFonts w:cs="Simplified Arabic"/>
          <w:b/>
          <w:bCs/>
          <w:sz w:val="28"/>
          <w:szCs w:val="28"/>
          <w:rtl/>
        </w:rPr>
        <w:t>:</w:t>
      </w:r>
    </w:p>
    <w:p w:rsidR="00471E77" w:rsidRDefault="00471E77" w:rsidP="00312307">
      <w:pPr>
        <w:pStyle w:val="Retraitcorpsdetexte"/>
        <w:ind w:firstLine="720"/>
        <w:jc w:val="both"/>
        <w:rPr>
          <w:rFonts w:cs="Simplified Arabic"/>
          <w:sz w:val="28"/>
          <w:szCs w:val="28"/>
          <w:rtl/>
        </w:rPr>
      </w:pPr>
      <w:r>
        <w:rPr>
          <w:rFonts w:cs="Simplified Arabic"/>
          <w:sz w:val="28"/>
          <w:szCs w:val="28"/>
          <w:rtl/>
          <w:lang w:bidi="ar-TN"/>
        </w:rPr>
        <w:t xml:space="preserve">تعتزم </w:t>
      </w:r>
      <w:r w:rsidR="00A31481">
        <w:rPr>
          <w:rFonts w:cs="Simplified Arabic" w:hint="cs"/>
          <w:sz w:val="28"/>
          <w:szCs w:val="28"/>
          <w:rtl/>
          <w:lang w:bidi="ar-TN"/>
        </w:rPr>
        <w:t>وزارة أملاك</w:t>
      </w:r>
      <w:r w:rsidR="00D131AD">
        <w:rPr>
          <w:rFonts w:cs="Simplified Arabic" w:hint="cs"/>
          <w:sz w:val="28"/>
          <w:szCs w:val="28"/>
          <w:rtl/>
          <w:lang w:bidi="ar-TN"/>
        </w:rPr>
        <w:t xml:space="preserve"> </w:t>
      </w:r>
      <w:r w:rsidR="00AB131F">
        <w:rPr>
          <w:rFonts w:cs="Simplified Arabic" w:hint="cs"/>
          <w:sz w:val="28"/>
          <w:szCs w:val="28"/>
          <w:rtl/>
          <w:lang w:bidi="ar-TN"/>
        </w:rPr>
        <w:t xml:space="preserve">الدولة </w:t>
      </w:r>
      <w:r>
        <w:rPr>
          <w:rFonts w:cs="Simplified Arabic"/>
          <w:sz w:val="28"/>
          <w:szCs w:val="28"/>
          <w:rtl/>
          <w:lang w:bidi="ar-TN"/>
        </w:rPr>
        <w:t>والشؤون العقارية</w:t>
      </w:r>
      <w:r w:rsidR="00CF37F4">
        <w:rPr>
          <w:rFonts w:cs="Simplified Arabic" w:hint="cs"/>
          <w:sz w:val="28"/>
          <w:szCs w:val="28"/>
          <w:rtl/>
          <w:lang w:bidi="ar-TN"/>
        </w:rPr>
        <w:t xml:space="preserve"> بعث </w:t>
      </w:r>
      <w:r w:rsidR="00ED5153">
        <w:rPr>
          <w:rFonts w:cs="Simplified Arabic" w:hint="cs"/>
          <w:sz w:val="28"/>
          <w:szCs w:val="28"/>
          <w:rtl/>
          <w:lang w:bidi="ar-TN"/>
        </w:rPr>
        <w:t>استشارة</w:t>
      </w:r>
      <w:r w:rsidR="00855304">
        <w:rPr>
          <w:rFonts w:cs="Simplified Arabic" w:hint="cs"/>
          <w:sz w:val="28"/>
          <w:szCs w:val="28"/>
          <w:rtl/>
          <w:lang w:bidi="ar-TN"/>
        </w:rPr>
        <w:t xml:space="preserve"> </w:t>
      </w:r>
      <w:r w:rsidR="00CF37F4">
        <w:rPr>
          <w:rFonts w:cs="Simplified Arabic" w:hint="cs"/>
          <w:sz w:val="28"/>
          <w:szCs w:val="28"/>
          <w:rtl/>
          <w:lang w:bidi="ar-TN"/>
        </w:rPr>
        <w:t>ل</w:t>
      </w:r>
      <w:r>
        <w:rPr>
          <w:rFonts w:cs="Simplified Arabic"/>
          <w:sz w:val="28"/>
          <w:szCs w:val="28"/>
          <w:rtl/>
          <w:lang w:bidi="ar-TN"/>
        </w:rPr>
        <w:t xml:space="preserve">اقتناء </w:t>
      </w:r>
      <w:r>
        <w:rPr>
          <w:rFonts w:cs="Simplified Arabic"/>
          <w:sz w:val="28"/>
          <w:szCs w:val="28"/>
          <w:rtl/>
        </w:rPr>
        <w:t xml:space="preserve">مواد </w:t>
      </w:r>
      <w:r w:rsidR="0024217E">
        <w:rPr>
          <w:rFonts w:cs="Simplified Arabic" w:hint="cs"/>
          <w:sz w:val="28"/>
          <w:szCs w:val="28"/>
          <w:rtl/>
          <w:lang w:bidi="ar-TN"/>
        </w:rPr>
        <w:t xml:space="preserve">استهلاك </w:t>
      </w:r>
      <w:r w:rsidR="002D1DBB">
        <w:rPr>
          <w:rFonts w:cs="Simplified Arabic" w:hint="cs"/>
          <w:sz w:val="28"/>
          <w:szCs w:val="28"/>
          <w:rtl/>
          <w:lang w:bidi="ar-TN"/>
        </w:rPr>
        <w:t>إعلامية موزعة</w:t>
      </w:r>
      <w:r w:rsidR="00147195">
        <w:rPr>
          <w:rFonts w:cs="Simplified Arabic" w:hint="cs"/>
          <w:sz w:val="28"/>
          <w:szCs w:val="28"/>
          <w:rtl/>
          <w:lang w:bidi="ar-TN"/>
        </w:rPr>
        <w:t xml:space="preserve"> على</w:t>
      </w:r>
      <w:r w:rsidR="00DF4FB4">
        <w:rPr>
          <w:rFonts w:cs="Simplified Arabic"/>
          <w:sz w:val="28"/>
          <w:szCs w:val="28"/>
          <w:lang w:bidi="ar-TN"/>
        </w:rPr>
        <w:t xml:space="preserve">      </w:t>
      </w:r>
      <w:r w:rsidR="00312307">
        <w:rPr>
          <w:rFonts w:cs="Simplified Arabic" w:hint="cs"/>
          <w:sz w:val="28"/>
          <w:szCs w:val="28"/>
          <w:rtl/>
          <w:lang w:bidi="ar-TN"/>
        </w:rPr>
        <w:t xml:space="preserve">عدد5 </w:t>
      </w:r>
      <w:r w:rsidR="00083A87">
        <w:rPr>
          <w:rFonts w:cs="Simplified Arabic" w:hint="cs"/>
          <w:sz w:val="28"/>
          <w:szCs w:val="28"/>
          <w:rtl/>
          <w:lang w:bidi="ar-TN"/>
        </w:rPr>
        <w:t>أقساط</w:t>
      </w:r>
      <w:r>
        <w:rPr>
          <w:rFonts w:cs="Simplified Arabic"/>
          <w:sz w:val="28"/>
          <w:szCs w:val="28"/>
          <w:rtl/>
        </w:rPr>
        <w:t xml:space="preserve"> للخاصي</w:t>
      </w:r>
      <w:r>
        <w:rPr>
          <w:rFonts w:cs="Simplified Arabic"/>
          <w:sz w:val="28"/>
          <w:szCs w:val="28"/>
          <w:rtl/>
          <w:lang w:bidi="ar-TN"/>
        </w:rPr>
        <w:t>ا</w:t>
      </w:r>
      <w:r>
        <w:rPr>
          <w:rFonts w:cs="Simplified Arabic"/>
          <w:sz w:val="28"/>
          <w:szCs w:val="28"/>
          <w:rtl/>
        </w:rPr>
        <w:t>ت الفنية والكميات المبينة بالجداول المصاحبة</w:t>
      </w:r>
      <w:r w:rsidR="00496A5A">
        <w:rPr>
          <w:rFonts w:cs="Simplified Arabic" w:hint="cs"/>
          <w:sz w:val="28"/>
          <w:szCs w:val="28"/>
          <w:rtl/>
        </w:rPr>
        <w:t xml:space="preserve"> وتتكون مواد </w:t>
      </w:r>
      <w:r w:rsidR="009C6261">
        <w:rPr>
          <w:rFonts w:cs="Simplified Arabic" w:hint="cs"/>
          <w:sz w:val="28"/>
          <w:szCs w:val="28"/>
          <w:rtl/>
        </w:rPr>
        <w:t>الاستهلاك</w:t>
      </w:r>
      <w:r w:rsidR="00496A5A">
        <w:rPr>
          <w:rFonts w:cs="Simplified Arabic" w:hint="cs"/>
          <w:sz w:val="28"/>
          <w:szCs w:val="28"/>
          <w:rtl/>
        </w:rPr>
        <w:t xml:space="preserve"> الإعلامية موضوع </w:t>
      </w:r>
      <w:r w:rsidR="00B23A01">
        <w:rPr>
          <w:rFonts w:cs="Simplified Arabic" w:hint="cs"/>
          <w:sz w:val="28"/>
          <w:szCs w:val="28"/>
          <w:rtl/>
        </w:rPr>
        <w:t>الاستشارة</w:t>
      </w:r>
      <w:r w:rsidR="00496A5A">
        <w:rPr>
          <w:rFonts w:cs="Simplified Arabic" w:hint="cs"/>
          <w:sz w:val="28"/>
          <w:szCs w:val="28"/>
          <w:rtl/>
        </w:rPr>
        <w:t xml:space="preserve"> من الفصول المبينة بالجدول التالي</w:t>
      </w:r>
      <w:r>
        <w:rPr>
          <w:rFonts w:cs="Simplified Arabic"/>
          <w:sz w:val="28"/>
          <w:szCs w:val="28"/>
          <w:rtl/>
        </w:rPr>
        <w:t>:</w:t>
      </w:r>
    </w:p>
    <w:p w:rsidR="007D1B40" w:rsidRPr="008D4FDC" w:rsidRDefault="00083A87" w:rsidP="0042488A">
      <w:pPr>
        <w:ind w:firstLine="708"/>
        <w:jc w:val="center"/>
        <w:rPr>
          <w:rFonts w:cs="Boutros Ads Light"/>
          <w:b/>
          <w:bCs/>
          <w:sz w:val="28"/>
          <w:szCs w:val="32"/>
          <w:rtl/>
          <w:lang w:val="en-GB" w:bidi="ar-TN"/>
        </w:rPr>
      </w:pPr>
      <w:r w:rsidRPr="008D4FDC">
        <w:rPr>
          <w:rFonts w:cs="Boutros Ads Light" w:hint="cs"/>
          <w:b/>
          <w:bCs/>
          <w:sz w:val="28"/>
          <w:szCs w:val="32"/>
          <w:rtl/>
          <w:lang w:val="en-GB" w:bidi="ar-TN"/>
        </w:rPr>
        <w:t xml:space="preserve">جدول الأقساط موضوع الاستشارة </w:t>
      </w:r>
    </w:p>
    <w:tbl>
      <w:tblPr>
        <w:tblW w:w="10567" w:type="dxa"/>
        <w:tblInd w:w="-289" w:type="dxa"/>
        <w:tblCellMar>
          <w:left w:w="70" w:type="dxa"/>
          <w:right w:w="70" w:type="dxa"/>
        </w:tblCellMar>
        <w:tblLook w:val="04A0" w:firstRow="1" w:lastRow="0" w:firstColumn="1" w:lastColumn="0" w:noHBand="0" w:noVBand="1"/>
      </w:tblPr>
      <w:tblGrid>
        <w:gridCol w:w="1418"/>
        <w:gridCol w:w="878"/>
        <w:gridCol w:w="6685"/>
        <w:gridCol w:w="785"/>
        <w:gridCol w:w="801"/>
      </w:tblGrid>
      <w:tr w:rsidR="007D1B40" w:rsidRPr="00362F22" w:rsidTr="00F37DD2">
        <w:trPr>
          <w:trHeight w:val="232"/>
        </w:trPr>
        <w:tc>
          <w:tcPr>
            <w:tcW w:w="1418" w:type="dxa"/>
            <w:tcBorders>
              <w:top w:val="single" w:sz="4" w:space="0" w:color="auto"/>
              <w:left w:val="single" w:sz="4" w:space="0" w:color="auto"/>
              <w:bottom w:val="single" w:sz="4" w:space="0" w:color="auto"/>
              <w:right w:val="single" w:sz="4" w:space="0" w:color="auto"/>
            </w:tcBorders>
            <w:vAlign w:val="center"/>
            <w:hideMark/>
          </w:tcPr>
          <w:p w:rsidR="007D1B40" w:rsidRPr="008D4FDC" w:rsidRDefault="007D1B40" w:rsidP="00DF4FB4">
            <w:pPr>
              <w:bidi w:val="0"/>
              <w:jc w:val="center"/>
              <w:rPr>
                <w:rFonts w:ascii="Arial" w:hAnsi="Arial" w:cs="Arial"/>
                <w:b/>
                <w:bCs/>
                <w:color w:val="000000"/>
                <w:sz w:val="28"/>
                <w:szCs w:val="28"/>
              </w:rPr>
            </w:pPr>
            <w:r w:rsidRPr="008D4FDC">
              <w:rPr>
                <w:rFonts w:cs="Times New Roman"/>
                <w:b/>
                <w:bCs/>
                <w:color w:val="000000"/>
                <w:sz w:val="28"/>
                <w:szCs w:val="28"/>
                <w:rtl/>
              </w:rPr>
              <w:t xml:space="preserve">التثبت عند </w:t>
            </w:r>
            <w:r w:rsidRPr="008D4FDC">
              <w:rPr>
                <w:rFonts w:cs="Times New Roman" w:hint="cs"/>
                <w:b/>
                <w:bCs/>
                <w:color w:val="000000"/>
                <w:sz w:val="28"/>
                <w:szCs w:val="28"/>
                <w:rtl/>
              </w:rPr>
              <w:t>الاستلام</w:t>
            </w:r>
          </w:p>
        </w:tc>
        <w:tc>
          <w:tcPr>
            <w:tcW w:w="878" w:type="dxa"/>
            <w:tcBorders>
              <w:top w:val="single" w:sz="4" w:space="0" w:color="auto"/>
              <w:left w:val="single" w:sz="4" w:space="0" w:color="auto"/>
              <w:bottom w:val="single" w:sz="4" w:space="0" w:color="auto"/>
              <w:right w:val="single" w:sz="4" w:space="0" w:color="auto"/>
            </w:tcBorders>
            <w:vAlign w:val="center"/>
            <w:hideMark/>
          </w:tcPr>
          <w:p w:rsidR="007D1B40" w:rsidRPr="008D4FDC" w:rsidRDefault="007D1B40" w:rsidP="00DF4FB4">
            <w:pPr>
              <w:bidi w:val="0"/>
              <w:jc w:val="center"/>
              <w:rPr>
                <w:rFonts w:ascii="Arial" w:hAnsi="Arial"/>
                <w:b/>
                <w:bCs/>
                <w:color w:val="000000"/>
                <w:sz w:val="28"/>
                <w:szCs w:val="28"/>
              </w:rPr>
            </w:pPr>
            <w:r w:rsidRPr="008D4FDC">
              <w:rPr>
                <w:rFonts w:ascii="Arial" w:hAnsi="Arial"/>
                <w:b/>
                <w:bCs/>
                <w:color w:val="000000"/>
                <w:sz w:val="28"/>
                <w:szCs w:val="28"/>
                <w:rtl/>
              </w:rPr>
              <w:t>الكميّة</w:t>
            </w:r>
          </w:p>
        </w:tc>
        <w:tc>
          <w:tcPr>
            <w:tcW w:w="6685" w:type="dxa"/>
            <w:tcBorders>
              <w:top w:val="single" w:sz="4" w:space="0" w:color="auto"/>
              <w:left w:val="single" w:sz="4" w:space="0" w:color="auto"/>
              <w:bottom w:val="single" w:sz="4" w:space="0" w:color="auto"/>
              <w:right w:val="single" w:sz="4" w:space="0" w:color="auto"/>
            </w:tcBorders>
            <w:noWrap/>
            <w:vAlign w:val="center"/>
            <w:hideMark/>
          </w:tcPr>
          <w:p w:rsidR="007D1B40" w:rsidRPr="008D4FDC" w:rsidRDefault="007D1B40" w:rsidP="00DF4FB4">
            <w:pPr>
              <w:bidi w:val="0"/>
              <w:jc w:val="center"/>
              <w:rPr>
                <w:rFonts w:ascii="Arial" w:hAnsi="Arial"/>
                <w:b/>
                <w:bCs/>
                <w:color w:val="000000"/>
                <w:sz w:val="28"/>
                <w:szCs w:val="28"/>
              </w:rPr>
            </w:pPr>
            <w:r w:rsidRPr="008D4FDC">
              <w:rPr>
                <w:rFonts w:ascii="Arial" w:hAnsi="Arial"/>
                <w:b/>
                <w:bCs/>
                <w:color w:val="000000"/>
                <w:sz w:val="28"/>
                <w:szCs w:val="28"/>
                <w:rtl/>
              </w:rPr>
              <w:t>بيان المواد</w:t>
            </w:r>
            <w:r w:rsidRPr="008D4FDC">
              <w:rPr>
                <w:rFonts w:ascii="Arial" w:hAnsi="Arial" w:hint="cs"/>
                <w:b/>
                <w:bCs/>
                <w:color w:val="000000"/>
                <w:sz w:val="28"/>
                <w:szCs w:val="28"/>
                <w:rtl/>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7D1B40" w:rsidRPr="008D4FDC" w:rsidRDefault="007D1B40" w:rsidP="00DF4FB4">
            <w:pPr>
              <w:bidi w:val="0"/>
              <w:jc w:val="center"/>
              <w:rPr>
                <w:rFonts w:ascii="Arial" w:hAnsi="Arial"/>
                <w:b/>
                <w:bCs/>
                <w:color w:val="000000"/>
                <w:sz w:val="28"/>
                <w:szCs w:val="28"/>
              </w:rPr>
            </w:pPr>
            <w:r w:rsidRPr="008D4FDC">
              <w:rPr>
                <w:rFonts w:ascii="Arial" w:hAnsi="Arial"/>
                <w:b/>
                <w:bCs/>
                <w:color w:val="000000"/>
                <w:sz w:val="28"/>
                <w:szCs w:val="28"/>
                <w:rtl/>
              </w:rPr>
              <w:t>الفصل</w:t>
            </w:r>
          </w:p>
        </w:tc>
        <w:tc>
          <w:tcPr>
            <w:tcW w:w="801" w:type="dxa"/>
            <w:tcBorders>
              <w:top w:val="single" w:sz="4" w:space="0" w:color="auto"/>
              <w:left w:val="single" w:sz="4" w:space="0" w:color="auto"/>
              <w:bottom w:val="single" w:sz="4" w:space="0" w:color="auto"/>
              <w:right w:val="single" w:sz="4" w:space="0" w:color="auto"/>
            </w:tcBorders>
            <w:vAlign w:val="center"/>
            <w:hideMark/>
          </w:tcPr>
          <w:p w:rsidR="007D1B40" w:rsidRPr="008D4FDC" w:rsidRDefault="007D1B40" w:rsidP="00DF4FB4">
            <w:pPr>
              <w:bidi w:val="0"/>
              <w:jc w:val="center"/>
              <w:rPr>
                <w:rFonts w:ascii="Arial" w:hAnsi="Arial"/>
                <w:b/>
                <w:bCs/>
                <w:color w:val="000000"/>
                <w:sz w:val="28"/>
                <w:szCs w:val="28"/>
              </w:rPr>
            </w:pPr>
            <w:r w:rsidRPr="008D4FDC">
              <w:rPr>
                <w:rFonts w:ascii="Arial" w:hAnsi="Arial"/>
                <w:b/>
                <w:bCs/>
                <w:color w:val="000000"/>
                <w:sz w:val="28"/>
                <w:szCs w:val="28"/>
                <w:rtl/>
                <w:lang w:bidi="ar-TN"/>
              </w:rPr>
              <w:t>القسط</w:t>
            </w:r>
          </w:p>
        </w:tc>
      </w:tr>
      <w:tr w:rsidR="00FE1F67" w:rsidRPr="00362F22" w:rsidTr="00FE1F67">
        <w:trPr>
          <w:trHeight w:val="330"/>
        </w:trPr>
        <w:tc>
          <w:tcPr>
            <w:tcW w:w="1418" w:type="dxa"/>
            <w:vMerge w:val="restart"/>
            <w:tcBorders>
              <w:top w:val="nil"/>
              <w:left w:val="single" w:sz="8" w:space="0" w:color="auto"/>
              <w:right w:val="single" w:sz="4" w:space="0" w:color="auto"/>
            </w:tcBorders>
            <w:vAlign w:val="center"/>
            <w:hideMark/>
          </w:tcPr>
          <w:p w:rsidR="00FE1F67" w:rsidRPr="00362F22" w:rsidRDefault="00FE1F67" w:rsidP="00DF4FB4">
            <w:pPr>
              <w:jc w:val="center"/>
              <w:rPr>
                <w:rFonts w:ascii="Arial" w:hAnsi="Arial"/>
                <w:b/>
                <w:bCs/>
                <w:color w:val="000000"/>
                <w:sz w:val="28"/>
                <w:szCs w:val="28"/>
              </w:rPr>
            </w:pPr>
            <w:r w:rsidRPr="00362F22">
              <w:rPr>
                <w:rFonts w:ascii="Arial" w:hAnsi="Arial"/>
                <w:b/>
                <w:bCs/>
                <w:color w:val="000000"/>
                <w:sz w:val="28"/>
                <w:szCs w:val="28"/>
                <w:rtl/>
              </w:rPr>
              <w:t>تجربة عينية</w:t>
            </w:r>
          </w:p>
        </w:tc>
        <w:tc>
          <w:tcPr>
            <w:tcW w:w="878" w:type="dxa"/>
            <w:tcBorders>
              <w:top w:val="nil"/>
              <w:left w:val="single" w:sz="8" w:space="0" w:color="auto"/>
              <w:bottom w:val="single" w:sz="8" w:space="0" w:color="auto"/>
              <w:right w:val="single" w:sz="8" w:space="0" w:color="auto"/>
            </w:tcBorders>
            <w:vAlign w:val="center"/>
            <w:hideMark/>
          </w:tcPr>
          <w:p w:rsidR="00FE1F67" w:rsidRPr="00F915CA" w:rsidRDefault="00FE1F67" w:rsidP="00DF4FB4">
            <w:pPr>
              <w:jc w:val="center"/>
              <w:rPr>
                <w:rFonts w:ascii="Arial" w:hAnsi="Arial"/>
                <w:b/>
                <w:bCs/>
                <w:color w:val="000000"/>
                <w:sz w:val="24"/>
                <w:szCs w:val="24"/>
                <w:rtl/>
              </w:rPr>
            </w:pPr>
            <w:r w:rsidRPr="00F915CA">
              <w:rPr>
                <w:rFonts w:ascii="Arial" w:hAnsi="Arial"/>
                <w:b/>
                <w:bCs/>
                <w:color w:val="000000"/>
                <w:sz w:val="24"/>
                <w:szCs w:val="24"/>
                <w:rtl/>
              </w:rPr>
              <w:t>10</w:t>
            </w:r>
          </w:p>
        </w:tc>
        <w:tc>
          <w:tcPr>
            <w:tcW w:w="6685" w:type="dxa"/>
            <w:tcBorders>
              <w:top w:val="nil"/>
              <w:left w:val="nil"/>
              <w:bottom w:val="single" w:sz="8" w:space="0" w:color="auto"/>
              <w:right w:val="single" w:sz="4" w:space="0" w:color="auto"/>
            </w:tcBorders>
            <w:noWrap/>
            <w:vAlign w:val="center"/>
            <w:hideMark/>
          </w:tcPr>
          <w:p w:rsidR="00FE1F67" w:rsidRPr="00F915CA" w:rsidRDefault="00FE1F67" w:rsidP="00DF4FB4">
            <w:pPr>
              <w:bidi w:val="0"/>
              <w:jc w:val="both"/>
              <w:rPr>
                <w:rFonts w:ascii="Calibri" w:hAnsi="Calibri" w:cs="Calibri"/>
                <w:b/>
                <w:bCs/>
                <w:color w:val="000000"/>
                <w:sz w:val="24"/>
                <w:szCs w:val="24"/>
                <w:lang w:bidi="ar-DZ"/>
              </w:rPr>
            </w:pPr>
            <w:r w:rsidRPr="00F915CA">
              <w:rPr>
                <w:rFonts w:cs="Calibri"/>
                <w:b/>
                <w:bCs/>
                <w:color w:val="000000"/>
                <w:sz w:val="24"/>
                <w:szCs w:val="24"/>
                <w:lang w:val="en-US"/>
              </w:rPr>
              <w:t>Toner SAMSUNG REF ML-4050N</w:t>
            </w:r>
            <w:r w:rsidRPr="00F915CA">
              <w:rPr>
                <w:rFonts w:cs="Calibri" w:hint="cs"/>
                <w:b/>
                <w:bCs/>
                <w:color w:val="000000"/>
                <w:sz w:val="24"/>
                <w:szCs w:val="24"/>
                <w:rtl/>
                <w:lang w:val="en-US"/>
              </w:rPr>
              <w:t xml:space="preserve"> </w:t>
            </w:r>
            <w:r w:rsidRPr="00F915CA">
              <w:rPr>
                <w:rFonts w:cs="Calibri" w:hint="cs"/>
                <w:b/>
                <w:bCs/>
                <w:color w:val="000000"/>
                <w:sz w:val="24"/>
                <w:szCs w:val="24"/>
                <w:rtl/>
                <w:lang w:val="en-US" w:bidi="ar-DZ"/>
              </w:rPr>
              <w:t xml:space="preserve"> </w:t>
            </w:r>
            <w:r w:rsidRPr="00F915CA">
              <w:rPr>
                <w:rFonts w:cs="Calibri"/>
                <w:b/>
                <w:bCs/>
                <w:color w:val="000000"/>
                <w:sz w:val="24"/>
                <w:szCs w:val="24"/>
                <w:lang w:bidi="ar-DZ"/>
              </w:rPr>
              <w:t>(10000pages)</w:t>
            </w:r>
          </w:p>
        </w:tc>
        <w:tc>
          <w:tcPr>
            <w:tcW w:w="785" w:type="dxa"/>
            <w:tcBorders>
              <w:top w:val="nil"/>
              <w:left w:val="nil"/>
              <w:bottom w:val="single" w:sz="8" w:space="0" w:color="auto"/>
              <w:right w:val="single" w:sz="4" w:space="0" w:color="auto"/>
            </w:tcBorders>
            <w:vAlign w:val="center"/>
            <w:hideMark/>
          </w:tcPr>
          <w:p w:rsidR="00FE1F67" w:rsidRPr="00362F22" w:rsidRDefault="00FE1F67" w:rsidP="00DF4FB4">
            <w:pPr>
              <w:bidi w:val="0"/>
              <w:jc w:val="center"/>
              <w:rPr>
                <w:rFonts w:cs="Calibri"/>
                <w:color w:val="000000"/>
                <w:sz w:val="28"/>
                <w:szCs w:val="28"/>
              </w:rPr>
            </w:pPr>
            <w:r>
              <w:rPr>
                <w:rFonts w:cs="Calibri" w:hint="cs"/>
                <w:color w:val="000000"/>
                <w:sz w:val="28"/>
                <w:szCs w:val="28"/>
                <w:rtl/>
              </w:rPr>
              <w:t>1</w:t>
            </w:r>
          </w:p>
        </w:tc>
        <w:tc>
          <w:tcPr>
            <w:tcW w:w="801" w:type="dxa"/>
            <w:vMerge w:val="restart"/>
            <w:tcBorders>
              <w:top w:val="nil"/>
              <w:left w:val="single" w:sz="4" w:space="0" w:color="auto"/>
              <w:right w:val="single" w:sz="4" w:space="0" w:color="auto"/>
            </w:tcBorders>
            <w:vAlign w:val="center"/>
            <w:hideMark/>
          </w:tcPr>
          <w:p w:rsidR="00FE1F67" w:rsidRPr="00362F22" w:rsidRDefault="00FE1F67" w:rsidP="00DF4FB4">
            <w:pPr>
              <w:bidi w:val="0"/>
              <w:jc w:val="center"/>
              <w:rPr>
                <w:rFonts w:ascii="Arial" w:hAnsi="Arial" w:cs="Arial"/>
                <w:b/>
                <w:bCs/>
                <w:color w:val="000000"/>
                <w:sz w:val="28"/>
                <w:szCs w:val="28"/>
              </w:rPr>
            </w:pPr>
            <w:r>
              <w:rPr>
                <w:rFonts w:ascii="Arial" w:hAnsi="Arial" w:hint="cs"/>
                <w:b/>
                <w:bCs/>
                <w:color w:val="000000"/>
                <w:sz w:val="28"/>
                <w:szCs w:val="28"/>
                <w:rtl/>
              </w:rPr>
              <w:t>1</w:t>
            </w:r>
          </w:p>
        </w:tc>
      </w:tr>
      <w:tr w:rsidR="00FE1F67" w:rsidRPr="00362F22" w:rsidTr="00FE1F67">
        <w:trPr>
          <w:trHeight w:val="330"/>
        </w:trPr>
        <w:tc>
          <w:tcPr>
            <w:tcW w:w="1418" w:type="dxa"/>
            <w:vMerge/>
            <w:tcBorders>
              <w:left w:val="single" w:sz="8" w:space="0" w:color="auto"/>
              <w:bottom w:val="single" w:sz="8" w:space="0" w:color="auto"/>
              <w:right w:val="single" w:sz="4" w:space="0" w:color="auto"/>
            </w:tcBorders>
            <w:vAlign w:val="center"/>
          </w:tcPr>
          <w:p w:rsidR="00FE1F67" w:rsidRPr="00362F22" w:rsidRDefault="00FE1F67" w:rsidP="00FE1F67">
            <w:pPr>
              <w:jc w:val="center"/>
              <w:rPr>
                <w:rFonts w:ascii="Arial" w:hAnsi="Arial"/>
                <w:b/>
                <w:bCs/>
                <w:color w:val="000000"/>
                <w:sz w:val="28"/>
                <w:szCs w:val="28"/>
                <w:rtl/>
              </w:rPr>
            </w:pPr>
          </w:p>
        </w:tc>
        <w:tc>
          <w:tcPr>
            <w:tcW w:w="878" w:type="dxa"/>
            <w:tcBorders>
              <w:top w:val="nil"/>
              <w:left w:val="single" w:sz="8" w:space="0" w:color="auto"/>
              <w:bottom w:val="single" w:sz="8" w:space="0" w:color="auto"/>
              <w:right w:val="single" w:sz="8" w:space="0" w:color="auto"/>
            </w:tcBorders>
            <w:vAlign w:val="center"/>
          </w:tcPr>
          <w:p w:rsidR="00FE1F67" w:rsidRPr="00F915CA" w:rsidRDefault="00FE1F67" w:rsidP="00FE1F67">
            <w:pPr>
              <w:jc w:val="center"/>
              <w:rPr>
                <w:rFonts w:ascii="Arial" w:hAnsi="Arial"/>
                <w:b/>
                <w:bCs/>
                <w:color w:val="000000"/>
                <w:sz w:val="24"/>
                <w:szCs w:val="24"/>
                <w:rtl/>
              </w:rPr>
            </w:pPr>
            <w:r>
              <w:rPr>
                <w:rFonts w:ascii="Arial" w:hAnsi="Arial" w:hint="cs"/>
                <w:b/>
                <w:bCs/>
                <w:color w:val="000000"/>
                <w:sz w:val="24"/>
                <w:szCs w:val="24"/>
                <w:rtl/>
              </w:rPr>
              <w:t>10</w:t>
            </w:r>
          </w:p>
        </w:tc>
        <w:tc>
          <w:tcPr>
            <w:tcW w:w="6685" w:type="dxa"/>
            <w:tcBorders>
              <w:top w:val="nil"/>
              <w:left w:val="nil"/>
              <w:bottom w:val="single" w:sz="8" w:space="0" w:color="auto"/>
              <w:right w:val="single" w:sz="4" w:space="0" w:color="auto"/>
            </w:tcBorders>
            <w:noWrap/>
            <w:vAlign w:val="center"/>
          </w:tcPr>
          <w:p w:rsidR="00FE1F67" w:rsidRPr="00F915CA" w:rsidRDefault="00FE1F67" w:rsidP="00FE1F67">
            <w:pPr>
              <w:bidi w:val="0"/>
              <w:jc w:val="both"/>
              <w:rPr>
                <w:rFonts w:ascii="Calibri" w:hAnsi="Calibri" w:cs="Calibri"/>
                <w:b/>
                <w:bCs/>
                <w:color w:val="000000"/>
                <w:sz w:val="24"/>
                <w:szCs w:val="24"/>
                <w:lang w:bidi="ar-DZ"/>
              </w:rPr>
            </w:pPr>
            <w:r w:rsidRPr="00F915CA">
              <w:rPr>
                <w:rFonts w:cs="Calibri"/>
                <w:b/>
                <w:bCs/>
                <w:color w:val="000000"/>
                <w:sz w:val="24"/>
                <w:szCs w:val="24"/>
                <w:lang w:val="en-US"/>
              </w:rPr>
              <w:t xml:space="preserve">Toner </w:t>
            </w:r>
            <w:r>
              <w:rPr>
                <w:rFonts w:cs="Calibri"/>
                <w:b/>
                <w:bCs/>
                <w:color w:val="000000"/>
                <w:sz w:val="24"/>
                <w:szCs w:val="24"/>
                <w:lang w:val="en-US"/>
              </w:rPr>
              <w:t xml:space="preserve">Epson N300 </w:t>
            </w:r>
            <w:r w:rsidRPr="00F915CA">
              <w:rPr>
                <w:rFonts w:cs="Calibri"/>
                <w:b/>
                <w:bCs/>
                <w:color w:val="000000"/>
                <w:sz w:val="24"/>
                <w:szCs w:val="24"/>
                <w:lang w:bidi="ar-DZ"/>
              </w:rPr>
              <w:t>(1</w:t>
            </w:r>
            <w:r>
              <w:rPr>
                <w:rFonts w:cs="Calibri"/>
                <w:b/>
                <w:bCs/>
                <w:color w:val="000000"/>
                <w:sz w:val="24"/>
                <w:szCs w:val="24"/>
                <w:lang w:bidi="ar-DZ"/>
              </w:rPr>
              <w:t>7</w:t>
            </w:r>
            <w:r w:rsidRPr="00F915CA">
              <w:rPr>
                <w:rFonts w:cs="Calibri"/>
                <w:b/>
                <w:bCs/>
                <w:color w:val="000000"/>
                <w:sz w:val="24"/>
                <w:szCs w:val="24"/>
                <w:lang w:bidi="ar-DZ"/>
              </w:rPr>
              <w:t>000pages)</w:t>
            </w:r>
          </w:p>
        </w:tc>
        <w:tc>
          <w:tcPr>
            <w:tcW w:w="785" w:type="dxa"/>
            <w:tcBorders>
              <w:top w:val="nil"/>
              <w:left w:val="nil"/>
              <w:bottom w:val="single" w:sz="8" w:space="0" w:color="auto"/>
              <w:right w:val="single" w:sz="4" w:space="0" w:color="auto"/>
            </w:tcBorders>
            <w:vAlign w:val="center"/>
          </w:tcPr>
          <w:p w:rsidR="00FE1F67" w:rsidRDefault="00FE1F67" w:rsidP="00FE1F67">
            <w:pPr>
              <w:bidi w:val="0"/>
              <w:jc w:val="center"/>
              <w:rPr>
                <w:rFonts w:cs="Calibri" w:hint="cs"/>
                <w:color w:val="000000"/>
                <w:sz w:val="28"/>
                <w:szCs w:val="28"/>
                <w:rtl/>
              </w:rPr>
            </w:pPr>
            <w:r>
              <w:rPr>
                <w:rFonts w:cs="Calibri" w:hint="cs"/>
                <w:color w:val="000000"/>
                <w:sz w:val="28"/>
                <w:szCs w:val="28"/>
                <w:rtl/>
              </w:rPr>
              <w:t>2</w:t>
            </w:r>
          </w:p>
        </w:tc>
        <w:tc>
          <w:tcPr>
            <w:tcW w:w="801" w:type="dxa"/>
            <w:vMerge/>
            <w:tcBorders>
              <w:left w:val="single" w:sz="4" w:space="0" w:color="auto"/>
              <w:bottom w:val="single" w:sz="8" w:space="0" w:color="auto"/>
              <w:right w:val="single" w:sz="4" w:space="0" w:color="auto"/>
            </w:tcBorders>
            <w:vAlign w:val="center"/>
          </w:tcPr>
          <w:p w:rsidR="00FE1F67" w:rsidRDefault="00FE1F67" w:rsidP="00FE1F67">
            <w:pPr>
              <w:bidi w:val="0"/>
              <w:jc w:val="center"/>
              <w:rPr>
                <w:rFonts w:ascii="Arial" w:hAnsi="Arial" w:hint="cs"/>
                <w:b/>
                <w:bCs/>
                <w:color w:val="000000"/>
                <w:sz w:val="28"/>
                <w:szCs w:val="28"/>
                <w:rtl/>
              </w:rPr>
            </w:pPr>
          </w:p>
        </w:tc>
      </w:tr>
      <w:tr w:rsidR="00FE1F67" w:rsidRPr="00362F22" w:rsidTr="00F37DD2">
        <w:trPr>
          <w:trHeight w:val="30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jc w:val="center"/>
              <w:rPr>
                <w:rFonts w:ascii="Arial" w:hAnsi="Arial"/>
                <w:b/>
                <w:bCs/>
                <w:color w:val="000000"/>
                <w:sz w:val="28"/>
                <w:szCs w:val="28"/>
              </w:rPr>
            </w:pPr>
            <w:r w:rsidRPr="00362F22">
              <w:rPr>
                <w:rFonts w:ascii="Arial" w:hAnsi="Arial"/>
                <w:b/>
                <w:bCs/>
                <w:color w:val="000000"/>
                <w:sz w:val="28"/>
                <w:szCs w:val="28"/>
                <w:rtl/>
              </w:rPr>
              <w:t>أصلية المواد</w:t>
            </w:r>
          </w:p>
        </w:tc>
        <w:tc>
          <w:tcPr>
            <w:tcW w:w="878" w:type="dxa"/>
            <w:tcBorders>
              <w:top w:val="nil"/>
              <w:left w:val="single" w:sz="4"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b/>
                <w:bCs/>
                <w:color w:val="000000"/>
                <w:sz w:val="24"/>
                <w:szCs w:val="24"/>
              </w:rPr>
            </w:pPr>
            <w:r w:rsidRPr="00F915CA">
              <w:rPr>
                <w:rFonts w:ascii="Arial" w:hAnsi="Arial"/>
                <w:b/>
                <w:bCs/>
                <w:color w:val="000000"/>
                <w:sz w:val="24"/>
                <w:szCs w:val="24"/>
                <w:rtl/>
              </w:rPr>
              <w:t>15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Pr>
            </w:pPr>
            <w:r w:rsidRPr="00F915CA">
              <w:rPr>
                <w:rFonts w:cs="Calibri"/>
                <w:b/>
                <w:bCs/>
                <w:color w:val="000000"/>
                <w:sz w:val="24"/>
                <w:szCs w:val="24"/>
              </w:rPr>
              <w:t>Boitier d'alimentation pc bureau HP 280 G2 Mt (180w)</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3</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ascii="Arial" w:hAnsi="Arial" w:cs="Arial"/>
                <w:b/>
                <w:bCs/>
                <w:color w:val="000000"/>
                <w:sz w:val="28"/>
                <w:szCs w:val="28"/>
              </w:rPr>
            </w:pPr>
            <w:r>
              <w:rPr>
                <w:rFonts w:ascii="Arial" w:hAnsi="Arial" w:hint="cs"/>
                <w:b/>
                <w:bCs/>
                <w:color w:val="000000"/>
                <w:sz w:val="28"/>
                <w:szCs w:val="28"/>
                <w:rtl/>
              </w:rPr>
              <w:t>2</w:t>
            </w:r>
          </w:p>
        </w:tc>
      </w:tr>
      <w:tr w:rsidR="00FE1F67" w:rsidRPr="00362F22" w:rsidTr="00F37DD2">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nil"/>
              <w:left w:val="single" w:sz="4"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b/>
                <w:bCs/>
                <w:color w:val="000000"/>
                <w:sz w:val="24"/>
                <w:szCs w:val="24"/>
              </w:rPr>
            </w:pPr>
            <w:r w:rsidRPr="00F915CA">
              <w:rPr>
                <w:rFonts w:ascii="Arial" w:hAnsi="Arial"/>
                <w:b/>
                <w:bCs/>
                <w:color w:val="000000"/>
                <w:sz w:val="24"/>
                <w:szCs w:val="24"/>
                <w:rtl/>
              </w:rPr>
              <w:t>15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Boitier d'alimentation pc bureau 230 V/5A 50Hz 450 Watt</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nil"/>
              <w:left w:val="single" w:sz="4"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cs="Arial"/>
                <w:b/>
                <w:bCs/>
                <w:color w:val="000000"/>
                <w:sz w:val="24"/>
                <w:szCs w:val="24"/>
              </w:rPr>
            </w:pPr>
            <w:r w:rsidRPr="00F915CA">
              <w:rPr>
                <w:rFonts w:ascii="Arial" w:hAnsi="Arial"/>
                <w:b/>
                <w:bCs/>
                <w:color w:val="000000"/>
                <w:sz w:val="24"/>
                <w:szCs w:val="24"/>
                <w:rtl/>
              </w:rPr>
              <w:t>15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Boitier d'alimentation pc bureau Lenovo v530</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0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jc w:val="center"/>
              <w:rPr>
                <w:rFonts w:ascii="Arial" w:hAnsi="Arial" w:cs="Arial"/>
                <w:b/>
                <w:bCs/>
                <w:color w:val="000000"/>
                <w:sz w:val="28"/>
                <w:szCs w:val="28"/>
              </w:rPr>
            </w:pPr>
            <w:r w:rsidRPr="00362F22">
              <w:rPr>
                <w:rFonts w:ascii="Arial" w:hAnsi="Arial"/>
                <w:b/>
                <w:bCs/>
                <w:color w:val="000000"/>
                <w:sz w:val="28"/>
                <w:szCs w:val="28"/>
                <w:rtl/>
              </w:rPr>
              <w:t>أصلية المواد</w:t>
            </w:r>
          </w:p>
        </w:tc>
        <w:tc>
          <w:tcPr>
            <w:tcW w:w="878" w:type="dxa"/>
            <w:tcBorders>
              <w:top w:val="single" w:sz="4" w:space="0" w:color="auto"/>
              <w:left w:val="single" w:sz="4" w:space="0" w:color="auto"/>
              <w:bottom w:val="single" w:sz="4" w:space="0" w:color="auto"/>
              <w:right w:val="single" w:sz="4" w:space="0" w:color="auto"/>
            </w:tcBorders>
            <w:vAlign w:val="center"/>
            <w:hideMark/>
          </w:tcPr>
          <w:p w:rsidR="00FE1F67" w:rsidRPr="00F915CA" w:rsidRDefault="00FE1F67" w:rsidP="00FE1F67">
            <w:pPr>
              <w:jc w:val="center"/>
              <w:rPr>
                <w:rFonts w:ascii="Arial" w:hAnsi="Arial"/>
                <w:b/>
                <w:bCs/>
                <w:color w:val="000000"/>
                <w:sz w:val="24"/>
                <w:szCs w:val="24"/>
                <w:rtl/>
              </w:rPr>
            </w:pPr>
            <w:r w:rsidRPr="00F915CA">
              <w:rPr>
                <w:rFonts w:ascii="Arial" w:hAnsi="Arial"/>
                <w:b/>
                <w:bCs/>
                <w:color w:val="000000"/>
                <w:sz w:val="24"/>
                <w:szCs w:val="24"/>
                <w:rtl/>
              </w:rPr>
              <w:t>5</w:t>
            </w:r>
          </w:p>
        </w:tc>
        <w:tc>
          <w:tcPr>
            <w:tcW w:w="6685" w:type="dxa"/>
            <w:tcBorders>
              <w:top w:val="single" w:sz="4" w:space="0" w:color="auto"/>
              <w:left w:val="single" w:sz="4" w:space="0" w:color="auto"/>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Pr>
            </w:pPr>
            <w:r w:rsidRPr="00F915CA">
              <w:rPr>
                <w:rFonts w:cs="Calibri"/>
                <w:b/>
                <w:bCs/>
                <w:color w:val="000000"/>
                <w:sz w:val="24"/>
                <w:szCs w:val="24"/>
              </w:rPr>
              <w:t>Chargeur pc portable Asus x555L Original</w:t>
            </w:r>
            <w:r>
              <w:rPr>
                <w:rFonts w:cs="Calibri" w:hint="cs"/>
                <w:b/>
                <w:bCs/>
                <w:color w:val="000000"/>
                <w:sz w:val="24"/>
                <w:szCs w:val="24"/>
                <w:rtl/>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6</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ascii="Arial" w:hAnsi="Arial" w:cs="Arial"/>
                <w:b/>
                <w:bCs/>
                <w:color w:val="000000"/>
                <w:sz w:val="28"/>
                <w:szCs w:val="28"/>
              </w:rPr>
            </w:pPr>
            <w:r>
              <w:rPr>
                <w:rFonts w:ascii="Arial" w:hAnsi="Arial" w:hint="cs"/>
                <w:b/>
                <w:bCs/>
                <w:color w:val="000000"/>
                <w:sz w:val="28"/>
                <w:szCs w:val="28"/>
                <w:rtl/>
              </w:rPr>
              <w:t>3</w:t>
            </w:r>
          </w:p>
        </w:tc>
      </w:tr>
      <w:tr w:rsidR="00FE1F67" w:rsidRPr="00362F22" w:rsidTr="00F37DD2">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FE1F67" w:rsidRPr="00F915CA" w:rsidRDefault="00FE1F67" w:rsidP="00FE1F67">
            <w:pPr>
              <w:jc w:val="center"/>
              <w:rPr>
                <w:rFonts w:ascii="Arial" w:hAnsi="Arial"/>
                <w:b/>
                <w:bCs/>
                <w:color w:val="000000"/>
                <w:sz w:val="24"/>
                <w:szCs w:val="24"/>
              </w:rPr>
            </w:pPr>
            <w:r w:rsidRPr="00F915CA">
              <w:rPr>
                <w:rFonts w:ascii="Arial" w:hAnsi="Arial"/>
                <w:b/>
                <w:bCs/>
                <w:color w:val="000000"/>
                <w:sz w:val="24"/>
                <w:szCs w:val="24"/>
                <w:rtl/>
              </w:rPr>
              <w:t>5</w:t>
            </w:r>
          </w:p>
        </w:tc>
        <w:tc>
          <w:tcPr>
            <w:tcW w:w="6685" w:type="dxa"/>
            <w:tcBorders>
              <w:top w:val="single" w:sz="4" w:space="0" w:color="auto"/>
              <w:left w:val="single" w:sz="4" w:space="0" w:color="auto"/>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 xml:space="preserve">Chargeur </w:t>
            </w:r>
            <w:r>
              <w:rPr>
                <w:rFonts w:cs="Calibri"/>
                <w:b/>
                <w:bCs/>
                <w:color w:val="000000"/>
                <w:sz w:val="24"/>
                <w:szCs w:val="24"/>
              </w:rPr>
              <w:t xml:space="preserve">pc portable Asus K751LDV Original  </w:t>
            </w:r>
          </w:p>
        </w:tc>
        <w:tc>
          <w:tcPr>
            <w:tcW w:w="785" w:type="dxa"/>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FE1F67" w:rsidRPr="00F915CA" w:rsidRDefault="00FE1F67" w:rsidP="00FE1F67">
            <w:pPr>
              <w:jc w:val="center"/>
              <w:rPr>
                <w:rFonts w:ascii="Arial" w:hAnsi="Arial" w:cs="Arial"/>
                <w:b/>
                <w:bCs/>
                <w:color w:val="000000"/>
                <w:sz w:val="24"/>
                <w:szCs w:val="24"/>
              </w:rPr>
            </w:pPr>
            <w:r w:rsidRPr="00F915CA">
              <w:rPr>
                <w:rFonts w:ascii="Arial" w:hAnsi="Arial"/>
                <w:b/>
                <w:bCs/>
                <w:color w:val="000000"/>
                <w:sz w:val="24"/>
                <w:szCs w:val="24"/>
                <w:rtl/>
              </w:rPr>
              <w:t>5</w:t>
            </w:r>
          </w:p>
        </w:tc>
        <w:tc>
          <w:tcPr>
            <w:tcW w:w="6685" w:type="dxa"/>
            <w:tcBorders>
              <w:top w:val="single" w:sz="4" w:space="0" w:color="auto"/>
              <w:left w:val="single" w:sz="4" w:space="0" w:color="auto"/>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Chargeur pc portable HP 250 g6 Original</w:t>
            </w:r>
            <w:r>
              <w:rPr>
                <w:rFonts w:cs="Calibri"/>
                <w:b/>
                <w:bCs/>
                <w:color w:val="00000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29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FE1F67" w:rsidRPr="00F915CA" w:rsidRDefault="00FE1F67" w:rsidP="00FE1F67">
            <w:pPr>
              <w:jc w:val="center"/>
              <w:rPr>
                <w:rFonts w:ascii="Arial" w:hAnsi="Arial" w:cs="Arial"/>
                <w:b/>
                <w:bCs/>
                <w:color w:val="000000"/>
                <w:sz w:val="24"/>
                <w:szCs w:val="24"/>
              </w:rPr>
            </w:pPr>
            <w:r w:rsidRPr="00F915CA">
              <w:rPr>
                <w:rFonts w:ascii="Arial" w:hAnsi="Arial"/>
                <w:b/>
                <w:bCs/>
                <w:color w:val="000000"/>
                <w:sz w:val="24"/>
                <w:szCs w:val="24"/>
                <w:rtl/>
              </w:rPr>
              <w:t>5</w:t>
            </w:r>
          </w:p>
        </w:tc>
        <w:tc>
          <w:tcPr>
            <w:tcW w:w="6685" w:type="dxa"/>
            <w:tcBorders>
              <w:top w:val="single" w:sz="4" w:space="0" w:color="auto"/>
              <w:left w:val="single" w:sz="4" w:space="0" w:color="auto"/>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Chargeur pc portable HP 455 G1 Original</w:t>
            </w:r>
            <w:r>
              <w:rPr>
                <w:rFonts w:cs="Calibri"/>
                <w:b/>
                <w:bCs/>
                <w:color w:val="00000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0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jc w:val="center"/>
              <w:rPr>
                <w:rFonts w:ascii="Arial" w:hAnsi="Arial" w:cs="Arial"/>
                <w:b/>
                <w:bCs/>
                <w:color w:val="000000"/>
                <w:sz w:val="28"/>
                <w:szCs w:val="28"/>
              </w:rPr>
            </w:pPr>
            <w:r w:rsidRPr="00362F22">
              <w:rPr>
                <w:rFonts w:ascii="Arial" w:hAnsi="Arial"/>
                <w:b/>
                <w:bCs/>
                <w:color w:val="000000"/>
                <w:sz w:val="28"/>
                <w:szCs w:val="28"/>
                <w:rtl/>
              </w:rPr>
              <w:t>أصلية المواد</w:t>
            </w:r>
          </w:p>
        </w:tc>
        <w:tc>
          <w:tcPr>
            <w:tcW w:w="878" w:type="dxa"/>
            <w:tcBorders>
              <w:top w:val="single" w:sz="4" w:space="0" w:color="auto"/>
              <w:left w:val="single" w:sz="8"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b/>
                <w:bCs/>
                <w:color w:val="000000"/>
                <w:sz w:val="24"/>
                <w:szCs w:val="24"/>
                <w:rtl/>
              </w:rPr>
            </w:pPr>
            <w:r w:rsidRPr="00F915CA">
              <w:rPr>
                <w:rFonts w:ascii="Arial" w:hAnsi="Arial"/>
                <w:b/>
                <w:bCs/>
                <w:color w:val="000000"/>
                <w:sz w:val="24"/>
                <w:szCs w:val="24"/>
                <w:rtl/>
              </w:rPr>
              <w:t>5</w:t>
            </w:r>
          </w:p>
        </w:tc>
        <w:tc>
          <w:tcPr>
            <w:tcW w:w="6685" w:type="dxa"/>
            <w:tcBorders>
              <w:top w:val="single" w:sz="4" w:space="0" w:color="auto"/>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Pr>
            </w:pPr>
            <w:r w:rsidRPr="00F915CA">
              <w:rPr>
                <w:rFonts w:cs="Calibri"/>
                <w:b/>
                <w:bCs/>
                <w:color w:val="000000"/>
                <w:sz w:val="24"/>
                <w:szCs w:val="24"/>
              </w:rPr>
              <w:t>Batterie Pc portable Asus K555l Original</w:t>
            </w:r>
            <w:r>
              <w:rPr>
                <w:rFonts w:cs="Calibri"/>
                <w:b/>
                <w:bCs/>
                <w:color w:val="000000"/>
                <w:sz w:val="24"/>
                <w:szCs w:val="24"/>
              </w:rPr>
              <w:t xml:space="preserve">     </w:t>
            </w:r>
          </w:p>
        </w:tc>
        <w:tc>
          <w:tcPr>
            <w:tcW w:w="785" w:type="dxa"/>
            <w:tcBorders>
              <w:top w:val="single" w:sz="4" w:space="0" w:color="auto"/>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10</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bidi w:val="0"/>
              <w:jc w:val="center"/>
              <w:rPr>
                <w:rFonts w:ascii="Arial" w:hAnsi="Arial" w:cs="Arial"/>
                <w:b/>
                <w:bCs/>
                <w:color w:val="000000"/>
                <w:sz w:val="28"/>
                <w:szCs w:val="28"/>
              </w:rPr>
            </w:pPr>
            <w:r>
              <w:rPr>
                <w:rFonts w:ascii="Arial" w:hAnsi="Arial" w:hint="cs"/>
                <w:b/>
                <w:bCs/>
                <w:color w:val="000000"/>
                <w:sz w:val="28"/>
                <w:szCs w:val="28"/>
                <w:rtl/>
              </w:rPr>
              <w:t>4</w:t>
            </w:r>
          </w:p>
        </w:tc>
      </w:tr>
      <w:tr w:rsidR="00FE1F67" w:rsidRPr="00362F22" w:rsidTr="00F37DD2">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nil"/>
              <w:left w:val="single" w:sz="8"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b/>
                <w:bCs/>
                <w:color w:val="000000"/>
                <w:sz w:val="24"/>
                <w:szCs w:val="24"/>
                <w:rtl/>
              </w:rPr>
            </w:pPr>
            <w:r w:rsidRPr="00F915CA">
              <w:rPr>
                <w:rFonts w:ascii="Arial" w:hAnsi="Arial"/>
                <w:b/>
                <w:bCs/>
                <w:color w:val="000000"/>
                <w:sz w:val="24"/>
                <w:szCs w:val="24"/>
                <w:rtl/>
              </w:rPr>
              <w:t>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Pr>
            </w:pPr>
            <w:r w:rsidRPr="00F915CA">
              <w:rPr>
                <w:rFonts w:cs="Calibri"/>
                <w:b/>
                <w:bCs/>
                <w:color w:val="000000"/>
                <w:sz w:val="24"/>
                <w:szCs w:val="24"/>
              </w:rPr>
              <w:t>Batterie Pc portable Asus K</w:t>
            </w:r>
            <w:r w:rsidRPr="00F915CA">
              <w:rPr>
                <w:rFonts w:cs="Calibri" w:hint="cs"/>
                <w:b/>
                <w:bCs/>
                <w:color w:val="000000"/>
                <w:sz w:val="24"/>
                <w:szCs w:val="24"/>
                <w:rtl/>
              </w:rPr>
              <w:t>751</w:t>
            </w:r>
            <w:r>
              <w:rPr>
                <w:rFonts w:cs="Calibri"/>
                <w:b/>
                <w:bCs/>
                <w:color w:val="000000"/>
                <w:sz w:val="24"/>
                <w:szCs w:val="24"/>
              </w:rPr>
              <w:t xml:space="preserve"> </w:t>
            </w:r>
            <w:r w:rsidRPr="00F915CA">
              <w:rPr>
                <w:rFonts w:cs="Calibri"/>
                <w:b/>
                <w:bCs/>
                <w:color w:val="000000"/>
                <w:sz w:val="24"/>
                <w:szCs w:val="24"/>
              </w:rPr>
              <w:t>ldv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nil"/>
              <w:left w:val="single" w:sz="8" w:space="0" w:color="auto"/>
              <w:bottom w:val="single" w:sz="8" w:space="0" w:color="000000"/>
              <w:right w:val="single" w:sz="8" w:space="0" w:color="auto"/>
            </w:tcBorders>
            <w:vAlign w:val="center"/>
            <w:hideMark/>
          </w:tcPr>
          <w:p w:rsidR="00FE1F67" w:rsidRPr="00F915CA" w:rsidRDefault="00FE1F67" w:rsidP="00FE1F67">
            <w:pPr>
              <w:jc w:val="center"/>
              <w:rPr>
                <w:rFonts w:ascii="Arial" w:hAnsi="Arial" w:cs="Arial"/>
                <w:b/>
                <w:bCs/>
                <w:color w:val="000000"/>
                <w:sz w:val="24"/>
                <w:szCs w:val="24"/>
              </w:rPr>
            </w:pPr>
            <w:r w:rsidRPr="00F915CA">
              <w:rPr>
                <w:rFonts w:ascii="Arial" w:hAnsi="Arial"/>
                <w:b/>
                <w:bCs/>
                <w:color w:val="000000"/>
                <w:sz w:val="24"/>
                <w:szCs w:val="24"/>
                <w:rtl/>
              </w:rPr>
              <w:t>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Pr>
            </w:pPr>
            <w:r w:rsidRPr="00F915CA">
              <w:rPr>
                <w:rFonts w:cs="Calibri"/>
                <w:b/>
                <w:bCs/>
                <w:color w:val="000000"/>
                <w:sz w:val="24"/>
                <w:szCs w:val="24"/>
              </w:rPr>
              <w:t>Batterie pc portable HP 250 g6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RPr="00362F22" w:rsidTr="00F37DD2">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c>
          <w:tcPr>
            <w:tcW w:w="878" w:type="dxa"/>
            <w:tcBorders>
              <w:top w:val="nil"/>
              <w:left w:val="single" w:sz="8" w:space="0" w:color="auto"/>
              <w:bottom w:val="single" w:sz="4" w:space="0" w:color="auto"/>
              <w:right w:val="single" w:sz="8" w:space="0" w:color="auto"/>
            </w:tcBorders>
            <w:vAlign w:val="center"/>
            <w:hideMark/>
          </w:tcPr>
          <w:p w:rsidR="00FE1F67" w:rsidRPr="00F915CA" w:rsidRDefault="00FE1F67" w:rsidP="00FE1F67">
            <w:pPr>
              <w:jc w:val="center"/>
              <w:rPr>
                <w:rFonts w:ascii="Arial" w:hAnsi="Arial" w:cs="Arial"/>
                <w:b/>
                <w:bCs/>
                <w:color w:val="000000"/>
                <w:sz w:val="24"/>
                <w:szCs w:val="24"/>
              </w:rPr>
            </w:pPr>
            <w:r w:rsidRPr="00F915CA">
              <w:rPr>
                <w:rFonts w:ascii="Arial" w:hAnsi="Arial"/>
                <w:b/>
                <w:bCs/>
                <w:color w:val="000000"/>
                <w:sz w:val="24"/>
                <w:szCs w:val="24"/>
                <w:rtl/>
              </w:rPr>
              <w:t>5</w:t>
            </w:r>
          </w:p>
        </w:tc>
        <w:tc>
          <w:tcPr>
            <w:tcW w:w="6685" w:type="dxa"/>
            <w:tcBorders>
              <w:top w:val="nil"/>
              <w:left w:val="nil"/>
              <w:bottom w:val="single" w:sz="4" w:space="0" w:color="auto"/>
              <w:right w:val="single" w:sz="4" w:space="0" w:color="auto"/>
            </w:tcBorders>
            <w:noWrap/>
            <w:vAlign w:val="center"/>
            <w:hideMark/>
          </w:tcPr>
          <w:p w:rsidR="00FE1F67" w:rsidRPr="00F915CA" w:rsidRDefault="00FE1F67" w:rsidP="00FE1F67">
            <w:pPr>
              <w:bidi w:val="0"/>
              <w:jc w:val="both"/>
              <w:rPr>
                <w:rFonts w:ascii="Calibri" w:hAnsi="Calibri" w:cs="Calibri"/>
                <w:b/>
                <w:bCs/>
                <w:color w:val="000000"/>
                <w:sz w:val="24"/>
                <w:szCs w:val="24"/>
                <w:rtl/>
              </w:rPr>
            </w:pPr>
            <w:r w:rsidRPr="00F915CA">
              <w:rPr>
                <w:rFonts w:cs="Calibri"/>
                <w:b/>
                <w:bCs/>
                <w:color w:val="000000"/>
                <w:sz w:val="24"/>
                <w:szCs w:val="24"/>
              </w:rPr>
              <w:t>Batterie pc portable HP 455 G1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FE1F67" w:rsidRPr="00362F22" w:rsidRDefault="00FE1F67" w:rsidP="00FE1F67">
            <w:pPr>
              <w:bidi w:val="0"/>
              <w:jc w:val="center"/>
              <w:rPr>
                <w:rFonts w:cs="Calibri"/>
                <w:color w:val="000000"/>
                <w:sz w:val="28"/>
                <w:szCs w:val="28"/>
              </w:rPr>
            </w:pPr>
            <w:r>
              <w:rPr>
                <w:rFonts w:cs="Calibri" w:hint="cs"/>
                <w:color w:val="000000"/>
                <w:sz w:val="28"/>
                <w:szCs w:val="28"/>
                <w:rtl/>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F67" w:rsidRPr="00362F22" w:rsidRDefault="00FE1F67" w:rsidP="00FE1F67">
            <w:pPr>
              <w:rPr>
                <w:rFonts w:ascii="Arial" w:hAnsi="Arial"/>
                <w:b/>
                <w:bCs/>
                <w:color w:val="000000"/>
                <w:sz w:val="28"/>
                <w:szCs w:val="28"/>
              </w:rPr>
            </w:pPr>
          </w:p>
        </w:tc>
      </w:tr>
      <w:tr w:rsidR="00FE1F67" w:rsidTr="00F37DD2">
        <w:trPr>
          <w:trHeight w:val="330"/>
        </w:trPr>
        <w:tc>
          <w:tcPr>
            <w:tcW w:w="1418" w:type="dxa"/>
            <w:tcBorders>
              <w:top w:val="nil"/>
              <w:left w:val="single" w:sz="8" w:space="0" w:color="auto"/>
              <w:bottom w:val="single" w:sz="8" w:space="0" w:color="auto"/>
              <w:right w:val="single" w:sz="4" w:space="0" w:color="auto"/>
            </w:tcBorders>
            <w:vAlign w:val="center"/>
          </w:tcPr>
          <w:p w:rsidR="00FE1F67" w:rsidRPr="00362F22" w:rsidRDefault="00FE1F67" w:rsidP="00FE1F67">
            <w:pPr>
              <w:jc w:val="center"/>
              <w:rPr>
                <w:rFonts w:ascii="Arial" w:hAnsi="Arial"/>
                <w:b/>
                <w:bCs/>
                <w:color w:val="000000"/>
                <w:sz w:val="28"/>
                <w:szCs w:val="28"/>
                <w:rtl/>
              </w:rPr>
            </w:pPr>
            <w:r w:rsidRPr="00362F22">
              <w:rPr>
                <w:rFonts w:ascii="Arial" w:hAnsi="Arial"/>
                <w:b/>
                <w:bCs/>
                <w:color w:val="000000"/>
                <w:sz w:val="28"/>
                <w:szCs w:val="28"/>
                <w:rtl/>
              </w:rPr>
              <w:t>أصلية المواد</w:t>
            </w:r>
          </w:p>
        </w:tc>
        <w:tc>
          <w:tcPr>
            <w:tcW w:w="878" w:type="dxa"/>
            <w:tcBorders>
              <w:top w:val="nil"/>
              <w:left w:val="single" w:sz="8" w:space="0" w:color="auto"/>
              <w:bottom w:val="single" w:sz="8" w:space="0" w:color="auto"/>
              <w:right w:val="single" w:sz="8" w:space="0" w:color="auto"/>
            </w:tcBorders>
            <w:vAlign w:val="center"/>
          </w:tcPr>
          <w:p w:rsidR="00FE1F67" w:rsidRPr="00F915CA" w:rsidRDefault="00FE1F67" w:rsidP="00FE1F67">
            <w:pPr>
              <w:jc w:val="center"/>
              <w:rPr>
                <w:rFonts w:ascii="Arial" w:hAnsi="Arial"/>
                <w:b/>
                <w:bCs/>
                <w:color w:val="000000"/>
                <w:sz w:val="24"/>
                <w:szCs w:val="24"/>
                <w:rtl/>
              </w:rPr>
            </w:pPr>
            <w:r w:rsidRPr="00F915CA">
              <w:rPr>
                <w:rFonts w:ascii="Arial" w:hAnsi="Arial" w:hint="cs"/>
                <w:b/>
                <w:bCs/>
                <w:color w:val="000000"/>
                <w:sz w:val="24"/>
                <w:szCs w:val="24"/>
                <w:rtl/>
              </w:rPr>
              <w:t>10</w:t>
            </w:r>
          </w:p>
        </w:tc>
        <w:tc>
          <w:tcPr>
            <w:tcW w:w="6685" w:type="dxa"/>
            <w:tcBorders>
              <w:top w:val="nil"/>
              <w:left w:val="nil"/>
              <w:bottom w:val="single" w:sz="8" w:space="0" w:color="auto"/>
              <w:right w:val="single" w:sz="4" w:space="0" w:color="auto"/>
            </w:tcBorders>
            <w:noWrap/>
            <w:vAlign w:val="center"/>
          </w:tcPr>
          <w:p w:rsidR="00FE1F67" w:rsidRPr="00545E42" w:rsidRDefault="00FE1F67" w:rsidP="00FE1F67">
            <w:pPr>
              <w:bidi w:val="0"/>
              <w:jc w:val="both"/>
              <w:rPr>
                <w:rFonts w:cs="Calibri"/>
                <w:b/>
                <w:bCs/>
                <w:color w:val="000000"/>
                <w:sz w:val="28"/>
                <w:szCs w:val="28"/>
                <w:lang w:val="en-US"/>
              </w:rPr>
            </w:pPr>
            <w:r w:rsidRPr="008D4FDC">
              <w:rPr>
                <w:rFonts w:ascii="Calibri" w:hAnsi="Calibri"/>
                <w:b/>
                <w:bCs/>
                <w:color w:val="000000"/>
                <w:sz w:val="24"/>
                <w:szCs w:val="24"/>
                <w:lang w:bidi="ar-TN"/>
              </w:rPr>
              <w:t>Points d’accès Type AC 10 : Wireless 300 Mbps 11n/11g Managed Wireless Access point, 10/100/1000 Mbps PoE port, 02 Mini antennes 5dbi, 27 dbm, interne, Mac adresse Access Control, multi-Vlan, http, Telnet, ssh, snmp, WPA personnel, WAP2, Access Point, WDS, Bridge, Repeteur, Wireless Client</w:t>
            </w:r>
          </w:p>
        </w:tc>
        <w:tc>
          <w:tcPr>
            <w:tcW w:w="785" w:type="dxa"/>
            <w:tcBorders>
              <w:top w:val="nil"/>
              <w:left w:val="nil"/>
              <w:bottom w:val="single" w:sz="8" w:space="0" w:color="auto"/>
              <w:right w:val="single" w:sz="4" w:space="0" w:color="auto"/>
            </w:tcBorders>
            <w:vAlign w:val="center"/>
          </w:tcPr>
          <w:p w:rsidR="00FE1F67" w:rsidRDefault="00FE1F67" w:rsidP="00FE1F67">
            <w:pPr>
              <w:bidi w:val="0"/>
              <w:jc w:val="center"/>
              <w:rPr>
                <w:rFonts w:cs="Calibri"/>
                <w:color w:val="000000"/>
                <w:sz w:val="28"/>
                <w:szCs w:val="28"/>
                <w:rtl/>
              </w:rPr>
            </w:pPr>
            <w:r>
              <w:rPr>
                <w:rFonts w:cs="Calibri" w:hint="cs"/>
                <w:color w:val="000000"/>
                <w:sz w:val="28"/>
                <w:szCs w:val="28"/>
                <w:rtl/>
              </w:rPr>
              <w:t>14</w:t>
            </w:r>
          </w:p>
        </w:tc>
        <w:tc>
          <w:tcPr>
            <w:tcW w:w="801" w:type="dxa"/>
            <w:tcBorders>
              <w:top w:val="nil"/>
              <w:left w:val="single" w:sz="4" w:space="0" w:color="auto"/>
              <w:bottom w:val="single" w:sz="8" w:space="0" w:color="auto"/>
              <w:right w:val="single" w:sz="4" w:space="0" w:color="auto"/>
            </w:tcBorders>
            <w:vAlign w:val="center"/>
          </w:tcPr>
          <w:p w:rsidR="00FE1F67" w:rsidRDefault="00FE1F67" w:rsidP="00FE1F67">
            <w:pPr>
              <w:bidi w:val="0"/>
              <w:jc w:val="center"/>
              <w:rPr>
                <w:rFonts w:ascii="Arial" w:hAnsi="Arial"/>
                <w:b/>
                <w:bCs/>
                <w:color w:val="000000"/>
                <w:sz w:val="28"/>
                <w:szCs w:val="28"/>
                <w:rtl/>
              </w:rPr>
            </w:pPr>
            <w:r>
              <w:rPr>
                <w:rFonts w:ascii="Arial" w:hAnsi="Arial" w:hint="cs"/>
                <w:b/>
                <w:bCs/>
                <w:color w:val="000000"/>
                <w:sz w:val="28"/>
                <w:szCs w:val="28"/>
                <w:rtl/>
              </w:rPr>
              <w:t>5</w:t>
            </w:r>
          </w:p>
        </w:tc>
      </w:tr>
    </w:tbl>
    <w:p w:rsidR="009F0F9A" w:rsidRDefault="009F0F9A" w:rsidP="009F0F9A">
      <w:pPr>
        <w:shd w:val="clear" w:color="auto" w:fill="FFFFFF"/>
        <w:bidi w:val="0"/>
        <w:ind w:left="284"/>
        <w:rPr>
          <w:rFonts w:cs="Simplified Arabic"/>
          <w:b/>
          <w:bCs/>
          <w:sz w:val="28"/>
          <w:szCs w:val="28"/>
          <w:u w:val="single"/>
          <w:rtl/>
        </w:rPr>
      </w:pPr>
    </w:p>
    <w:p w:rsidR="00154017" w:rsidRPr="00154017" w:rsidRDefault="00154017" w:rsidP="00154017">
      <w:pPr>
        <w:shd w:val="clear" w:color="auto" w:fill="FFFFFF"/>
        <w:bidi w:val="0"/>
        <w:ind w:left="284"/>
        <w:jc w:val="right"/>
        <w:rPr>
          <w:rFonts w:cs="Simplified Arabic"/>
          <w:b/>
          <w:bCs/>
          <w:sz w:val="32"/>
          <w:szCs w:val="32"/>
          <w:u w:val="single"/>
          <w:rtl/>
        </w:rPr>
      </w:pPr>
      <w:r w:rsidRPr="00154017">
        <w:rPr>
          <w:rFonts w:cs="Simplified Arabic" w:hint="cs"/>
          <w:b/>
          <w:bCs/>
          <w:sz w:val="32"/>
          <w:szCs w:val="32"/>
          <w:u w:val="single"/>
          <w:rtl/>
        </w:rPr>
        <w:t>* ملاحظة</w:t>
      </w:r>
    </w:p>
    <w:p w:rsidR="00154017" w:rsidRDefault="009F0F9A" w:rsidP="00154017">
      <w:pPr>
        <w:shd w:val="clear" w:color="auto" w:fill="FFFFFF"/>
        <w:bidi w:val="0"/>
        <w:ind w:left="284"/>
        <w:rPr>
          <w:rFonts w:cs="Simplified Arabic"/>
          <w:b/>
          <w:bCs/>
          <w:sz w:val="28"/>
          <w:szCs w:val="28"/>
          <w:u w:val="single"/>
          <w:rtl/>
          <w:lang w:bidi="ar-TN"/>
        </w:rPr>
      </w:pPr>
      <w:r w:rsidRPr="009F0F9A">
        <w:rPr>
          <w:rFonts w:cs="Simplified Arabic" w:hint="cs"/>
          <w:sz w:val="28"/>
          <w:szCs w:val="28"/>
          <w:u w:val="single"/>
          <w:rtl/>
          <w:lang w:bidi="ar-TN"/>
        </w:rPr>
        <w:t>*</w:t>
      </w:r>
      <w:r>
        <w:rPr>
          <w:rFonts w:cs="Simplified Arabic" w:hint="cs"/>
          <w:b/>
          <w:bCs/>
          <w:sz w:val="28"/>
          <w:szCs w:val="28"/>
          <w:u w:val="single"/>
          <w:rtl/>
          <w:lang w:bidi="ar-TN"/>
        </w:rPr>
        <w:t xml:space="preserve"> </w:t>
      </w:r>
      <w:r w:rsidR="006E544B" w:rsidRPr="00510EF0">
        <w:rPr>
          <w:rFonts w:cs="Simplified Arabic" w:hint="cs"/>
          <w:b/>
          <w:bCs/>
          <w:sz w:val="28"/>
          <w:szCs w:val="28"/>
          <w:u w:val="single"/>
          <w:rtl/>
          <w:lang w:bidi="ar-TN"/>
        </w:rPr>
        <w:t xml:space="preserve">يتعين على المزود عند تسليم مواد الاستهلاك الاعلامية الادلاء بشهادة تثبت اصلية </w:t>
      </w:r>
      <w:r w:rsidR="006E544B">
        <w:rPr>
          <w:rFonts w:cs="Simplified Arabic" w:hint="cs"/>
          <w:b/>
          <w:bCs/>
          <w:sz w:val="28"/>
          <w:szCs w:val="28"/>
          <w:u w:val="single"/>
          <w:rtl/>
          <w:lang w:bidi="ar-TN"/>
        </w:rPr>
        <w:t xml:space="preserve">المواد الخاصة </w:t>
      </w:r>
    </w:p>
    <w:p w:rsidR="006E544B" w:rsidRDefault="006E544B" w:rsidP="00154017">
      <w:pPr>
        <w:shd w:val="clear" w:color="auto" w:fill="FFFFFF"/>
        <w:bidi w:val="0"/>
        <w:ind w:left="284"/>
        <w:jc w:val="right"/>
        <w:rPr>
          <w:rFonts w:cs="Simplified Arabic"/>
          <w:b/>
          <w:bCs/>
          <w:sz w:val="28"/>
          <w:szCs w:val="28"/>
          <w:u w:val="single"/>
          <w:rtl/>
          <w:lang w:bidi="ar-TN"/>
        </w:rPr>
      </w:pPr>
      <w:r>
        <w:rPr>
          <w:rFonts w:cs="Simplified Arabic" w:hint="cs"/>
          <w:b/>
          <w:bCs/>
          <w:sz w:val="28"/>
          <w:szCs w:val="28"/>
          <w:u w:val="single"/>
          <w:rtl/>
          <w:lang w:bidi="ar-TN"/>
        </w:rPr>
        <w:t>بالقسط عدد 03 وال</w:t>
      </w:r>
      <w:r w:rsidR="00244F4F">
        <w:rPr>
          <w:rFonts w:cs="Simplified Arabic" w:hint="cs"/>
          <w:b/>
          <w:bCs/>
          <w:sz w:val="28"/>
          <w:szCs w:val="28"/>
          <w:u w:val="single"/>
          <w:rtl/>
          <w:lang w:bidi="ar-TN"/>
        </w:rPr>
        <w:t>ق</w:t>
      </w:r>
      <w:r>
        <w:rPr>
          <w:rFonts w:cs="Simplified Arabic" w:hint="cs"/>
          <w:b/>
          <w:bCs/>
          <w:sz w:val="28"/>
          <w:szCs w:val="28"/>
          <w:u w:val="single"/>
          <w:rtl/>
          <w:lang w:bidi="ar-TN"/>
        </w:rPr>
        <w:t>سط عدد 04 .</w:t>
      </w:r>
    </w:p>
    <w:p w:rsidR="006E544B" w:rsidRPr="009F0F9A" w:rsidRDefault="006E544B" w:rsidP="009F0F9A">
      <w:pPr>
        <w:shd w:val="clear" w:color="auto" w:fill="FFFFFF"/>
        <w:tabs>
          <w:tab w:val="left" w:pos="2440"/>
          <w:tab w:val="right" w:pos="9638"/>
        </w:tabs>
        <w:bidi w:val="0"/>
        <w:ind w:left="284" w:hanging="426"/>
        <w:rPr>
          <w:rFonts w:ascii="Arial" w:hAnsi="Arial" w:cs="Arial"/>
          <w:b/>
          <w:bCs/>
          <w:color w:val="000000"/>
          <w:sz w:val="28"/>
          <w:szCs w:val="28"/>
          <w:u w:val="single"/>
        </w:rPr>
      </w:pPr>
      <w:r>
        <w:rPr>
          <w:rFonts w:ascii="Arial" w:hAnsi="Arial" w:cs="Arial"/>
          <w:color w:val="000000"/>
          <w:sz w:val="24"/>
          <w:szCs w:val="24"/>
        </w:rPr>
        <w:tab/>
      </w:r>
      <w:r w:rsidR="009F0F9A" w:rsidRPr="009F0F9A">
        <w:rPr>
          <w:rFonts w:ascii="Arial" w:hAnsi="Arial" w:cs="Arial" w:hint="cs"/>
          <w:b/>
          <w:bCs/>
          <w:color w:val="000000"/>
          <w:sz w:val="24"/>
          <w:szCs w:val="24"/>
          <w:u w:val="single"/>
          <w:rtl/>
        </w:rPr>
        <w:t>)</w:t>
      </w:r>
      <w:r w:rsidRPr="009F0F9A">
        <w:rPr>
          <w:rFonts w:ascii="Arial" w:hAnsi="Arial" w:cs="Arial"/>
          <w:b/>
          <w:bCs/>
          <w:color w:val="000000"/>
          <w:sz w:val="28"/>
          <w:szCs w:val="28"/>
          <w:u w:val="single"/>
        </w:rPr>
        <w:t>Certification de produits d'origine agréés hp tunisie et asus tunisie</w:t>
      </w:r>
      <w:r w:rsidR="009F0F9A" w:rsidRPr="009F0F9A">
        <w:rPr>
          <w:rFonts w:ascii="Arial" w:hAnsi="Arial" w:cs="Arial" w:hint="cs"/>
          <w:b/>
          <w:bCs/>
          <w:color w:val="000000"/>
          <w:sz w:val="28"/>
          <w:szCs w:val="28"/>
          <w:u w:val="single"/>
          <w:rtl/>
        </w:rPr>
        <w:t>(</w:t>
      </w:r>
    </w:p>
    <w:p w:rsidR="006E544B" w:rsidRDefault="006E544B" w:rsidP="00510EF0">
      <w:pPr>
        <w:spacing w:line="192" w:lineRule="auto"/>
        <w:ind w:firstLine="720"/>
        <w:jc w:val="both"/>
        <w:rPr>
          <w:rFonts w:cs="Simplified Arabic"/>
          <w:b/>
          <w:bCs/>
          <w:sz w:val="28"/>
          <w:szCs w:val="28"/>
          <w:u w:val="single"/>
          <w:rtl/>
        </w:rPr>
      </w:pPr>
    </w:p>
    <w:p w:rsidR="00510EF0" w:rsidRPr="00510EF0" w:rsidRDefault="00510EF0" w:rsidP="00510EF0">
      <w:pPr>
        <w:spacing w:line="192" w:lineRule="auto"/>
        <w:ind w:firstLine="720"/>
        <w:jc w:val="both"/>
        <w:rPr>
          <w:rFonts w:cs="Simplified Arabic"/>
          <w:b/>
          <w:bCs/>
          <w:sz w:val="28"/>
          <w:szCs w:val="28"/>
          <w:rtl/>
          <w:lang w:bidi="ar-TN"/>
        </w:rPr>
      </w:pPr>
      <w:r w:rsidRPr="00510EF0">
        <w:rPr>
          <w:rFonts w:cs="Simplified Arabic"/>
          <w:b/>
          <w:bCs/>
          <w:sz w:val="28"/>
          <w:szCs w:val="28"/>
          <w:u w:val="single"/>
          <w:rtl/>
        </w:rPr>
        <w:t xml:space="preserve">الفصل </w:t>
      </w:r>
      <w:r w:rsidR="00B23A01" w:rsidRPr="00510EF0">
        <w:rPr>
          <w:rFonts w:cs="Simplified Arabic" w:hint="cs"/>
          <w:b/>
          <w:bCs/>
          <w:sz w:val="28"/>
          <w:szCs w:val="28"/>
          <w:u w:val="single"/>
          <w:rtl/>
        </w:rPr>
        <w:t>2</w:t>
      </w:r>
      <w:r w:rsidR="00B23A01" w:rsidRPr="00510EF0">
        <w:rPr>
          <w:rFonts w:cs="Simplified Arabic" w:hint="cs"/>
          <w:b/>
          <w:bCs/>
          <w:sz w:val="28"/>
          <w:szCs w:val="28"/>
          <w:rtl/>
        </w:rPr>
        <w:t>:</w:t>
      </w:r>
      <w:r w:rsidRPr="00510EF0">
        <w:rPr>
          <w:rFonts w:cs="Simplified Arabic"/>
          <w:b/>
          <w:bCs/>
          <w:sz w:val="28"/>
          <w:szCs w:val="28"/>
          <w:rtl/>
        </w:rPr>
        <w:t xml:space="preserve"> شروط المشاركة</w:t>
      </w:r>
      <w:r w:rsidRPr="00510EF0">
        <w:rPr>
          <w:rFonts w:cs="Simplified Arabic"/>
          <w:b/>
          <w:bCs/>
          <w:sz w:val="28"/>
          <w:szCs w:val="28"/>
          <w:rtl/>
          <w:lang w:bidi="ar-TN"/>
        </w:rPr>
        <w:t xml:space="preserve"> في </w:t>
      </w:r>
      <w:r w:rsidR="00B23A01" w:rsidRPr="00510EF0">
        <w:rPr>
          <w:rFonts w:cs="Simplified Arabic" w:hint="cs"/>
          <w:b/>
          <w:bCs/>
          <w:sz w:val="28"/>
          <w:szCs w:val="28"/>
          <w:rtl/>
          <w:lang w:bidi="ar-TN"/>
        </w:rPr>
        <w:t>الاستشارة:</w:t>
      </w:r>
    </w:p>
    <w:p w:rsidR="00510EF0" w:rsidRPr="00510EF0" w:rsidRDefault="00510EF0" w:rsidP="00232CE2">
      <w:pPr>
        <w:tabs>
          <w:tab w:val="right" w:pos="425"/>
          <w:tab w:val="right" w:pos="8363"/>
          <w:tab w:val="right" w:pos="8646"/>
        </w:tabs>
        <w:spacing w:line="192" w:lineRule="auto"/>
        <w:ind w:firstLine="709"/>
        <w:jc w:val="both"/>
        <w:rPr>
          <w:rFonts w:cs="Simplified Arabic"/>
          <w:sz w:val="28"/>
          <w:szCs w:val="28"/>
          <w:rtl/>
          <w:lang w:eastAsia="en-US" w:bidi="ar-TN"/>
        </w:rPr>
      </w:pPr>
      <w:r w:rsidRPr="00510EF0">
        <w:rPr>
          <w:rFonts w:cs="Simplified Arabic"/>
          <w:sz w:val="28"/>
          <w:szCs w:val="28"/>
          <w:rtl/>
          <w:lang w:eastAsia="en-US" w:bidi="ar-TN"/>
        </w:rPr>
        <w:t xml:space="preserve">يمكن المشاركة في </w:t>
      </w:r>
      <w:r w:rsidRPr="00510EF0">
        <w:rPr>
          <w:rFonts w:cs="Simplified Arabic" w:hint="cs"/>
          <w:sz w:val="28"/>
          <w:szCs w:val="28"/>
          <w:rtl/>
          <w:lang w:eastAsia="en-US" w:bidi="ar-TN"/>
        </w:rPr>
        <w:t>الاستشارة</w:t>
      </w:r>
      <w:r w:rsidRPr="00510EF0">
        <w:rPr>
          <w:rFonts w:cs="Simplified Arabic"/>
          <w:sz w:val="28"/>
          <w:szCs w:val="28"/>
          <w:rtl/>
          <w:lang w:eastAsia="en-US" w:bidi="ar-TN"/>
        </w:rPr>
        <w:t xml:space="preserve"> للمؤسسات والشركات المختصة في الميدان والتي تلتزم بتوفير كل الضمانات الكفيلة بتنفيذ </w:t>
      </w:r>
      <w:r w:rsidRPr="00510EF0">
        <w:rPr>
          <w:rFonts w:cs="Simplified Arabic" w:hint="cs"/>
          <w:sz w:val="28"/>
          <w:szCs w:val="28"/>
          <w:rtl/>
          <w:lang w:eastAsia="en-US" w:bidi="ar-TN"/>
        </w:rPr>
        <w:t>الاستشارة</w:t>
      </w:r>
      <w:r w:rsidRPr="00510EF0">
        <w:rPr>
          <w:rFonts w:cs="Simplified Arabic"/>
          <w:sz w:val="28"/>
          <w:szCs w:val="28"/>
          <w:rtl/>
          <w:lang w:eastAsia="en-US" w:bidi="ar-TN"/>
        </w:rPr>
        <w:t xml:space="preserve"> في أحسن الظروف</w:t>
      </w:r>
      <w:r w:rsidRPr="00510EF0">
        <w:rPr>
          <w:rFonts w:cs="Simplified Arabic" w:hint="cs"/>
          <w:sz w:val="28"/>
          <w:szCs w:val="28"/>
          <w:rtl/>
          <w:lang w:eastAsia="en-US" w:bidi="ar-TN"/>
        </w:rPr>
        <w:t>، ويمكن للعارضين المشاركة في الاستشارة ب</w:t>
      </w:r>
      <w:r w:rsidR="00232CE2">
        <w:rPr>
          <w:rFonts w:cs="Simplified Arabic" w:hint="cs"/>
          <w:sz w:val="28"/>
          <w:szCs w:val="28"/>
          <w:rtl/>
          <w:lang w:eastAsia="en-US" w:bidi="ar-TN"/>
        </w:rPr>
        <w:t>قسط</w:t>
      </w:r>
      <w:r w:rsidRPr="00510EF0">
        <w:rPr>
          <w:rFonts w:cs="Simplified Arabic" w:hint="cs"/>
          <w:sz w:val="28"/>
          <w:szCs w:val="28"/>
          <w:rtl/>
          <w:lang w:eastAsia="en-US" w:bidi="ar-TN"/>
        </w:rPr>
        <w:t xml:space="preserve"> واحد أو بعدّة </w:t>
      </w:r>
      <w:r w:rsidR="00232CE2">
        <w:rPr>
          <w:rFonts w:cs="Simplified Arabic" w:hint="cs"/>
          <w:sz w:val="28"/>
          <w:szCs w:val="28"/>
          <w:rtl/>
          <w:lang w:eastAsia="en-US" w:bidi="ar-TN"/>
        </w:rPr>
        <w:t>أقساط</w:t>
      </w:r>
      <w:r w:rsidRPr="00510EF0">
        <w:rPr>
          <w:rFonts w:cs="Simplified Arabic" w:hint="cs"/>
          <w:sz w:val="28"/>
          <w:szCs w:val="28"/>
          <w:rtl/>
          <w:lang w:eastAsia="en-US" w:bidi="ar-TN"/>
        </w:rPr>
        <w:t>.</w:t>
      </w:r>
    </w:p>
    <w:p w:rsidR="00510EF0" w:rsidRDefault="00510EF0" w:rsidP="00510EF0">
      <w:pPr>
        <w:tabs>
          <w:tab w:val="right" w:pos="425"/>
          <w:tab w:val="right" w:pos="8363"/>
          <w:tab w:val="right" w:pos="8646"/>
        </w:tabs>
        <w:spacing w:line="192" w:lineRule="auto"/>
        <w:ind w:firstLine="709"/>
        <w:jc w:val="both"/>
        <w:rPr>
          <w:rFonts w:cs="Simplified Arabic"/>
          <w:sz w:val="28"/>
          <w:szCs w:val="28"/>
          <w:rtl/>
          <w:lang w:eastAsia="en-US" w:bidi="ar-TN"/>
        </w:rPr>
      </w:pPr>
      <w:r w:rsidRPr="00510EF0">
        <w:rPr>
          <w:rFonts w:cs="Simplified Arabic"/>
          <w:sz w:val="28"/>
          <w:szCs w:val="28"/>
          <w:rtl/>
          <w:lang w:eastAsia="en-US" w:bidi="ar-TN"/>
        </w:rPr>
        <w:t xml:space="preserve">-  يلتزم المشارك في </w:t>
      </w:r>
      <w:r w:rsidRPr="00510EF0">
        <w:rPr>
          <w:rFonts w:cs="Simplified Arabic" w:hint="cs"/>
          <w:sz w:val="28"/>
          <w:szCs w:val="28"/>
          <w:rtl/>
          <w:lang w:eastAsia="en-US" w:bidi="ar-TN"/>
        </w:rPr>
        <w:t>الاستشارة</w:t>
      </w:r>
      <w:r w:rsidRPr="00510EF0">
        <w:rPr>
          <w:rFonts w:cs="Simplified Arabic"/>
          <w:sz w:val="28"/>
          <w:szCs w:val="28"/>
          <w:rtl/>
          <w:lang w:eastAsia="en-US" w:bidi="ar-TN"/>
        </w:rPr>
        <w:t xml:space="preserve"> بتحمل جميع المتطلبات اللازمة لإنجازها.</w:t>
      </w:r>
    </w:p>
    <w:p w:rsidR="00DB4FB5" w:rsidRPr="00510EF0" w:rsidRDefault="00DB4FB5" w:rsidP="0042488A">
      <w:pPr>
        <w:tabs>
          <w:tab w:val="right" w:pos="425"/>
          <w:tab w:val="right" w:pos="8363"/>
          <w:tab w:val="right" w:pos="8646"/>
        </w:tabs>
        <w:spacing w:line="192" w:lineRule="auto"/>
        <w:ind w:firstLine="709"/>
        <w:jc w:val="both"/>
        <w:rPr>
          <w:rFonts w:cs="Simplified Arabic"/>
          <w:sz w:val="28"/>
          <w:szCs w:val="28"/>
          <w:lang w:eastAsia="en-US" w:bidi="ar-TN"/>
        </w:rPr>
      </w:pPr>
      <w:r>
        <w:rPr>
          <w:rFonts w:cs="Simplified Arabic" w:hint="cs"/>
          <w:sz w:val="28"/>
          <w:szCs w:val="28"/>
          <w:rtl/>
          <w:lang w:eastAsia="en-US" w:bidi="ar-TN"/>
        </w:rPr>
        <w:t xml:space="preserve">- يمكن للمزود المشاركة في </w:t>
      </w:r>
      <w:r w:rsidR="0042488A">
        <w:rPr>
          <w:rFonts w:cs="Simplified Arabic" w:hint="cs"/>
          <w:sz w:val="28"/>
          <w:szCs w:val="28"/>
          <w:rtl/>
          <w:lang w:eastAsia="en-US" w:bidi="ar-TN"/>
        </w:rPr>
        <w:t>إ</w:t>
      </w:r>
      <w:r>
        <w:rPr>
          <w:rFonts w:cs="Simplified Arabic" w:hint="cs"/>
          <w:sz w:val="28"/>
          <w:szCs w:val="28"/>
          <w:rtl/>
          <w:lang w:eastAsia="en-US" w:bidi="ar-TN"/>
        </w:rPr>
        <w:t>حدى الأقساط.</w:t>
      </w:r>
    </w:p>
    <w:p w:rsidR="00510EF0" w:rsidRPr="00510EF0" w:rsidRDefault="00510EF0" w:rsidP="00510EF0">
      <w:pPr>
        <w:tabs>
          <w:tab w:val="right" w:pos="425"/>
          <w:tab w:val="right" w:pos="8363"/>
          <w:tab w:val="right" w:pos="8646"/>
          <w:tab w:val="right" w:pos="9214"/>
        </w:tabs>
        <w:spacing w:line="192" w:lineRule="auto"/>
        <w:ind w:firstLine="567"/>
        <w:jc w:val="both"/>
        <w:rPr>
          <w:rFonts w:cs="Simplified Arabic"/>
          <w:sz w:val="14"/>
          <w:szCs w:val="10"/>
          <w:rtl/>
          <w:lang w:eastAsia="en-US" w:bidi="ar-TN"/>
        </w:rPr>
      </w:pPr>
      <w:r w:rsidRPr="00510EF0">
        <w:rPr>
          <w:rFonts w:cs="Simplified Arabic"/>
          <w:sz w:val="16"/>
          <w:szCs w:val="16"/>
          <w:rtl/>
          <w:lang w:eastAsia="en-US" w:bidi="ar-TN"/>
        </w:rPr>
        <w:t xml:space="preserve">  </w:t>
      </w:r>
    </w:p>
    <w:p w:rsidR="00510EF0" w:rsidRPr="00510EF0" w:rsidRDefault="00510EF0" w:rsidP="00510EF0">
      <w:pPr>
        <w:tabs>
          <w:tab w:val="right" w:pos="8788"/>
          <w:tab w:val="right" w:pos="8930"/>
        </w:tabs>
        <w:spacing w:line="192" w:lineRule="auto"/>
        <w:ind w:left="142" w:right="993" w:firstLine="709"/>
        <w:jc w:val="both"/>
        <w:rPr>
          <w:rFonts w:cs="Simplified Arabic"/>
          <w:sz w:val="28"/>
          <w:szCs w:val="28"/>
          <w:rtl/>
        </w:rPr>
      </w:pPr>
      <w:r w:rsidRPr="00510EF0">
        <w:rPr>
          <w:rFonts w:cs="Simplified Arabic"/>
          <w:b/>
          <w:bCs/>
          <w:sz w:val="28"/>
          <w:szCs w:val="28"/>
          <w:u w:val="single"/>
          <w:rtl/>
        </w:rPr>
        <w:t xml:space="preserve">الفصل </w:t>
      </w:r>
      <w:r w:rsidR="00B23A01" w:rsidRPr="00510EF0">
        <w:rPr>
          <w:rFonts w:cs="Simplified Arabic" w:hint="cs"/>
          <w:b/>
          <w:bCs/>
          <w:sz w:val="28"/>
          <w:szCs w:val="28"/>
          <w:u w:val="single"/>
          <w:rtl/>
        </w:rPr>
        <w:t>3</w:t>
      </w:r>
      <w:r w:rsidR="00B23A01"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تقديم </w:t>
      </w:r>
      <w:r w:rsidR="00B23A01" w:rsidRPr="00510EF0">
        <w:rPr>
          <w:rFonts w:cs="Simplified Arabic" w:hint="cs"/>
          <w:b/>
          <w:bCs/>
          <w:sz w:val="28"/>
          <w:szCs w:val="28"/>
          <w:rtl/>
          <w:lang w:bidi="ar-TN"/>
        </w:rPr>
        <w:t>العروض:</w:t>
      </w:r>
      <w:r w:rsidRPr="00510EF0">
        <w:rPr>
          <w:rFonts w:cs="Simplified Arabic"/>
          <w:b/>
          <w:bCs/>
          <w:sz w:val="28"/>
          <w:szCs w:val="28"/>
          <w:rtl/>
        </w:rPr>
        <w:t xml:space="preserve"> </w:t>
      </w:r>
    </w:p>
    <w:p w:rsidR="00510EF0" w:rsidRDefault="00510EF0" w:rsidP="00C82AC1">
      <w:pPr>
        <w:spacing w:after="240" w:line="192" w:lineRule="auto"/>
        <w:ind w:firstLine="708"/>
        <w:jc w:val="both"/>
        <w:rPr>
          <w:rFonts w:ascii="Simplified Arabic" w:hAnsi="Simplified Arabic" w:cs="Simplified Arabic"/>
          <w:sz w:val="28"/>
          <w:szCs w:val="28"/>
          <w:lang w:bidi="ar-TN"/>
        </w:rPr>
      </w:pPr>
      <w:r w:rsidRPr="00510EF0">
        <w:rPr>
          <w:rFonts w:ascii="Simplified Arabic" w:hAnsi="Simplified Arabic" w:cs="Simplified Arabic" w:hint="eastAsia"/>
          <w:sz w:val="28"/>
          <w:szCs w:val="28"/>
          <w:rtl/>
          <w:lang w:bidi="ar-TN"/>
        </w:rPr>
        <w:t>للمشاركة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في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cs"/>
          <w:sz w:val="28"/>
          <w:szCs w:val="28"/>
          <w:rtl/>
          <w:lang w:bidi="ar-TN"/>
        </w:rPr>
        <w:t>الاستشارة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يجب</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على</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المشارك</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يوجه</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عرضه</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عن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طريق</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البريد</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مضمون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الوصول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أو</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البريد</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السريع</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أو</w:t>
      </w:r>
      <w:r w:rsidRPr="00510EF0">
        <w:rPr>
          <w:rFonts w:ascii="Simplified Arabic" w:hAnsi="Simplified Arabic" w:cs="Simplified Arabic"/>
          <w:sz w:val="28"/>
          <w:szCs w:val="28"/>
          <w:lang w:bidi="ar-TN"/>
        </w:rPr>
        <w:t xml:space="preserve"> </w:t>
      </w:r>
      <w:r w:rsidRPr="00510EF0">
        <w:rPr>
          <w:rFonts w:ascii="Simplified Arabic" w:hAnsi="Simplified Arabic" w:cs="Simplified Arabic" w:hint="eastAsia"/>
          <w:sz w:val="28"/>
          <w:szCs w:val="28"/>
          <w:rtl/>
          <w:lang w:bidi="ar-TN"/>
        </w:rPr>
        <w:t>يسلّمه</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مباشرة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إلى</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مكتب</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الضبط</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المركزي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بالوزارة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مقابـل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وصل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إيـداع</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في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أجـل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أقصاه</w:t>
      </w:r>
      <w:r w:rsidRPr="00510EF0">
        <w:rPr>
          <w:rFonts w:ascii="Simplified Arabic" w:hAnsi="Simplified Arabic" w:cs="Simplified Arabic" w:hint="cs"/>
          <w:sz w:val="28"/>
          <w:szCs w:val="28"/>
          <w:rtl/>
          <w:lang w:bidi="ar-TN"/>
        </w:rPr>
        <w:t xml:space="preserve"> </w:t>
      </w:r>
      <w:r w:rsidRPr="00510EF0">
        <w:rPr>
          <w:rFonts w:ascii="Simplified Arabic" w:hAnsi="Simplified Arabic" w:cs="Simplified Arabic" w:hint="eastAsia"/>
          <w:b/>
          <w:bCs/>
          <w:sz w:val="32"/>
          <w:szCs w:val="32"/>
          <w:rtl/>
          <w:lang w:bidi="ar-TN"/>
        </w:rPr>
        <w:t>يوم</w:t>
      </w:r>
      <w:r w:rsidRPr="00510EF0">
        <w:rPr>
          <w:rFonts w:ascii="Simplified Arabic" w:hAnsi="Simplified Arabic" w:cs="Simplified Arabic"/>
          <w:b/>
          <w:bCs/>
          <w:sz w:val="32"/>
          <w:szCs w:val="32"/>
          <w:rtl/>
          <w:lang w:bidi="ar-TN"/>
        </w:rPr>
        <w:t xml:space="preserve"> </w:t>
      </w:r>
      <w:r w:rsidR="00C82AC1">
        <w:rPr>
          <w:rFonts w:ascii="Simplified Arabic" w:hAnsi="Simplified Arabic" w:cs="Simplified Arabic" w:hint="cs"/>
          <w:b/>
          <w:bCs/>
          <w:sz w:val="32"/>
          <w:szCs w:val="32"/>
          <w:rtl/>
          <w:lang w:bidi="ar-TN"/>
        </w:rPr>
        <w:t>31 أكتوبر</w:t>
      </w:r>
      <w:r w:rsidRPr="00510EF0">
        <w:rPr>
          <w:rFonts w:ascii="Simplified Arabic" w:hAnsi="Simplified Arabic" w:cs="Simplified Arabic"/>
          <w:b/>
          <w:bCs/>
          <w:sz w:val="32"/>
          <w:szCs w:val="32"/>
          <w:rtl/>
          <w:lang w:bidi="ar-TN"/>
        </w:rPr>
        <w:t xml:space="preserve"> </w:t>
      </w:r>
      <w:r w:rsidRPr="00510EF0">
        <w:rPr>
          <w:rFonts w:ascii="Simplified Arabic" w:hAnsi="Simplified Arabic" w:cs="Simplified Arabic" w:hint="eastAsia"/>
          <w:sz w:val="32"/>
          <w:szCs w:val="32"/>
          <w:rtl/>
          <w:lang w:bidi="ar-TN"/>
        </w:rPr>
        <w:t>بدخول</w:t>
      </w:r>
      <w:r w:rsidRPr="00510EF0">
        <w:rPr>
          <w:rFonts w:ascii="Simplified Arabic" w:hAnsi="Simplified Arabic" w:cs="Simplified Arabic"/>
          <w:sz w:val="32"/>
          <w:szCs w:val="32"/>
          <w:rtl/>
          <w:lang w:bidi="ar-TN"/>
        </w:rPr>
        <w:t xml:space="preserve"> </w:t>
      </w:r>
      <w:r w:rsidRPr="00510EF0">
        <w:rPr>
          <w:rFonts w:ascii="Simplified Arabic" w:hAnsi="Simplified Arabic" w:cs="Simplified Arabic" w:hint="eastAsia"/>
          <w:sz w:val="32"/>
          <w:szCs w:val="32"/>
          <w:rtl/>
          <w:lang w:bidi="ar-TN"/>
        </w:rPr>
        <w:t>الغاية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إلى</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العنوان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التالي</w:t>
      </w:r>
      <w:r w:rsidRPr="00510EF0">
        <w:rPr>
          <w:rFonts w:ascii="Simplified Arabic" w:hAnsi="Simplified Arabic" w:cs="Simplified Arabic"/>
          <w:sz w:val="28"/>
          <w:szCs w:val="28"/>
          <w:rtl/>
          <w:lang w:bidi="ar-TN"/>
        </w:rPr>
        <w:t xml:space="preserve">: </w:t>
      </w:r>
    </w:p>
    <w:p w:rsidR="00510EF0" w:rsidRPr="00510EF0" w:rsidRDefault="00510EF0" w:rsidP="00510EF0">
      <w:pPr>
        <w:pBdr>
          <w:top w:val="single" w:sz="4" w:space="1" w:color="auto"/>
          <w:left w:val="single" w:sz="4" w:space="4" w:color="auto"/>
          <w:bottom w:val="single" w:sz="4" w:space="6" w:color="auto"/>
          <w:right w:val="single" w:sz="4" w:space="0" w:color="auto"/>
        </w:pBdr>
        <w:ind w:left="1984" w:right="1985"/>
        <w:jc w:val="center"/>
        <w:rPr>
          <w:rFonts w:cs="Arabic Transparent"/>
          <w:b/>
          <w:bCs/>
          <w:sz w:val="26"/>
          <w:szCs w:val="26"/>
          <w:rtl/>
          <w:lang w:val="en-US" w:eastAsia="ar-TN" w:bidi="ar-TN"/>
        </w:rPr>
      </w:pPr>
      <w:r w:rsidRPr="00510EF0">
        <w:rPr>
          <w:rFonts w:cs="Arabic Transparent"/>
          <w:b/>
          <w:bCs/>
          <w:sz w:val="26"/>
          <w:szCs w:val="26"/>
          <w:rtl/>
          <w:lang w:val="en-US" w:eastAsia="ar-TN" w:bidi="ar-TN"/>
        </w:rPr>
        <w:lastRenderedPageBreak/>
        <w:t>وزارة أملاك الدولة والشؤون العقاريّة</w:t>
      </w:r>
    </w:p>
    <w:p w:rsidR="00C6302C" w:rsidRDefault="00510EF0" w:rsidP="00C6302C">
      <w:pPr>
        <w:pBdr>
          <w:top w:val="single" w:sz="4" w:space="1" w:color="auto"/>
          <w:left w:val="single" w:sz="4" w:space="4" w:color="auto"/>
          <w:bottom w:val="single" w:sz="4" w:space="6" w:color="auto"/>
          <w:right w:val="single" w:sz="4" w:space="0" w:color="auto"/>
        </w:pBdr>
        <w:ind w:left="1984" w:right="1985"/>
        <w:jc w:val="center"/>
        <w:rPr>
          <w:rFonts w:cs="Arabic Transparent"/>
          <w:b/>
          <w:bCs/>
          <w:sz w:val="26"/>
          <w:szCs w:val="26"/>
          <w:rtl/>
          <w:lang w:val="en-US" w:eastAsia="ar-TN" w:bidi="ar-TN"/>
        </w:rPr>
      </w:pPr>
      <w:r w:rsidRPr="00510EF0">
        <w:rPr>
          <w:rFonts w:cs="Arabic Transparent"/>
          <w:b/>
          <w:bCs/>
          <w:sz w:val="26"/>
          <w:szCs w:val="26"/>
          <w:rtl/>
          <w:lang w:val="en-US" w:eastAsia="ar-TN" w:bidi="ar-TN"/>
        </w:rPr>
        <w:t xml:space="preserve">الإدارة العامة </w:t>
      </w:r>
      <w:r w:rsidR="00C6302C">
        <w:rPr>
          <w:rFonts w:cs="Arabic Transparent" w:hint="cs"/>
          <w:b/>
          <w:bCs/>
          <w:sz w:val="26"/>
          <w:szCs w:val="26"/>
          <w:rtl/>
          <w:lang w:val="en-US" w:eastAsia="ar-TN" w:bidi="ar-TN"/>
        </w:rPr>
        <w:t>لتكنولوجيا المعلومات والإدارة الالكترونية</w:t>
      </w:r>
    </w:p>
    <w:p w:rsidR="00510EF0" w:rsidRPr="00510EF0" w:rsidRDefault="00C6302C" w:rsidP="00C6302C">
      <w:pPr>
        <w:pBdr>
          <w:top w:val="single" w:sz="4" w:space="1" w:color="auto"/>
          <w:left w:val="single" w:sz="4" w:space="4" w:color="auto"/>
          <w:bottom w:val="single" w:sz="4" w:space="6" w:color="auto"/>
          <w:right w:val="single" w:sz="4" w:space="0" w:color="auto"/>
        </w:pBdr>
        <w:ind w:left="1984" w:right="1985"/>
        <w:jc w:val="center"/>
        <w:rPr>
          <w:rFonts w:cs="Arabic Transparent"/>
          <w:b/>
          <w:bCs/>
          <w:sz w:val="26"/>
          <w:szCs w:val="26"/>
          <w:lang w:val="en-US" w:eastAsia="ar-TN" w:bidi="ar-TN"/>
        </w:rPr>
      </w:pPr>
      <w:r>
        <w:rPr>
          <w:rFonts w:cs="Arabic Transparent" w:hint="cs"/>
          <w:b/>
          <w:bCs/>
          <w:sz w:val="26"/>
          <w:szCs w:val="26"/>
          <w:rtl/>
          <w:lang w:val="en-US" w:eastAsia="ar-TN" w:bidi="ar-TN"/>
        </w:rPr>
        <w:t>عمارة الوطن شارع محمد الخامس تونس 1002</w:t>
      </w:r>
    </w:p>
    <w:p w:rsidR="00510EF0" w:rsidRPr="00510EF0" w:rsidRDefault="00510EF0" w:rsidP="00C6302C">
      <w:pPr>
        <w:pBdr>
          <w:top w:val="single" w:sz="4" w:space="1" w:color="auto"/>
          <w:left w:val="single" w:sz="4" w:space="4" w:color="auto"/>
          <w:bottom w:val="single" w:sz="4" w:space="6" w:color="auto"/>
          <w:right w:val="single" w:sz="4" w:space="0" w:color="auto"/>
        </w:pBdr>
        <w:ind w:left="1984" w:right="1985"/>
        <w:jc w:val="center"/>
        <w:rPr>
          <w:rFonts w:cs="Arabic Transparent"/>
          <w:b/>
          <w:bCs/>
          <w:sz w:val="28"/>
          <w:szCs w:val="28"/>
          <w:rtl/>
          <w:lang w:val="en-US" w:eastAsia="ar-TN" w:bidi="ar-TN"/>
        </w:rPr>
      </w:pPr>
      <w:r w:rsidRPr="00510EF0">
        <w:rPr>
          <w:rFonts w:cs="Arabic Transparent"/>
          <w:b/>
          <w:bCs/>
          <w:sz w:val="26"/>
          <w:szCs w:val="26"/>
          <w:rtl/>
          <w:lang w:val="en-US" w:eastAsia="ar-TN" w:bidi="ar-TN"/>
        </w:rPr>
        <w:t>"</w:t>
      </w:r>
      <w:r w:rsidRPr="00510EF0">
        <w:rPr>
          <w:rFonts w:cs="Arabic Transparent" w:hint="cs"/>
          <w:b/>
          <w:bCs/>
          <w:sz w:val="26"/>
          <w:szCs w:val="26"/>
          <w:rtl/>
          <w:lang w:val="en-US" w:eastAsia="ar-TN" w:bidi="ar-TN"/>
        </w:rPr>
        <w:t>استشارة</w:t>
      </w:r>
      <w:r w:rsidRPr="00510EF0">
        <w:rPr>
          <w:rFonts w:cs="Arabic Transparent"/>
          <w:b/>
          <w:bCs/>
          <w:sz w:val="26"/>
          <w:szCs w:val="26"/>
          <w:rtl/>
          <w:lang w:val="en-US" w:eastAsia="ar-TN" w:bidi="ar-TN"/>
        </w:rPr>
        <w:t xml:space="preserve"> عدد </w:t>
      </w:r>
      <w:r w:rsidR="00C6302C">
        <w:rPr>
          <w:rFonts w:cs="Arabic Transparent" w:hint="cs"/>
          <w:b/>
          <w:bCs/>
          <w:sz w:val="26"/>
          <w:szCs w:val="26"/>
          <w:rtl/>
          <w:lang w:val="en-GB" w:eastAsia="ar-TN"/>
        </w:rPr>
        <w:t>27</w:t>
      </w:r>
      <w:r w:rsidRPr="00510EF0">
        <w:rPr>
          <w:rFonts w:cs="Arabic Transparent"/>
          <w:b/>
          <w:bCs/>
          <w:sz w:val="26"/>
          <w:szCs w:val="26"/>
          <w:rtl/>
          <w:lang w:val="en-GB" w:eastAsia="ar-TN"/>
        </w:rPr>
        <w:t xml:space="preserve"> لسنة </w:t>
      </w:r>
      <w:r w:rsidRPr="00510EF0">
        <w:rPr>
          <w:rFonts w:cs="Arabic Transparent" w:hint="cs"/>
          <w:b/>
          <w:bCs/>
          <w:sz w:val="26"/>
          <w:szCs w:val="26"/>
          <w:rtl/>
          <w:lang w:val="en-US" w:eastAsia="ar-TN" w:bidi="ar-TN"/>
        </w:rPr>
        <w:t>20</w:t>
      </w:r>
      <w:r w:rsidR="00C6302C">
        <w:rPr>
          <w:rFonts w:cs="Arabic Transparent" w:hint="cs"/>
          <w:b/>
          <w:bCs/>
          <w:sz w:val="26"/>
          <w:szCs w:val="26"/>
          <w:rtl/>
          <w:lang w:val="en-US" w:eastAsia="ar-TN" w:bidi="ar-TN"/>
        </w:rPr>
        <w:t>22</w:t>
      </w:r>
      <w:r w:rsidRPr="00510EF0">
        <w:rPr>
          <w:rFonts w:cs="Arabic Transparent"/>
          <w:b/>
          <w:bCs/>
          <w:sz w:val="26"/>
          <w:szCs w:val="26"/>
          <w:rtl/>
          <w:lang w:val="en-US" w:eastAsia="ar-TN" w:bidi="ar-TN"/>
        </w:rPr>
        <w:t xml:space="preserve"> - </w:t>
      </w:r>
      <w:r w:rsidR="00B23A01" w:rsidRPr="00510EF0">
        <w:rPr>
          <w:rFonts w:cs="Arabic Transparent" w:hint="cs"/>
          <w:b/>
          <w:bCs/>
          <w:sz w:val="26"/>
          <w:szCs w:val="26"/>
          <w:rtl/>
          <w:lang w:val="en-US" w:eastAsia="ar-TN" w:bidi="ar-TN"/>
        </w:rPr>
        <w:t>اقتناء</w:t>
      </w:r>
      <w:r w:rsidRPr="00510EF0">
        <w:rPr>
          <w:rFonts w:cs="Arabic Transparent"/>
          <w:b/>
          <w:bCs/>
          <w:sz w:val="26"/>
          <w:szCs w:val="26"/>
          <w:rtl/>
          <w:lang w:val="en-US" w:eastAsia="ar-TN" w:bidi="ar-TN"/>
        </w:rPr>
        <w:t xml:space="preserve"> </w:t>
      </w:r>
      <w:r w:rsidRPr="00510EF0">
        <w:rPr>
          <w:rFonts w:cs="Arabic Transparent" w:hint="cs"/>
          <w:b/>
          <w:bCs/>
          <w:sz w:val="26"/>
          <w:szCs w:val="26"/>
          <w:rtl/>
          <w:lang w:val="en-US" w:eastAsia="ar-TN" w:bidi="ar-TN"/>
        </w:rPr>
        <w:t>مواد استهلاك</w:t>
      </w:r>
      <w:r w:rsidRPr="00510EF0">
        <w:rPr>
          <w:rFonts w:cs="Arabic Transparent"/>
          <w:b/>
          <w:bCs/>
          <w:sz w:val="26"/>
          <w:szCs w:val="26"/>
          <w:rtl/>
          <w:lang w:val="en-US" w:eastAsia="ar-TN" w:bidi="ar-TN"/>
        </w:rPr>
        <w:t xml:space="preserve"> إعلامية"</w:t>
      </w:r>
    </w:p>
    <w:p w:rsidR="006A2DA5" w:rsidRPr="00510EF0" w:rsidRDefault="006A2DA5" w:rsidP="00510EF0">
      <w:pPr>
        <w:spacing w:after="240" w:line="192" w:lineRule="auto"/>
        <w:ind w:firstLine="708"/>
        <w:jc w:val="both"/>
        <w:rPr>
          <w:rFonts w:ascii="Simplified Arabic" w:hAnsi="Simplified Arabic" w:cs="Simplified Arabic"/>
          <w:sz w:val="28"/>
          <w:szCs w:val="28"/>
          <w:rtl/>
          <w:lang w:bidi="ar-TN"/>
        </w:rPr>
      </w:pPr>
    </w:p>
    <w:p w:rsidR="00510EF0" w:rsidRPr="00510EF0" w:rsidRDefault="00510EF0" w:rsidP="00510EF0">
      <w:pPr>
        <w:tabs>
          <w:tab w:val="right" w:pos="425"/>
          <w:tab w:val="right" w:pos="8363"/>
          <w:tab w:val="right" w:pos="8646"/>
          <w:tab w:val="right" w:pos="9355"/>
        </w:tabs>
        <w:spacing w:after="240" w:line="192" w:lineRule="auto"/>
        <w:ind w:left="706"/>
        <w:jc w:val="both"/>
        <w:rPr>
          <w:rFonts w:cs="Simplified Arabic"/>
          <w:sz w:val="28"/>
          <w:szCs w:val="28"/>
          <w:rtl/>
          <w:lang w:bidi="ar-TN"/>
        </w:rPr>
      </w:pPr>
      <w:r w:rsidRPr="00510EF0">
        <w:rPr>
          <w:rFonts w:cs="Simplified Arabic"/>
          <w:sz w:val="28"/>
          <w:szCs w:val="28"/>
          <w:rtl/>
          <w:lang w:bidi="ar-TN"/>
        </w:rPr>
        <w:t>- تقصى العروض الواردة أو المسلّمة بعد آخر أجل لتقديم العروض ويعتمد ختم مكتب الضبط المركزي لتحديد تاريخ الوصول.</w:t>
      </w:r>
    </w:p>
    <w:p w:rsidR="00510EF0" w:rsidRPr="00510EF0" w:rsidRDefault="00510EF0" w:rsidP="00510EF0">
      <w:pPr>
        <w:tabs>
          <w:tab w:val="right" w:pos="425"/>
          <w:tab w:val="right" w:pos="8363"/>
          <w:tab w:val="right" w:pos="8646"/>
          <w:tab w:val="right" w:pos="9355"/>
        </w:tabs>
        <w:spacing w:line="192" w:lineRule="auto"/>
        <w:ind w:left="706"/>
        <w:jc w:val="both"/>
        <w:rPr>
          <w:rFonts w:cs="Simplified Arabic"/>
          <w:sz w:val="28"/>
          <w:szCs w:val="28"/>
          <w:rtl/>
          <w:lang w:bidi="ar-TN"/>
        </w:rPr>
      </w:pPr>
      <w:r w:rsidRPr="00510EF0">
        <w:rPr>
          <w:rFonts w:cs="Simplified Arabic"/>
          <w:sz w:val="28"/>
          <w:szCs w:val="28"/>
          <w:rtl/>
          <w:lang w:bidi="ar-TN"/>
        </w:rPr>
        <w:t xml:space="preserve">- لا يمكن لأي عارض أن يسحب عرضه بعد إيداعه أو أن يدخل عليه أية تغييرات وإلاّ اعتبر هذا العرض </w:t>
      </w:r>
      <w:r w:rsidR="00B23A01" w:rsidRPr="00510EF0">
        <w:rPr>
          <w:rFonts w:cs="Simplified Arabic" w:hint="cs"/>
          <w:sz w:val="28"/>
          <w:szCs w:val="28"/>
          <w:rtl/>
          <w:lang w:bidi="ar-TN"/>
        </w:rPr>
        <w:t>لا غي</w:t>
      </w:r>
      <w:r w:rsidR="00B23A01" w:rsidRPr="00510EF0">
        <w:rPr>
          <w:rFonts w:cs="Simplified Arabic" w:hint="eastAsia"/>
          <w:sz w:val="28"/>
          <w:szCs w:val="28"/>
          <w:rtl/>
          <w:lang w:bidi="ar-TN"/>
        </w:rPr>
        <w:t>ا</w:t>
      </w:r>
      <w:r w:rsidRPr="00510EF0">
        <w:rPr>
          <w:rFonts w:cs="Simplified Arabic"/>
          <w:sz w:val="28"/>
          <w:szCs w:val="28"/>
          <w:rtl/>
          <w:lang w:bidi="ar-TN"/>
        </w:rPr>
        <w:t>.</w:t>
      </w:r>
    </w:p>
    <w:p w:rsidR="00510EF0" w:rsidRPr="00510EF0" w:rsidRDefault="00510EF0" w:rsidP="00510EF0">
      <w:pPr>
        <w:tabs>
          <w:tab w:val="right" w:pos="425"/>
          <w:tab w:val="right" w:pos="8363"/>
          <w:tab w:val="right" w:pos="8646"/>
          <w:tab w:val="right" w:pos="9214"/>
          <w:tab w:val="right" w:pos="9355"/>
        </w:tabs>
        <w:spacing w:line="192" w:lineRule="auto"/>
        <w:ind w:left="423" w:firstLine="425"/>
        <w:jc w:val="both"/>
        <w:rPr>
          <w:rFonts w:ascii="Simplified Arabic" w:hAnsi="Simplified Arabic" w:cs="Simplified Arabic"/>
          <w:sz w:val="10"/>
          <w:szCs w:val="10"/>
          <w:rtl/>
          <w:lang w:bidi="ar-TN"/>
        </w:rPr>
      </w:pPr>
    </w:p>
    <w:p w:rsidR="00510EF0" w:rsidRPr="00510EF0" w:rsidRDefault="00510EF0" w:rsidP="00510EF0">
      <w:pPr>
        <w:tabs>
          <w:tab w:val="right" w:pos="425"/>
          <w:tab w:val="right" w:pos="8363"/>
          <w:tab w:val="right" w:pos="8646"/>
          <w:tab w:val="right" w:pos="9214"/>
          <w:tab w:val="right" w:pos="9355"/>
        </w:tabs>
        <w:spacing w:line="192" w:lineRule="auto"/>
        <w:jc w:val="both"/>
        <w:rPr>
          <w:rFonts w:ascii="Simplified Arabic" w:hAnsi="Simplified Arabic" w:cs="Simplified Arabic"/>
          <w:sz w:val="28"/>
          <w:szCs w:val="28"/>
          <w:rtl/>
          <w:lang w:bidi="ar-TN"/>
        </w:rPr>
      </w:pPr>
      <w:r w:rsidRPr="00510EF0">
        <w:rPr>
          <w:rFonts w:ascii="Simplified Arabic" w:hAnsi="Simplified Arabic" w:cs="Simplified Arabic" w:hint="eastAsia"/>
          <w:sz w:val="28"/>
          <w:szCs w:val="28"/>
          <w:rtl/>
          <w:lang w:bidi="ar-TN"/>
        </w:rPr>
        <w:t>يتكوّن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العرض</w:t>
      </w:r>
      <w:r w:rsidRPr="00510EF0">
        <w:rPr>
          <w:rFonts w:ascii="Simplified Arabic" w:hAnsi="Simplified Arabic" w:cs="Simplified Arabic"/>
          <w:sz w:val="28"/>
          <w:szCs w:val="28"/>
          <w:rtl/>
          <w:lang w:bidi="ar-TN"/>
        </w:rPr>
        <w:t xml:space="preserve"> </w:t>
      </w:r>
      <w:r w:rsidR="00B23A01" w:rsidRPr="00510EF0">
        <w:rPr>
          <w:rFonts w:ascii="Simplified Arabic" w:hAnsi="Simplified Arabic" w:cs="Simplified Arabic" w:hint="cs"/>
          <w:sz w:val="28"/>
          <w:szCs w:val="28"/>
          <w:rtl/>
          <w:lang w:bidi="ar-TN"/>
        </w:rPr>
        <w:t>من:</w:t>
      </w:r>
      <w:r w:rsidR="00B23A01" w:rsidRPr="00510EF0">
        <w:rPr>
          <w:rFonts w:ascii="Simplified Arabic" w:hAnsi="Simplified Arabic" w:cs="Simplified Arabic"/>
          <w:sz w:val="28"/>
          <w:szCs w:val="28"/>
          <w:lang w:bidi="ar-TN"/>
        </w:rPr>
        <w:t xml:space="preserve"> -</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العرض</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الفنّي</w:t>
      </w:r>
    </w:p>
    <w:p w:rsidR="00510EF0" w:rsidRPr="00510EF0" w:rsidRDefault="00510EF0" w:rsidP="00510EF0">
      <w:pPr>
        <w:tabs>
          <w:tab w:val="right" w:pos="425"/>
          <w:tab w:val="right" w:pos="8363"/>
          <w:tab w:val="right" w:pos="8646"/>
          <w:tab w:val="right" w:pos="9214"/>
          <w:tab w:val="right" w:pos="9355"/>
        </w:tabs>
        <w:spacing w:after="240" w:line="192" w:lineRule="auto"/>
        <w:ind w:left="423" w:firstLine="425"/>
        <w:jc w:val="both"/>
        <w:rPr>
          <w:rFonts w:cs="Arabic Transparent"/>
          <w:sz w:val="28"/>
          <w:szCs w:val="28"/>
          <w:rtl/>
          <w:lang w:bidi="ar-TN"/>
        </w:rPr>
      </w:pP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sz w:val="28"/>
          <w:szCs w:val="28"/>
          <w:lang w:bidi="ar-TN"/>
        </w:rPr>
        <w:t xml:space="preserve">   </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والعرض</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المالي</w:t>
      </w:r>
      <w:r w:rsidRPr="00510EF0">
        <w:rPr>
          <w:rFonts w:ascii="Simplified Arabic" w:hAnsi="Simplified Arabic" w:cs="Simplified Arabic"/>
          <w:sz w:val="28"/>
          <w:szCs w:val="28"/>
          <w:rtl/>
          <w:lang w:bidi="ar-TN"/>
        </w:rPr>
        <w:t>.</w:t>
      </w:r>
      <w:r w:rsidRPr="00510EF0">
        <w:rPr>
          <w:rFonts w:ascii="Simplified Arabic" w:hAnsi="Simplified Arabic" w:cs="Simplified Arabic"/>
          <w:sz w:val="32"/>
          <w:szCs w:val="32"/>
          <w:rtl/>
          <w:lang w:bidi="ar-TN"/>
        </w:rPr>
        <w:t xml:space="preserve"> </w:t>
      </w:r>
    </w:p>
    <w:p w:rsidR="00510EF0" w:rsidRPr="00510EF0" w:rsidRDefault="00510EF0" w:rsidP="00B23A01">
      <w:pPr>
        <w:tabs>
          <w:tab w:val="right" w:pos="425"/>
          <w:tab w:val="right" w:pos="8363"/>
          <w:tab w:val="right" w:pos="8646"/>
          <w:tab w:val="right" w:pos="9214"/>
          <w:tab w:val="right" w:pos="9355"/>
        </w:tabs>
        <w:spacing w:after="240" w:line="192" w:lineRule="auto"/>
        <w:ind w:left="142" w:firstLine="567"/>
        <w:jc w:val="both"/>
        <w:rPr>
          <w:rFonts w:ascii="Simplified Arabic" w:hAnsi="Simplified Arabic" w:cs="Simplified Arabic"/>
          <w:sz w:val="28"/>
          <w:szCs w:val="28"/>
          <w:rtl/>
          <w:lang w:bidi="ar-TN"/>
        </w:rPr>
      </w:pPr>
      <w:r w:rsidRPr="00510EF0">
        <w:rPr>
          <w:rFonts w:ascii="Simplified Arabic" w:hAnsi="Simplified Arabic" w:cs="Simplified Arabic" w:hint="eastAsia"/>
          <w:sz w:val="28"/>
          <w:szCs w:val="28"/>
          <w:rtl/>
          <w:lang w:bidi="ar-TN"/>
        </w:rPr>
        <w:t>يجب</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تضمين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العرض</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الفني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والعرض</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المالي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في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ظرفين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منفصلين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ومختومين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w:t>
      </w:r>
      <w:r w:rsidRPr="00510EF0">
        <w:rPr>
          <w:rFonts w:ascii="Simplified Arabic" w:hAnsi="Simplified Arabic" w:cs="Simplified Arabic"/>
          <w:sz w:val="28"/>
          <w:szCs w:val="28"/>
          <w:rtl/>
          <w:lang w:bidi="ar-TN"/>
        </w:rPr>
        <w:t xml:space="preserve"> "</w:t>
      </w:r>
      <w:r w:rsidR="00B23A01" w:rsidRPr="00510EF0">
        <w:rPr>
          <w:rFonts w:ascii="Simplified Arabic" w:hAnsi="Simplified Arabic" w:cs="Simplified Arabic" w:hint="cs"/>
          <w:sz w:val="28"/>
          <w:szCs w:val="28"/>
          <w:rtl/>
          <w:lang w:bidi="ar-TN"/>
        </w:rPr>
        <w:t xml:space="preserve">ب </w:t>
      </w:r>
      <w:r w:rsidR="00B23A01" w:rsidRPr="00510EF0">
        <w:rPr>
          <w:rFonts w:ascii="Simplified Arabic" w:hAnsi="Simplified Arabic" w:cs="Simplified Arabic" w:hint="eastAsia"/>
          <w:sz w:val="28"/>
          <w:szCs w:val="28"/>
          <w:rtl/>
          <w:lang w:bidi="ar-TN"/>
        </w:rPr>
        <w:t>«</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يوضعان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في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ظرف</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ثالث</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خارجي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مختوم</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يحمل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وجوبا</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عبارة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b/>
          <w:bCs/>
          <w:sz w:val="28"/>
          <w:szCs w:val="28"/>
          <w:rtl/>
          <w:lang w:bidi="ar-TN"/>
        </w:rPr>
        <w:t>"</w:t>
      </w:r>
      <w:r w:rsidR="00B23A01" w:rsidRPr="00510EF0">
        <w:rPr>
          <w:rFonts w:ascii="Simplified Arabic" w:hAnsi="Simplified Arabic" w:cs="Simplified Arabic" w:hint="cs"/>
          <w:b/>
          <w:bCs/>
          <w:sz w:val="28"/>
          <w:szCs w:val="28"/>
          <w:rtl/>
          <w:lang w:bidi="ar-TN"/>
        </w:rPr>
        <w:t>لا يفت</w:t>
      </w:r>
      <w:r w:rsidR="00B23A01" w:rsidRPr="00510EF0">
        <w:rPr>
          <w:rFonts w:ascii="Simplified Arabic" w:hAnsi="Simplified Arabic" w:cs="Simplified Arabic" w:hint="eastAsia"/>
          <w:b/>
          <w:bCs/>
          <w:sz w:val="28"/>
          <w:szCs w:val="28"/>
          <w:rtl/>
          <w:lang w:bidi="ar-TN"/>
        </w:rPr>
        <w:t>ح</w:t>
      </w:r>
      <w:r w:rsidRPr="00510EF0">
        <w:rPr>
          <w:rFonts w:ascii="Simplified Arabic" w:hAnsi="Simplified Arabic" w:cs="Simplified Arabic"/>
          <w:b/>
          <w:bCs/>
          <w:sz w:val="28"/>
          <w:szCs w:val="28"/>
          <w:rtl/>
          <w:lang w:bidi="ar-TN"/>
        </w:rPr>
        <w:t xml:space="preserve"> – </w:t>
      </w:r>
      <w:r w:rsidRPr="00510EF0">
        <w:rPr>
          <w:rFonts w:ascii="Simplified Arabic" w:hAnsi="Simplified Arabic" w:cs="Simplified Arabic" w:hint="eastAsia"/>
          <w:b/>
          <w:bCs/>
          <w:sz w:val="28"/>
          <w:szCs w:val="28"/>
          <w:rtl/>
          <w:lang w:bidi="ar-TN"/>
        </w:rPr>
        <w:t>استشارة</w:t>
      </w:r>
      <w:r w:rsidRPr="00510EF0">
        <w:rPr>
          <w:rFonts w:ascii="Simplified Arabic" w:hAnsi="Simplified Arabic" w:cs="Simplified Arabic" w:hint="cs"/>
          <w:b/>
          <w:bCs/>
          <w:sz w:val="28"/>
          <w:szCs w:val="28"/>
          <w:rtl/>
          <w:lang w:bidi="ar-TN"/>
        </w:rPr>
        <w:t xml:space="preserve"> عدد</w:t>
      </w:r>
      <w:r w:rsidRPr="00510EF0">
        <w:rPr>
          <w:rFonts w:ascii="Simplified Arabic" w:hAnsi="Simplified Arabic" w:cs="Simplified Arabic" w:hint="cs"/>
          <w:b/>
          <w:bCs/>
          <w:color w:val="FF0000"/>
          <w:sz w:val="28"/>
          <w:szCs w:val="28"/>
          <w:rtl/>
          <w:lang w:bidi="ar-TN"/>
        </w:rPr>
        <w:t xml:space="preserve"> </w:t>
      </w:r>
      <w:r w:rsidR="00C6302C">
        <w:rPr>
          <w:rFonts w:ascii="Simplified Arabic" w:hAnsi="Simplified Arabic" w:cs="Simplified Arabic" w:hint="cs"/>
          <w:b/>
          <w:bCs/>
          <w:color w:val="000000"/>
          <w:sz w:val="28"/>
          <w:szCs w:val="28"/>
          <w:rtl/>
          <w:lang w:bidi="ar-TN"/>
        </w:rPr>
        <w:t>27</w:t>
      </w:r>
      <w:r w:rsidRPr="00510EF0">
        <w:rPr>
          <w:rFonts w:ascii="Simplified Arabic" w:hAnsi="Simplified Arabic" w:cs="Simplified Arabic" w:hint="cs"/>
          <w:b/>
          <w:bCs/>
          <w:color w:val="FF0000"/>
          <w:sz w:val="28"/>
          <w:szCs w:val="28"/>
          <w:rtl/>
          <w:lang w:bidi="ar-TN"/>
        </w:rPr>
        <w:t xml:space="preserve"> </w:t>
      </w:r>
      <w:r w:rsidRPr="00510EF0">
        <w:rPr>
          <w:rFonts w:ascii="Simplified Arabic" w:hAnsi="Simplified Arabic" w:cs="Simplified Arabic" w:hint="cs"/>
          <w:b/>
          <w:bCs/>
          <w:sz w:val="28"/>
          <w:szCs w:val="28"/>
          <w:rtl/>
          <w:lang w:bidi="ar-TN"/>
        </w:rPr>
        <w:t>لسنة 20</w:t>
      </w:r>
      <w:r w:rsidR="00C6302C">
        <w:rPr>
          <w:rFonts w:ascii="Simplified Arabic" w:hAnsi="Simplified Arabic" w:cs="Simplified Arabic" w:hint="cs"/>
          <w:b/>
          <w:bCs/>
          <w:sz w:val="28"/>
          <w:szCs w:val="28"/>
          <w:rtl/>
          <w:lang w:bidi="ar-TN"/>
        </w:rPr>
        <w:t>22</w:t>
      </w:r>
      <w:r w:rsidRPr="00510EF0">
        <w:rPr>
          <w:rFonts w:ascii="Simplified Arabic" w:hAnsi="Simplified Arabic" w:cs="Simplified Arabic"/>
          <w:b/>
          <w:bCs/>
          <w:sz w:val="28"/>
          <w:szCs w:val="28"/>
          <w:rtl/>
          <w:lang w:bidi="ar-TN"/>
        </w:rPr>
        <w:t xml:space="preserve"> </w:t>
      </w:r>
      <w:r w:rsidR="00B23A01" w:rsidRPr="00510EF0">
        <w:rPr>
          <w:rFonts w:ascii="Simplified Arabic" w:hAnsi="Simplified Arabic" w:cs="Simplified Arabic" w:hint="cs"/>
          <w:b/>
          <w:bCs/>
          <w:sz w:val="28"/>
          <w:szCs w:val="28"/>
          <w:rtl/>
          <w:lang w:bidi="ar-TN"/>
        </w:rPr>
        <w:t>اقتناء</w:t>
      </w:r>
      <w:r w:rsidRPr="00510EF0">
        <w:rPr>
          <w:rFonts w:ascii="Simplified Arabic" w:hAnsi="Simplified Arabic" w:cs="Simplified Arabic"/>
          <w:b/>
          <w:bCs/>
          <w:sz w:val="28"/>
          <w:szCs w:val="28"/>
          <w:rtl/>
          <w:lang w:bidi="ar-TN"/>
        </w:rPr>
        <w:t xml:space="preserve"> </w:t>
      </w:r>
      <w:r w:rsidRPr="00510EF0">
        <w:rPr>
          <w:rFonts w:ascii="Simplified Arabic" w:hAnsi="Simplified Arabic" w:cs="Simplified Arabic" w:hint="eastAsia"/>
          <w:b/>
          <w:bCs/>
          <w:sz w:val="28"/>
          <w:szCs w:val="28"/>
          <w:rtl/>
          <w:lang w:bidi="ar-TN"/>
        </w:rPr>
        <w:t>مواد</w:t>
      </w:r>
      <w:r w:rsidRPr="00510EF0">
        <w:rPr>
          <w:rFonts w:ascii="Simplified Arabic" w:hAnsi="Simplified Arabic" w:cs="Simplified Arabic"/>
          <w:b/>
          <w:bCs/>
          <w:sz w:val="28"/>
          <w:szCs w:val="28"/>
          <w:rtl/>
          <w:lang w:bidi="ar-TN"/>
        </w:rPr>
        <w:t xml:space="preserve"> </w:t>
      </w:r>
      <w:r w:rsidRPr="00510EF0">
        <w:rPr>
          <w:rFonts w:ascii="Simplified Arabic" w:hAnsi="Simplified Arabic" w:cs="Simplified Arabic" w:hint="cs"/>
          <w:b/>
          <w:bCs/>
          <w:sz w:val="28"/>
          <w:szCs w:val="28"/>
          <w:rtl/>
          <w:lang w:bidi="ar-TN"/>
        </w:rPr>
        <w:t>استهلاك إعلامية</w:t>
      </w:r>
      <w:r w:rsidRPr="00510EF0">
        <w:rPr>
          <w:rFonts w:ascii="Simplified Arabic" w:hAnsi="Simplified Arabic" w:cs="Simplified Arabic"/>
          <w:b/>
          <w:bCs/>
          <w:sz w:val="28"/>
          <w:szCs w:val="28"/>
          <w:rtl/>
          <w:lang w:bidi="ar-TN"/>
        </w:rPr>
        <w:t>"</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مع</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الإشارة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إلى</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الظرف</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الخارجي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يجب</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أن</w:t>
      </w:r>
      <w:r w:rsidR="00B23A01">
        <w:rPr>
          <w:rFonts w:ascii="Simplified Arabic" w:hAnsi="Simplified Arabic" w:cs="Simplified Arabic" w:hint="cs"/>
          <w:sz w:val="28"/>
          <w:szCs w:val="28"/>
          <w:rtl/>
          <w:lang w:bidi="ar-TN"/>
        </w:rPr>
        <w:t xml:space="preserve"> </w:t>
      </w:r>
      <w:r w:rsidRPr="00510EF0">
        <w:rPr>
          <w:rFonts w:ascii="Simplified Arabic" w:hAnsi="Simplified Arabic" w:cs="Simplified Arabic" w:hint="eastAsia"/>
          <w:sz w:val="28"/>
          <w:szCs w:val="28"/>
          <w:rtl/>
          <w:lang w:bidi="ar-TN"/>
        </w:rPr>
        <w:t>لا</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يحمل</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علامة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أو</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إشارة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من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شأنها</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التعريف</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بالمشارك</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ويتضمن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الظرف</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الخارجي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إلى</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جانب</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العرضين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الفني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والمالي</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وثيقة</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الضمان</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الوقتي</w:t>
      </w:r>
      <w:r w:rsidRPr="00510EF0">
        <w:rPr>
          <w:rFonts w:ascii="Simplified Arabic" w:hAnsi="Simplified Arabic" w:cs="Simplified Arabic"/>
          <w:sz w:val="28"/>
          <w:szCs w:val="28"/>
          <w:rtl/>
          <w:lang w:bidi="ar-TN"/>
        </w:rPr>
        <w:t> </w:t>
      </w:r>
      <w:r w:rsidRPr="00510EF0">
        <w:rPr>
          <w:rFonts w:ascii="Simplified Arabic" w:hAnsi="Simplified Arabic" w:cs="Simplified Arabic" w:hint="eastAsia"/>
          <w:sz w:val="28"/>
          <w:szCs w:val="28"/>
          <w:rtl/>
          <w:lang w:bidi="ar-TN"/>
        </w:rPr>
        <w:t>والوثائق</w:t>
      </w:r>
      <w:r w:rsidRPr="00510EF0">
        <w:rPr>
          <w:rFonts w:ascii="Simplified Arabic" w:hAnsi="Simplified Arabic" w:cs="Simplified Arabic"/>
          <w:sz w:val="28"/>
          <w:szCs w:val="28"/>
          <w:rtl/>
          <w:lang w:bidi="ar-TN"/>
        </w:rPr>
        <w:t xml:space="preserve"> </w:t>
      </w:r>
      <w:r w:rsidRPr="00510EF0">
        <w:rPr>
          <w:rFonts w:ascii="Simplified Arabic" w:hAnsi="Simplified Arabic" w:cs="Simplified Arabic" w:hint="eastAsia"/>
          <w:sz w:val="28"/>
          <w:szCs w:val="28"/>
          <w:rtl/>
          <w:lang w:bidi="ar-TN"/>
        </w:rPr>
        <w:t>الإدارية</w:t>
      </w:r>
      <w:r w:rsidRPr="00510EF0">
        <w:rPr>
          <w:rFonts w:cs="Arabic Transparent"/>
          <w:sz w:val="28"/>
          <w:szCs w:val="28"/>
          <w:rtl/>
          <w:lang w:bidi="ar-TN"/>
        </w:rPr>
        <w:t>.</w:t>
      </w:r>
    </w:p>
    <w:p w:rsidR="00510EF0" w:rsidRPr="00510EF0" w:rsidRDefault="00510EF0" w:rsidP="00510EF0">
      <w:pPr>
        <w:tabs>
          <w:tab w:val="right" w:pos="8930"/>
        </w:tabs>
        <w:spacing w:line="192" w:lineRule="auto"/>
        <w:ind w:right="993"/>
        <w:jc w:val="both"/>
        <w:rPr>
          <w:rFonts w:cs="Simplified Arabic"/>
          <w:b/>
          <w:bCs/>
          <w:sz w:val="28"/>
          <w:szCs w:val="28"/>
          <w:rtl/>
        </w:rPr>
      </w:pPr>
      <w:r w:rsidRPr="00510EF0">
        <w:rPr>
          <w:rFonts w:cs="Simplified Arabic"/>
          <w:b/>
          <w:bCs/>
          <w:sz w:val="28"/>
          <w:szCs w:val="28"/>
          <w:rtl/>
        </w:rPr>
        <w:t xml:space="preserve">       تحتوي الظروف وجوبا على الوثائق التالية:</w:t>
      </w:r>
    </w:p>
    <w:p w:rsidR="00510EF0" w:rsidRPr="00510EF0" w:rsidRDefault="00510EF0" w:rsidP="00510EF0">
      <w:pPr>
        <w:tabs>
          <w:tab w:val="right" w:pos="8930"/>
        </w:tabs>
        <w:spacing w:line="192" w:lineRule="auto"/>
        <w:ind w:left="850" w:right="993"/>
        <w:jc w:val="both"/>
        <w:rPr>
          <w:rFonts w:cs="Simplified Arabic"/>
          <w:b/>
          <w:bCs/>
          <w:sz w:val="28"/>
          <w:szCs w:val="28"/>
          <w:rtl/>
          <w:lang w:bidi="ar-TN"/>
        </w:rPr>
      </w:pPr>
      <w:r w:rsidRPr="00510EF0">
        <w:rPr>
          <w:rFonts w:cs="Simplified Arabic"/>
          <w:b/>
          <w:bCs/>
          <w:sz w:val="28"/>
          <w:szCs w:val="28"/>
          <w:rtl/>
        </w:rPr>
        <w:t xml:space="preserve">* </w:t>
      </w:r>
      <w:r w:rsidRPr="00510EF0">
        <w:rPr>
          <w:rFonts w:cs="Simplified Arabic"/>
          <w:b/>
          <w:bCs/>
          <w:sz w:val="28"/>
          <w:szCs w:val="28"/>
          <w:u w:val="single"/>
          <w:rtl/>
        </w:rPr>
        <w:t>الظرف الخارجي</w:t>
      </w:r>
      <w:r w:rsidRPr="00510EF0">
        <w:rPr>
          <w:rFonts w:cs="Simplified Arabic"/>
          <w:b/>
          <w:bCs/>
          <w:sz w:val="28"/>
          <w:szCs w:val="28"/>
          <w:rtl/>
          <w:lang w:bidi="ar-TN"/>
        </w:rPr>
        <w:t>:</w:t>
      </w:r>
    </w:p>
    <w:p w:rsidR="00510EF0" w:rsidRPr="00510EF0" w:rsidRDefault="00510EF0" w:rsidP="00510EF0">
      <w:pPr>
        <w:spacing w:line="192" w:lineRule="auto"/>
        <w:ind w:left="619"/>
        <w:jc w:val="both"/>
        <w:rPr>
          <w:rFonts w:cs="Simplified Arabic"/>
          <w:sz w:val="28"/>
          <w:szCs w:val="28"/>
          <w:rtl/>
          <w:lang w:bidi="ar-TN"/>
        </w:rPr>
      </w:pPr>
      <w:r w:rsidRPr="00510EF0">
        <w:rPr>
          <w:rFonts w:cs="Simplified Arabic"/>
          <w:sz w:val="28"/>
          <w:szCs w:val="28"/>
          <w:rtl/>
        </w:rPr>
        <w:t xml:space="preserve">- شهادة في الوضعية </w:t>
      </w:r>
      <w:r w:rsidR="00D97045" w:rsidRPr="00510EF0">
        <w:rPr>
          <w:rFonts w:cs="Simplified Arabic" w:hint="cs"/>
          <w:sz w:val="28"/>
          <w:szCs w:val="28"/>
          <w:rtl/>
        </w:rPr>
        <w:t>الجبائي</w:t>
      </w:r>
      <w:r w:rsidRPr="00510EF0">
        <w:rPr>
          <w:rFonts w:cs="Simplified Arabic"/>
          <w:sz w:val="28"/>
          <w:szCs w:val="28"/>
          <w:rtl/>
        </w:rPr>
        <w:t xml:space="preserve"> سارية المفعول</w:t>
      </w:r>
      <w:r w:rsidRPr="00510EF0">
        <w:rPr>
          <w:rFonts w:cs="Simplified Arabic" w:hint="cs"/>
          <w:sz w:val="28"/>
          <w:szCs w:val="28"/>
          <w:rtl/>
        </w:rPr>
        <w:t>،</w:t>
      </w:r>
    </w:p>
    <w:p w:rsidR="00510EF0" w:rsidRPr="00510EF0" w:rsidRDefault="00510EF0" w:rsidP="00510EF0">
      <w:pPr>
        <w:spacing w:line="192" w:lineRule="auto"/>
        <w:ind w:left="619"/>
        <w:jc w:val="both"/>
        <w:rPr>
          <w:rFonts w:cs="Simplified Arabic"/>
          <w:sz w:val="28"/>
          <w:szCs w:val="28"/>
          <w:rtl/>
          <w:lang w:bidi="ar-TN"/>
        </w:rPr>
      </w:pPr>
      <w:r w:rsidRPr="00510EF0">
        <w:rPr>
          <w:rFonts w:cs="Simplified Arabic"/>
          <w:sz w:val="28"/>
          <w:szCs w:val="28"/>
          <w:rtl/>
          <w:lang w:bidi="ar-TN"/>
        </w:rPr>
        <w:t xml:space="preserve">- نسخة من </w:t>
      </w:r>
      <w:r w:rsidRPr="00510EF0">
        <w:rPr>
          <w:rFonts w:cs="Simplified Arabic"/>
          <w:sz w:val="28"/>
          <w:szCs w:val="28"/>
          <w:rtl/>
        </w:rPr>
        <w:t>شهادة</w:t>
      </w:r>
      <w:r w:rsidRPr="00510EF0">
        <w:rPr>
          <w:rFonts w:cs="Simplified Arabic"/>
          <w:sz w:val="28"/>
          <w:szCs w:val="28"/>
          <w:rtl/>
          <w:lang w:bidi="ar-TN"/>
        </w:rPr>
        <w:t xml:space="preserve"> الإ</w:t>
      </w:r>
      <w:r w:rsidRPr="00510EF0">
        <w:rPr>
          <w:rFonts w:cs="Simplified Arabic"/>
          <w:sz w:val="28"/>
          <w:szCs w:val="28"/>
          <w:rtl/>
        </w:rPr>
        <w:t xml:space="preserve">نخراط في </w:t>
      </w:r>
      <w:r w:rsidRPr="00510EF0">
        <w:rPr>
          <w:rFonts w:cs="Simplified Arabic" w:hint="cs"/>
          <w:sz w:val="28"/>
          <w:szCs w:val="28"/>
          <w:rtl/>
        </w:rPr>
        <w:t xml:space="preserve">نظام للضمان </w:t>
      </w:r>
      <w:r w:rsidR="00D97045" w:rsidRPr="00510EF0">
        <w:rPr>
          <w:rFonts w:cs="Simplified Arabic" w:hint="cs"/>
          <w:sz w:val="28"/>
          <w:szCs w:val="28"/>
          <w:rtl/>
        </w:rPr>
        <w:t>الاجتماعي</w:t>
      </w:r>
      <w:r w:rsidRPr="00510EF0">
        <w:rPr>
          <w:rFonts w:cs="Simplified Arabic" w:hint="cs"/>
          <w:sz w:val="28"/>
          <w:szCs w:val="28"/>
          <w:rtl/>
        </w:rPr>
        <w:t>،</w:t>
      </w:r>
    </w:p>
    <w:p w:rsidR="00510EF0" w:rsidRPr="00510EF0" w:rsidRDefault="00510EF0" w:rsidP="00510EF0">
      <w:pPr>
        <w:tabs>
          <w:tab w:val="num" w:pos="708"/>
        </w:tabs>
        <w:spacing w:line="192" w:lineRule="auto"/>
        <w:ind w:left="619"/>
        <w:jc w:val="both"/>
        <w:rPr>
          <w:rFonts w:cs="Simplified Arabic"/>
          <w:sz w:val="28"/>
          <w:szCs w:val="28"/>
          <w:rtl/>
          <w:lang w:bidi="ar-TN"/>
        </w:rPr>
      </w:pPr>
      <w:r w:rsidRPr="00510EF0">
        <w:rPr>
          <w:rFonts w:cs="Simplified Arabic"/>
          <w:sz w:val="28"/>
          <w:szCs w:val="28"/>
          <w:rtl/>
          <w:lang w:bidi="ar-TN"/>
        </w:rPr>
        <w:t xml:space="preserve">- </w:t>
      </w:r>
      <w:r w:rsidRPr="00510EF0">
        <w:rPr>
          <w:rFonts w:cs="Simplified Arabic" w:hint="cs"/>
          <w:sz w:val="28"/>
          <w:szCs w:val="28"/>
          <w:rtl/>
        </w:rPr>
        <w:t>نظير</w:t>
      </w:r>
      <w:r w:rsidRPr="00510EF0">
        <w:rPr>
          <w:rFonts w:cs="Simplified Arabic"/>
          <w:sz w:val="28"/>
          <w:szCs w:val="28"/>
        </w:rPr>
        <w:t xml:space="preserve"> </w:t>
      </w:r>
      <w:r w:rsidRPr="00510EF0">
        <w:rPr>
          <w:rFonts w:cs="Simplified Arabic" w:hint="cs"/>
          <w:sz w:val="28"/>
          <w:szCs w:val="28"/>
          <w:rtl/>
        </w:rPr>
        <w:t>من</w:t>
      </w:r>
      <w:r w:rsidRPr="00510EF0">
        <w:rPr>
          <w:rFonts w:cs="Simplified Arabic"/>
          <w:sz w:val="28"/>
          <w:szCs w:val="28"/>
        </w:rPr>
        <w:t xml:space="preserve"> </w:t>
      </w:r>
      <w:r w:rsidRPr="00510EF0">
        <w:rPr>
          <w:rFonts w:cs="Simplified Arabic" w:hint="cs"/>
          <w:sz w:val="28"/>
          <w:szCs w:val="28"/>
          <w:rtl/>
        </w:rPr>
        <w:t>السجل</w:t>
      </w:r>
      <w:r w:rsidRPr="00510EF0">
        <w:rPr>
          <w:rFonts w:cs="Simplified Arabic"/>
          <w:sz w:val="28"/>
          <w:szCs w:val="28"/>
        </w:rPr>
        <w:t xml:space="preserve"> </w:t>
      </w:r>
      <w:r w:rsidRPr="00510EF0">
        <w:rPr>
          <w:rFonts w:cs="Simplified Arabic" w:hint="cs"/>
          <w:sz w:val="28"/>
          <w:szCs w:val="28"/>
          <w:rtl/>
        </w:rPr>
        <w:t>التجاري</w:t>
      </w:r>
      <w:r w:rsidRPr="00510EF0">
        <w:rPr>
          <w:rFonts w:cs="Simplified Arabic" w:hint="cs"/>
          <w:sz w:val="28"/>
          <w:szCs w:val="28"/>
          <w:rtl/>
          <w:lang w:bidi="ar-TN"/>
        </w:rPr>
        <w:t xml:space="preserve"> ساري المفعول (النسخة غير مقبولة)</w:t>
      </w:r>
      <w:r w:rsidRPr="00510EF0">
        <w:rPr>
          <w:rFonts w:cs="Simplified Arabic" w:hint="cs"/>
          <w:sz w:val="28"/>
          <w:szCs w:val="28"/>
          <w:rtl/>
        </w:rPr>
        <w:t>،</w:t>
      </w:r>
    </w:p>
    <w:p w:rsidR="00510EF0" w:rsidRPr="00510EF0" w:rsidRDefault="00510EF0" w:rsidP="00510EF0">
      <w:pPr>
        <w:tabs>
          <w:tab w:val="num" w:pos="708"/>
        </w:tabs>
        <w:spacing w:line="192" w:lineRule="auto"/>
        <w:ind w:left="619"/>
        <w:jc w:val="both"/>
        <w:rPr>
          <w:rFonts w:cs="Simplified Arabic"/>
          <w:sz w:val="28"/>
          <w:szCs w:val="28"/>
          <w:rtl/>
          <w:lang w:bidi="ar-TN"/>
        </w:rPr>
      </w:pPr>
      <w:r w:rsidRPr="00510EF0">
        <w:rPr>
          <w:rFonts w:cs="Simplified Arabic"/>
          <w:sz w:val="28"/>
          <w:szCs w:val="28"/>
          <w:rtl/>
          <w:lang w:bidi="ar-TN"/>
        </w:rPr>
        <w:t xml:space="preserve">- </w:t>
      </w:r>
      <w:r w:rsidRPr="00510EF0">
        <w:rPr>
          <w:rFonts w:cs="Simplified Arabic" w:hint="cs"/>
          <w:sz w:val="28"/>
          <w:szCs w:val="28"/>
          <w:rtl/>
        </w:rPr>
        <w:t>تصريح</w:t>
      </w:r>
      <w:r w:rsidRPr="00510EF0">
        <w:rPr>
          <w:rFonts w:cs="Simplified Arabic"/>
          <w:sz w:val="28"/>
          <w:szCs w:val="28"/>
          <w:lang w:bidi="ar-TN"/>
        </w:rPr>
        <w:t xml:space="preserve"> </w:t>
      </w:r>
      <w:r w:rsidRPr="00510EF0">
        <w:rPr>
          <w:rFonts w:cs="Simplified Arabic" w:hint="cs"/>
          <w:sz w:val="28"/>
          <w:szCs w:val="28"/>
          <w:rtl/>
        </w:rPr>
        <w:t>على</w:t>
      </w:r>
      <w:r w:rsidRPr="00510EF0">
        <w:rPr>
          <w:rFonts w:cs="Simplified Arabic"/>
          <w:sz w:val="28"/>
          <w:szCs w:val="28"/>
          <w:lang w:bidi="ar-TN"/>
        </w:rPr>
        <w:t xml:space="preserve"> </w:t>
      </w:r>
      <w:r w:rsidRPr="00510EF0">
        <w:rPr>
          <w:rFonts w:cs="Simplified Arabic" w:hint="cs"/>
          <w:sz w:val="28"/>
          <w:szCs w:val="28"/>
          <w:rtl/>
        </w:rPr>
        <w:t>الشرف</w:t>
      </w:r>
      <w:r w:rsidRPr="00510EF0">
        <w:rPr>
          <w:rFonts w:cs="Simplified Arabic"/>
          <w:sz w:val="28"/>
          <w:szCs w:val="28"/>
          <w:lang w:bidi="ar-TN"/>
        </w:rPr>
        <w:t xml:space="preserve"> </w:t>
      </w:r>
      <w:r w:rsidRPr="00510EF0">
        <w:rPr>
          <w:rFonts w:cs="Simplified Arabic" w:hint="cs"/>
          <w:sz w:val="28"/>
          <w:szCs w:val="28"/>
          <w:rtl/>
        </w:rPr>
        <w:t>يقدمه</w:t>
      </w:r>
      <w:r w:rsidRPr="00510EF0">
        <w:rPr>
          <w:rFonts w:cs="Simplified Arabic"/>
          <w:sz w:val="28"/>
          <w:szCs w:val="28"/>
          <w:lang w:bidi="ar-TN"/>
        </w:rPr>
        <w:t xml:space="preserve"> </w:t>
      </w:r>
      <w:r w:rsidRPr="00510EF0">
        <w:rPr>
          <w:rFonts w:cs="Simplified Arabic" w:hint="cs"/>
          <w:sz w:val="28"/>
          <w:szCs w:val="28"/>
          <w:rtl/>
        </w:rPr>
        <w:t>العارضون</w:t>
      </w:r>
      <w:r w:rsidRPr="00510EF0">
        <w:rPr>
          <w:rFonts w:cs="Simplified Arabic"/>
          <w:sz w:val="28"/>
          <w:szCs w:val="28"/>
          <w:lang w:bidi="ar-TN"/>
        </w:rPr>
        <w:t xml:space="preserve"> </w:t>
      </w:r>
      <w:r w:rsidRPr="00510EF0">
        <w:rPr>
          <w:rFonts w:cs="Simplified Arabic" w:hint="cs"/>
          <w:sz w:val="28"/>
          <w:szCs w:val="28"/>
          <w:rtl/>
        </w:rPr>
        <w:t>يلتزمون</w:t>
      </w:r>
      <w:r w:rsidRPr="00510EF0">
        <w:rPr>
          <w:rFonts w:cs="Simplified Arabic"/>
          <w:sz w:val="28"/>
          <w:szCs w:val="28"/>
          <w:lang w:bidi="ar-TN"/>
        </w:rPr>
        <w:t xml:space="preserve"> </w:t>
      </w:r>
      <w:r w:rsidRPr="00510EF0">
        <w:rPr>
          <w:rFonts w:cs="Simplified Arabic" w:hint="cs"/>
          <w:sz w:val="28"/>
          <w:szCs w:val="28"/>
          <w:rtl/>
        </w:rPr>
        <w:t>بموجبه</w:t>
      </w:r>
      <w:r w:rsidRPr="00510EF0">
        <w:rPr>
          <w:rFonts w:cs="Simplified Arabic"/>
          <w:sz w:val="28"/>
          <w:szCs w:val="28"/>
          <w:lang w:bidi="ar-TN"/>
        </w:rPr>
        <w:t xml:space="preserve"> </w:t>
      </w:r>
      <w:r w:rsidRPr="00510EF0">
        <w:rPr>
          <w:rFonts w:cs="Simplified Arabic" w:hint="cs"/>
          <w:sz w:val="28"/>
          <w:szCs w:val="28"/>
          <w:rtl/>
        </w:rPr>
        <w:t>بعدم القيام</w:t>
      </w:r>
      <w:r w:rsidRPr="00510EF0">
        <w:rPr>
          <w:rFonts w:cs="Simplified Arabic"/>
          <w:sz w:val="28"/>
          <w:szCs w:val="28"/>
          <w:lang w:bidi="ar-TN"/>
        </w:rPr>
        <w:t xml:space="preserve"> </w:t>
      </w:r>
      <w:r w:rsidRPr="00510EF0">
        <w:rPr>
          <w:rFonts w:cs="Simplified Arabic" w:hint="cs"/>
          <w:sz w:val="28"/>
          <w:szCs w:val="28"/>
          <w:rtl/>
        </w:rPr>
        <w:t>مباشرة</w:t>
      </w:r>
      <w:r w:rsidRPr="00510EF0">
        <w:rPr>
          <w:rFonts w:cs="Simplified Arabic"/>
          <w:sz w:val="28"/>
          <w:szCs w:val="28"/>
          <w:lang w:bidi="ar-TN"/>
        </w:rPr>
        <w:t xml:space="preserve"> </w:t>
      </w:r>
      <w:r w:rsidRPr="00510EF0">
        <w:rPr>
          <w:rFonts w:cs="Simplified Arabic" w:hint="cs"/>
          <w:sz w:val="28"/>
          <w:szCs w:val="28"/>
          <w:rtl/>
        </w:rPr>
        <w:t>أو</w:t>
      </w:r>
      <w:r w:rsidRPr="00510EF0">
        <w:rPr>
          <w:rFonts w:cs="Simplified Arabic"/>
          <w:sz w:val="28"/>
          <w:szCs w:val="28"/>
          <w:lang w:bidi="ar-TN"/>
        </w:rPr>
        <w:t xml:space="preserve"> </w:t>
      </w:r>
      <w:r w:rsidRPr="00510EF0">
        <w:rPr>
          <w:rFonts w:cs="Simplified Arabic" w:hint="cs"/>
          <w:sz w:val="28"/>
          <w:szCs w:val="28"/>
          <w:rtl/>
        </w:rPr>
        <w:t>بواسطة</w:t>
      </w:r>
      <w:r w:rsidRPr="00510EF0">
        <w:rPr>
          <w:rFonts w:cs="Simplified Arabic"/>
          <w:sz w:val="28"/>
          <w:szCs w:val="28"/>
          <w:lang w:bidi="ar-TN"/>
        </w:rPr>
        <w:t xml:space="preserve"> </w:t>
      </w:r>
      <w:r w:rsidRPr="00510EF0">
        <w:rPr>
          <w:rFonts w:cs="Simplified Arabic" w:hint="cs"/>
          <w:sz w:val="28"/>
          <w:szCs w:val="28"/>
          <w:rtl/>
        </w:rPr>
        <w:t>الغير</w:t>
      </w:r>
      <w:r w:rsidRPr="00510EF0">
        <w:rPr>
          <w:rFonts w:cs="Simplified Arabic"/>
          <w:sz w:val="28"/>
          <w:szCs w:val="28"/>
          <w:lang w:bidi="ar-TN"/>
        </w:rPr>
        <w:t xml:space="preserve"> </w:t>
      </w:r>
      <w:r w:rsidRPr="00510EF0">
        <w:rPr>
          <w:rFonts w:cs="Simplified Arabic" w:hint="cs"/>
          <w:sz w:val="28"/>
          <w:szCs w:val="28"/>
          <w:rtl/>
        </w:rPr>
        <w:t>بتقديم</w:t>
      </w:r>
      <w:r w:rsidRPr="00510EF0">
        <w:rPr>
          <w:rFonts w:cs="Simplified Arabic"/>
          <w:sz w:val="28"/>
          <w:szCs w:val="28"/>
          <w:lang w:bidi="ar-TN"/>
        </w:rPr>
        <w:t xml:space="preserve"> </w:t>
      </w:r>
      <w:r w:rsidRPr="00510EF0">
        <w:rPr>
          <w:rFonts w:cs="Simplified Arabic" w:hint="cs"/>
          <w:sz w:val="28"/>
          <w:szCs w:val="28"/>
          <w:rtl/>
        </w:rPr>
        <w:t>وعود</w:t>
      </w:r>
      <w:r w:rsidRPr="00510EF0">
        <w:rPr>
          <w:rFonts w:cs="Simplified Arabic"/>
          <w:sz w:val="28"/>
          <w:szCs w:val="28"/>
          <w:lang w:bidi="ar-TN"/>
        </w:rPr>
        <w:t xml:space="preserve"> </w:t>
      </w:r>
      <w:r w:rsidRPr="00510EF0">
        <w:rPr>
          <w:rFonts w:cs="Simplified Arabic" w:hint="cs"/>
          <w:sz w:val="28"/>
          <w:szCs w:val="28"/>
          <w:rtl/>
        </w:rPr>
        <w:t>أو</w:t>
      </w:r>
      <w:r w:rsidRPr="00510EF0">
        <w:rPr>
          <w:rFonts w:cs="Simplified Arabic"/>
          <w:sz w:val="28"/>
          <w:szCs w:val="28"/>
          <w:lang w:bidi="ar-TN"/>
        </w:rPr>
        <w:t xml:space="preserve"> </w:t>
      </w:r>
      <w:r w:rsidRPr="00510EF0">
        <w:rPr>
          <w:rFonts w:cs="Simplified Arabic" w:hint="cs"/>
          <w:sz w:val="28"/>
          <w:szCs w:val="28"/>
          <w:rtl/>
        </w:rPr>
        <w:t>عطايا</w:t>
      </w:r>
      <w:r w:rsidRPr="00510EF0">
        <w:rPr>
          <w:rFonts w:cs="Simplified Arabic"/>
          <w:sz w:val="28"/>
          <w:szCs w:val="28"/>
          <w:lang w:bidi="ar-TN"/>
        </w:rPr>
        <w:t xml:space="preserve"> </w:t>
      </w:r>
      <w:r w:rsidRPr="00510EF0">
        <w:rPr>
          <w:rFonts w:cs="Simplified Arabic" w:hint="cs"/>
          <w:sz w:val="28"/>
          <w:szCs w:val="28"/>
          <w:rtl/>
        </w:rPr>
        <w:t>أو</w:t>
      </w:r>
      <w:r w:rsidRPr="00510EF0">
        <w:rPr>
          <w:rFonts w:cs="Simplified Arabic"/>
          <w:sz w:val="28"/>
          <w:szCs w:val="28"/>
          <w:lang w:bidi="ar-TN"/>
        </w:rPr>
        <w:t xml:space="preserve"> </w:t>
      </w:r>
      <w:r w:rsidRPr="00510EF0">
        <w:rPr>
          <w:rFonts w:cs="Simplified Arabic" w:hint="cs"/>
          <w:sz w:val="28"/>
          <w:szCs w:val="28"/>
          <w:rtl/>
        </w:rPr>
        <w:t>هدايا</w:t>
      </w:r>
      <w:r w:rsidRPr="00510EF0">
        <w:rPr>
          <w:rFonts w:cs="Simplified Arabic"/>
          <w:sz w:val="28"/>
          <w:szCs w:val="28"/>
          <w:lang w:bidi="ar-TN"/>
        </w:rPr>
        <w:t xml:space="preserve"> </w:t>
      </w:r>
      <w:r w:rsidRPr="00510EF0">
        <w:rPr>
          <w:rFonts w:cs="Simplified Arabic" w:hint="cs"/>
          <w:sz w:val="28"/>
          <w:szCs w:val="28"/>
          <w:rtl/>
        </w:rPr>
        <w:t>قصد التأثير</w:t>
      </w:r>
      <w:r w:rsidRPr="00510EF0">
        <w:rPr>
          <w:rFonts w:cs="Simplified Arabic"/>
          <w:sz w:val="28"/>
          <w:szCs w:val="28"/>
          <w:lang w:bidi="ar-TN"/>
        </w:rPr>
        <w:t xml:space="preserve"> </w:t>
      </w:r>
      <w:r w:rsidRPr="00510EF0">
        <w:rPr>
          <w:rFonts w:cs="Simplified Arabic" w:hint="cs"/>
          <w:sz w:val="28"/>
          <w:szCs w:val="28"/>
          <w:rtl/>
        </w:rPr>
        <w:t>في</w:t>
      </w:r>
      <w:r w:rsidRPr="00510EF0">
        <w:rPr>
          <w:rFonts w:cs="Simplified Arabic"/>
          <w:sz w:val="28"/>
          <w:szCs w:val="28"/>
          <w:lang w:bidi="ar-TN"/>
        </w:rPr>
        <w:t xml:space="preserve"> </w:t>
      </w:r>
      <w:r w:rsidRPr="00510EF0">
        <w:rPr>
          <w:rFonts w:cs="Simplified Arabic" w:hint="cs"/>
          <w:sz w:val="28"/>
          <w:szCs w:val="28"/>
          <w:rtl/>
        </w:rPr>
        <w:t>مختلف</w:t>
      </w:r>
      <w:r w:rsidRPr="00510EF0">
        <w:rPr>
          <w:rFonts w:cs="Simplified Arabic"/>
          <w:sz w:val="28"/>
          <w:szCs w:val="28"/>
          <w:lang w:bidi="ar-TN"/>
        </w:rPr>
        <w:t xml:space="preserve"> </w:t>
      </w:r>
      <w:r w:rsidRPr="00510EF0">
        <w:rPr>
          <w:rFonts w:cs="Simplified Arabic" w:hint="cs"/>
          <w:sz w:val="28"/>
          <w:szCs w:val="28"/>
          <w:rtl/>
        </w:rPr>
        <w:t>إجراءات</w:t>
      </w:r>
      <w:r w:rsidRPr="00510EF0">
        <w:rPr>
          <w:rFonts w:cs="Simplified Arabic"/>
          <w:sz w:val="28"/>
          <w:szCs w:val="28"/>
          <w:lang w:bidi="ar-TN"/>
        </w:rPr>
        <w:t xml:space="preserve"> </w:t>
      </w:r>
      <w:r w:rsidRPr="00510EF0">
        <w:rPr>
          <w:rFonts w:cs="Simplified Arabic" w:hint="cs"/>
          <w:sz w:val="28"/>
          <w:szCs w:val="28"/>
          <w:rtl/>
        </w:rPr>
        <w:t>إبرام</w:t>
      </w:r>
      <w:r w:rsidRPr="00510EF0">
        <w:rPr>
          <w:rFonts w:cs="Simplified Arabic"/>
          <w:sz w:val="28"/>
          <w:szCs w:val="28"/>
          <w:lang w:bidi="ar-TN"/>
        </w:rPr>
        <w:t xml:space="preserve"> </w:t>
      </w:r>
      <w:r w:rsidRPr="00510EF0">
        <w:rPr>
          <w:rFonts w:cs="Simplified Arabic" w:hint="cs"/>
          <w:sz w:val="28"/>
          <w:szCs w:val="28"/>
          <w:rtl/>
        </w:rPr>
        <w:t>الصفقة</w:t>
      </w:r>
      <w:r w:rsidRPr="00510EF0">
        <w:rPr>
          <w:rFonts w:cs="Simplified Arabic"/>
          <w:sz w:val="28"/>
          <w:szCs w:val="28"/>
          <w:lang w:bidi="ar-TN"/>
        </w:rPr>
        <w:t xml:space="preserve"> </w:t>
      </w:r>
      <w:r w:rsidRPr="00510EF0">
        <w:rPr>
          <w:rFonts w:cs="Simplified Arabic" w:hint="cs"/>
          <w:sz w:val="28"/>
          <w:szCs w:val="28"/>
          <w:rtl/>
        </w:rPr>
        <w:t>ومراحل</w:t>
      </w:r>
      <w:r w:rsidRPr="00510EF0">
        <w:rPr>
          <w:rFonts w:cs="Simplified Arabic"/>
          <w:sz w:val="28"/>
          <w:szCs w:val="28"/>
          <w:lang w:bidi="ar-TN"/>
        </w:rPr>
        <w:t xml:space="preserve"> </w:t>
      </w:r>
      <w:r w:rsidRPr="00510EF0">
        <w:rPr>
          <w:rFonts w:cs="Simplified Arabic" w:hint="cs"/>
          <w:sz w:val="28"/>
          <w:szCs w:val="28"/>
          <w:rtl/>
        </w:rPr>
        <w:t>إنجازها</w:t>
      </w:r>
      <w:r w:rsidRPr="00510EF0">
        <w:rPr>
          <w:rFonts w:cs="Simplified Arabic"/>
          <w:sz w:val="28"/>
          <w:szCs w:val="28"/>
          <w:rtl/>
          <w:lang w:bidi="ar-TN"/>
        </w:rPr>
        <w:t xml:space="preserve"> طبقا للأنموذج الملحق بكراس الشروط.</w:t>
      </w:r>
    </w:p>
    <w:p w:rsidR="00510EF0" w:rsidRPr="00510EF0" w:rsidRDefault="00510EF0" w:rsidP="00510EF0">
      <w:pPr>
        <w:tabs>
          <w:tab w:val="num" w:pos="708"/>
        </w:tabs>
        <w:spacing w:line="192" w:lineRule="auto"/>
        <w:ind w:left="619"/>
        <w:jc w:val="both"/>
        <w:rPr>
          <w:rFonts w:cs="Simplified Arabic"/>
          <w:sz w:val="28"/>
          <w:szCs w:val="28"/>
          <w:rtl/>
          <w:lang w:bidi="ar-TN"/>
        </w:rPr>
      </w:pPr>
      <w:r w:rsidRPr="00510EF0">
        <w:rPr>
          <w:rFonts w:cs="Simplified Arabic"/>
          <w:sz w:val="28"/>
          <w:szCs w:val="28"/>
          <w:rtl/>
        </w:rPr>
        <w:t xml:space="preserve">- تصريح على الشرف </w:t>
      </w:r>
      <w:r w:rsidRPr="00510EF0">
        <w:rPr>
          <w:rFonts w:cs="Simplified Arabic" w:hint="cs"/>
          <w:sz w:val="28"/>
          <w:szCs w:val="28"/>
          <w:rtl/>
        </w:rPr>
        <w:t>يقدّمه</w:t>
      </w:r>
      <w:r w:rsidRPr="00510EF0">
        <w:rPr>
          <w:rFonts w:cs="Simplified Arabic"/>
          <w:sz w:val="28"/>
          <w:szCs w:val="28"/>
          <w:rtl/>
        </w:rPr>
        <w:t xml:space="preserve"> المشارك</w:t>
      </w:r>
      <w:r w:rsidRPr="00510EF0">
        <w:rPr>
          <w:rFonts w:cs="Simplified Arabic" w:hint="cs"/>
          <w:sz w:val="28"/>
          <w:szCs w:val="28"/>
          <w:rtl/>
        </w:rPr>
        <w:t xml:space="preserve"> بأنّه </w:t>
      </w:r>
      <w:r w:rsidRPr="00510EF0">
        <w:rPr>
          <w:rFonts w:cs="Simplified Arabic"/>
          <w:sz w:val="28"/>
          <w:szCs w:val="28"/>
          <w:rtl/>
        </w:rPr>
        <w:t xml:space="preserve">لم يكن عونا عموميا لدى </w:t>
      </w:r>
      <w:r w:rsidRPr="00510EF0">
        <w:rPr>
          <w:rFonts w:cs="Simplified Arabic" w:hint="cs"/>
          <w:sz w:val="28"/>
          <w:szCs w:val="28"/>
          <w:rtl/>
        </w:rPr>
        <w:t xml:space="preserve">وزارة </w:t>
      </w:r>
      <w:r w:rsidRPr="00510EF0">
        <w:rPr>
          <w:rFonts w:cs="Simplified Arabic"/>
          <w:sz w:val="28"/>
          <w:szCs w:val="28"/>
          <w:rtl/>
        </w:rPr>
        <w:t>أملاك الدولة والشؤون العقارية أو مضى على انقطاعه عن العمل بها مدّة خمس سنوات على الأقل طبقا للأنموذج الملحق بكرّاس الشروط.</w:t>
      </w:r>
    </w:p>
    <w:p w:rsidR="00510EF0" w:rsidRPr="00510EF0" w:rsidRDefault="00510EF0" w:rsidP="00510EF0">
      <w:pPr>
        <w:tabs>
          <w:tab w:val="num" w:pos="708"/>
        </w:tabs>
        <w:spacing w:line="192" w:lineRule="auto"/>
        <w:ind w:left="619"/>
        <w:jc w:val="both"/>
        <w:rPr>
          <w:rFonts w:cs="Simplified Arabic"/>
          <w:sz w:val="28"/>
          <w:szCs w:val="28"/>
          <w:rtl/>
          <w:lang w:bidi="ar-TN"/>
        </w:rPr>
      </w:pPr>
      <w:r w:rsidRPr="00510EF0">
        <w:rPr>
          <w:rFonts w:cs="Simplified Arabic"/>
          <w:sz w:val="28"/>
          <w:szCs w:val="28"/>
          <w:rtl/>
          <w:lang w:bidi="ar-TN"/>
        </w:rPr>
        <w:t>- بطاقة إرشادات عامة حول المشارك ممضاة ومختومة طبقا للأنموذج الملحق بكراس الشروط.</w:t>
      </w:r>
    </w:p>
    <w:p w:rsidR="00510EF0" w:rsidRPr="00510EF0" w:rsidRDefault="00510EF0" w:rsidP="00510EF0">
      <w:pPr>
        <w:tabs>
          <w:tab w:val="right" w:pos="283"/>
          <w:tab w:val="right" w:pos="425"/>
          <w:tab w:val="right" w:pos="8363"/>
          <w:tab w:val="right" w:pos="8646"/>
        </w:tabs>
        <w:spacing w:line="192" w:lineRule="auto"/>
        <w:ind w:left="619"/>
        <w:jc w:val="both"/>
        <w:rPr>
          <w:rFonts w:cs="Simplified Arabic"/>
          <w:sz w:val="28"/>
          <w:szCs w:val="28"/>
          <w:rtl/>
          <w:lang w:bidi="ar-TN"/>
        </w:rPr>
      </w:pPr>
      <w:r w:rsidRPr="00510EF0">
        <w:rPr>
          <w:rFonts w:cs="Simplified Arabic"/>
          <w:sz w:val="28"/>
          <w:szCs w:val="28"/>
          <w:rtl/>
          <w:lang w:bidi="ar-TN"/>
        </w:rPr>
        <w:t xml:space="preserve">- </w:t>
      </w:r>
      <w:r w:rsidRPr="00510EF0">
        <w:rPr>
          <w:rFonts w:cs="Simplified Arabic"/>
          <w:sz w:val="28"/>
          <w:szCs w:val="28"/>
          <w:rtl/>
        </w:rPr>
        <w:t>كراس الشروط الإدارية</w:t>
      </w:r>
      <w:r w:rsidRPr="00510EF0">
        <w:rPr>
          <w:rFonts w:cs="Simplified Arabic" w:hint="cs"/>
          <w:sz w:val="28"/>
          <w:szCs w:val="28"/>
          <w:rtl/>
        </w:rPr>
        <w:t xml:space="preserve"> والفنية</w:t>
      </w:r>
      <w:r w:rsidRPr="00510EF0">
        <w:rPr>
          <w:rFonts w:cs="Simplified Arabic"/>
          <w:sz w:val="28"/>
          <w:szCs w:val="28"/>
          <w:rtl/>
        </w:rPr>
        <w:t xml:space="preserve"> الخاصة في نظير واحد تحمل إمضاء</w:t>
      </w:r>
      <w:r w:rsidRPr="00510EF0">
        <w:rPr>
          <w:rFonts w:cs="Simplified Arabic"/>
          <w:sz w:val="28"/>
          <w:szCs w:val="28"/>
          <w:rtl/>
          <w:lang w:bidi="ar-TN"/>
        </w:rPr>
        <w:t xml:space="preserve"> </w:t>
      </w:r>
      <w:r w:rsidRPr="00510EF0">
        <w:rPr>
          <w:rFonts w:cs="Simplified Arabic"/>
          <w:sz w:val="28"/>
          <w:szCs w:val="28"/>
          <w:rtl/>
        </w:rPr>
        <w:t xml:space="preserve">وختم </w:t>
      </w:r>
      <w:r w:rsidRPr="00510EF0">
        <w:rPr>
          <w:rFonts w:cs="Simplified Arabic"/>
          <w:sz w:val="28"/>
          <w:szCs w:val="28"/>
          <w:rtl/>
          <w:lang w:bidi="ar-TN"/>
        </w:rPr>
        <w:t>المشارك على جميع صفحاتها.</w:t>
      </w:r>
    </w:p>
    <w:p w:rsidR="00510EF0" w:rsidRPr="00510EF0" w:rsidRDefault="00510EF0" w:rsidP="00510EF0">
      <w:pPr>
        <w:tabs>
          <w:tab w:val="right" w:pos="283"/>
          <w:tab w:val="right" w:pos="425"/>
          <w:tab w:val="right" w:pos="8363"/>
          <w:tab w:val="right" w:pos="8646"/>
        </w:tabs>
        <w:spacing w:after="240" w:line="192" w:lineRule="auto"/>
        <w:ind w:left="619"/>
        <w:jc w:val="both"/>
        <w:rPr>
          <w:rFonts w:cs="Simplified Arabic"/>
          <w:sz w:val="28"/>
          <w:szCs w:val="28"/>
          <w:rtl/>
        </w:rPr>
      </w:pPr>
      <w:r w:rsidRPr="00510EF0">
        <w:rPr>
          <w:rFonts w:cs="Simplified Arabic"/>
          <w:sz w:val="28"/>
          <w:szCs w:val="28"/>
          <w:rtl/>
          <w:lang w:bidi="ar-TN"/>
        </w:rPr>
        <w:t xml:space="preserve">- </w:t>
      </w:r>
      <w:r w:rsidRPr="00510EF0">
        <w:rPr>
          <w:rFonts w:cs="Simplified Arabic"/>
          <w:sz w:val="28"/>
          <w:szCs w:val="28"/>
          <w:rtl/>
        </w:rPr>
        <w:t>الضمان الوقتي</w:t>
      </w:r>
      <w:r w:rsidRPr="00510EF0">
        <w:rPr>
          <w:rFonts w:cs="Simplified Arabic" w:hint="cs"/>
          <w:sz w:val="28"/>
          <w:szCs w:val="28"/>
          <w:rtl/>
        </w:rPr>
        <w:t xml:space="preserve"> كما هو مبين بالفصل 7</w:t>
      </w:r>
      <w:r w:rsidRPr="00510EF0">
        <w:rPr>
          <w:rFonts w:cs="Simplified Arabic"/>
          <w:sz w:val="28"/>
          <w:szCs w:val="28"/>
          <w:rtl/>
        </w:rPr>
        <w:t>.</w:t>
      </w:r>
    </w:p>
    <w:p w:rsidR="00510EF0" w:rsidRPr="00510EF0" w:rsidRDefault="00510EF0" w:rsidP="00510EF0">
      <w:pPr>
        <w:tabs>
          <w:tab w:val="right" w:pos="425"/>
          <w:tab w:val="right" w:pos="8363"/>
          <w:tab w:val="right" w:pos="9071"/>
        </w:tabs>
        <w:spacing w:after="240" w:line="192" w:lineRule="auto"/>
        <w:ind w:left="960"/>
        <w:jc w:val="both"/>
        <w:rPr>
          <w:rFonts w:cs="Simplified Arabic"/>
          <w:sz w:val="28"/>
          <w:szCs w:val="28"/>
          <w:rtl/>
          <w:lang w:bidi="ar-TN"/>
        </w:rPr>
      </w:pPr>
      <w:r w:rsidRPr="00510EF0">
        <w:rPr>
          <w:rFonts w:cs="Simplified Arabic"/>
          <w:b/>
          <w:bCs/>
          <w:sz w:val="28"/>
          <w:szCs w:val="28"/>
          <w:rtl/>
        </w:rPr>
        <w:t xml:space="preserve">* </w:t>
      </w:r>
      <w:r w:rsidRPr="00510EF0">
        <w:rPr>
          <w:rFonts w:cs="Simplified Arabic"/>
          <w:b/>
          <w:bCs/>
          <w:sz w:val="28"/>
          <w:szCs w:val="28"/>
          <w:u w:val="single"/>
          <w:rtl/>
        </w:rPr>
        <w:t>الظرف الداخلي "أ" العرض الفني</w:t>
      </w:r>
      <w:r w:rsidRPr="00510EF0">
        <w:rPr>
          <w:rFonts w:cs="Simplified Arabic"/>
          <w:b/>
          <w:bCs/>
          <w:sz w:val="28"/>
          <w:szCs w:val="28"/>
          <w:rtl/>
          <w:lang w:bidi="ar-TN"/>
        </w:rPr>
        <w:t>:</w:t>
      </w:r>
      <w:r w:rsidRPr="00510EF0">
        <w:rPr>
          <w:rFonts w:cs="Arabic Transparent"/>
          <w:sz w:val="32"/>
          <w:szCs w:val="32"/>
          <w:rtl/>
          <w:lang w:bidi="ar-TN"/>
        </w:rPr>
        <w:t xml:space="preserve"> يتكون العرض الفني من:</w:t>
      </w:r>
    </w:p>
    <w:p w:rsidR="00510EF0" w:rsidRDefault="00510EF0" w:rsidP="00510EF0">
      <w:pPr>
        <w:numPr>
          <w:ilvl w:val="0"/>
          <w:numId w:val="21"/>
        </w:numPr>
        <w:spacing w:line="192" w:lineRule="auto"/>
        <w:ind w:left="707" w:hanging="218"/>
        <w:contextualSpacing/>
        <w:jc w:val="both"/>
        <w:rPr>
          <w:rFonts w:cs="Simplified Arabic"/>
          <w:sz w:val="28"/>
          <w:szCs w:val="28"/>
          <w:lang w:bidi="ar-TN"/>
        </w:rPr>
      </w:pPr>
      <w:r w:rsidRPr="00510EF0">
        <w:rPr>
          <w:rFonts w:cs="Simplified Arabic"/>
          <w:sz w:val="28"/>
          <w:szCs w:val="28"/>
          <w:rtl/>
          <w:lang w:bidi="ar-TN"/>
        </w:rPr>
        <w:t>قائمة في مواد</w:t>
      </w:r>
      <w:r w:rsidRPr="00510EF0">
        <w:rPr>
          <w:rFonts w:cs="Simplified Arabic" w:hint="cs"/>
          <w:sz w:val="28"/>
          <w:szCs w:val="28"/>
          <w:rtl/>
          <w:lang w:bidi="ar-TN"/>
        </w:rPr>
        <w:t xml:space="preserve"> الاستهلاك</w:t>
      </w:r>
      <w:r w:rsidRPr="00510EF0">
        <w:rPr>
          <w:rFonts w:cs="Simplified Arabic"/>
          <w:sz w:val="28"/>
          <w:szCs w:val="28"/>
          <w:rtl/>
          <w:lang w:bidi="ar-TN"/>
        </w:rPr>
        <w:t xml:space="preserve"> </w:t>
      </w:r>
      <w:r w:rsidRPr="00510EF0">
        <w:rPr>
          <w:rFonts w:cs="Simplified Arabic" w:hint="cs"/>
          <w:sz w:val="28"/>
          <w:szCs w:val="28"/>
          <w:rtl/>
          <w:lang w:bidi="ar-TN"/>
        </w:rPr>
        <w:t>الإعلامية</w:t>
      </w:r>
      <w:r w:rsidRPr="00510EF0">
        <w:rPr>
          <w:rFonts w:cs="Simplified Arabic"/>
          <w:sz w:val="28"/>
          <w:szCs w:val="28"/>
          <w:rtl/>
          <w:lang w:bidi="ar-TN"/>
        </w:rPr>
        <w:t xml:space="preserve"> ومواصفاتها الفنية المقترحة حسب </w:t>
      </w:r>
      <w:r w:rsidRPr="00510EF0">
        <w:rPr>
          <w:rFonts w:cs="Simplified Arabic" w:hint="cs"/>
          <w:sz w:val="28"/>
          <w:szCs w:val="28"/>
          <w:rtl/>
          <w:lang w:bidi="ar-TN"/>
        </w:rPr>
        <w:t>الفصول</w:t>
      </w:r>
      <w:r w:rsidRPr="00510EF0">
        <w:rPr>
          <w:rFonts w:cs="Simplified Arabic"/>
          <w:sz w:val="28"/>
          <w:szCs w:val="28"/>
          <w:rtl/>
          <w:lang w:bidi="ar-TN"/>
        </w:rPr>
        <w:t xml:space="preserve"> والكميات الواردة بجداول الخاصيات الفنية دون ذكر السعر تحمل إمضاء وختم العارض.</w:t>
      </w:r>
    </w:p>
    <w:p w:rsidR="00C6302C" w:rsidRPr="00510EF0" w:rsidRDefault="00C6302C" w:rsidP="00C6302C">
      <w:pPr>
        <w:spacing w:line="192" w:lineRule="auto"/>
        <w:ind w:left="926"/>
        <w:contextualSpacing/>
        <w:jc w:val="both"/>
        <w:rPr>
          <w:rFonts w:cs="Simplified Arabic"/>
          <w:sz w:val="28"/>
          <w:szCs w:val="28"/>
          <w:lang w:bidi="ar-TN"/>
        </w:rPr>
      </w:pPr>
    </w:p>
    <w:p w:rsidR="00510EF0" w:rsidRPr="00510EF0" w:rsidRDefault="00510EF0" w:rsidP="00510EF0">
      <w:pPr>
        <w:spacing w:line="192" w:lineRule="auto"/>
        <w:ind w:left="849"/>
        <w:contextualSpacing/>
        <w:jc w:val="both"/>
        <w:rPr>
          <w:rFonts w:cs="Simplified Arabic"/>
          <w:sz w:val="28"/>
          <w:szCs w:val="28"/>
          <w:rtl/>
          <w:lang w:bidi="ar-TN"/>
        </w:rPr>
      </w:pPr>
      <w:r w:rsidRPr="00510EF0">
        <w:rPr>
          <w:rFonts w:cs="Simplified Arabic"/>
          <w:b/>
          <w:bCs/>
          <w:sz w:val="28"/>
          <w:szCs w:val="28"/>
          <w:rtl/>
        </w:rPr>
        <w:t xml:space="preserve">* </w:t>
      </w:r>
      <w:r w:rsidRPr="00510EF0">
        <w:rPr>
          <w:rFonts w:cs="Simplified Arabic"/>
          <w:b/>
          <w:bCs/>
          <w:sz w:val="28"/>
          <w:szCs w:val="28"/>
          <w:u w:val="single"/>
          <w:rtl/>
        </w:rPr>
        <w:t>الظرف الداخلي "ب" العرض المالي</w:t>
      </w:r>
      <w:r w:rsidRPr="00510EF0">
        <w:rPr>
          <w:rFonts w:cs="Simplified Arabic"/>
          <w:b/>
          <w:bCs/>
          <w:sz w:val="28"/>
          <w:szCs w:val="28"/>
          <w:rtl/>
          <w:lang w:bidi="ar-TN"/>
        </w:rPr>
        <w:t>:</w:t>
      </w:r>
      <w:r w:rsidRPr="00510EF0">
        <w:rPr>
          <w:rFonts w:cs="Arabic Transparent"/>
          <w:sz w:val="32"/>
          <w:szCs w:val="32"/>
          <w:rtl/>
          <w:lang w:bidi="ar-TN"/>
        </w:rPr>
        <w:t xml:space="preserve"> يتكون العرض المالي من:</w:t>
      </w:r>
    </w:p>
    <w:p w:rsidR="00510EF0" w:rsidRPr="00510EF0" w:rsidRDefault="00510EF0" w:rsidP="00510EF0">
      <w:pPr>
        <w:numPr>
          <w:ilvl w:val="0"/>
          <w:numId w:val="23"/>
        </w:numPr>
        <w:spacing w:line="192" w:lineRule="auto"/>
        <w:ind w:left="566" w:firstLine="0"/>
        <w:jc w:val="both"/>
        <w:rPr>
          <w:rFonts w:cs="Simplified Arabic"/>
          <w:sz w:val="28"/>
          <w:szCs w:val="28"/>
          <w:rtl/>
          <w:lang w:bidi="ar-TN"/>
        </w:rPr>
      </w:pPr>
      <w:r w:rsidRPr="00510EF0">
        <w:rPr>
          <w:rFonts w:cs="Simplified Arabic"/>
          <w:sz w:val="28"/>
          <w:szCs w:val="28"/>
          <w:rtl/>
          <w:lang w:bidi="ar-TN"/>
        </w:rPr>
        <w:t>وثيقة التعهد تحمل إمضاء وختم المشارك والتاريخ وذلك طبقا للأنموذج الملحق بكراس الشروط.</w:t>
      </w:r>
    </w:p>
    <w:p w:rsidR="00510EF0" w:rsidRDefault="00510EF0" w:rsidP="00510EF0">
      <w:pPr>
        <w:numPr>
          <w:ilvl w:val="0"/>
          <w:numId w:val="23"/>
        </w:numPr>
        <w:spacing w:after="240" w:line="192" w:lineRule="auto"/>
        <w:ind w:left="566" w:firstLine="0"/>
        <w:jc w:val="both"/>
        <w:rPr>
          <w:rFonts w:cs="Simplified Arabic"/>
          <w:sz w:val="28"/>
          <w:szCs w:val="28"/>
        </w:rPr>
      </w:pPr>
      <w:r w:rsidRPr="00510EF0">
        <w:rPr>
          <w:rFonts w:cs="Simplified Arabic"/>
          <w:sz w:val="28"/>
          <w:szCs w:val="28"/>
          <w:rtl/>
          <w:lang w:bidi="ar-TN"/>
        </w:rPr>
        <w:t>ال</w:t>
      </w:r>
      <w:r w:rsidRPr="00510EF0">
        <w:rPr>
          <w:rFonts w:cs="Simplified Arabic"/>
          <w:sz w:val="28"/>
          <w:szCs w:val="28"/>
          <w:rtl/>
        </w:rPr>
        <w:t>جدول</w:t>
      </w:r>
      <w:r w:rsidRPr="00510EF0">
        <w:rPr>
          <w:rFonts w:cs="Simplified Arabic"/>
          <w:sz w:val="28"/>
          <w:szCs w:val="28"/>
          <w:rtl/>
          <w:lang w:bidi="ar-TN"/>
        </w:rPr>
        <w:t xml:space="preserve"> التفصيلي</w:t>
      </w:r>
      <w:r w:rsidRPr="00510EF0">
        <w:rPr>
          <w:rFonts w:cs="Simplified Arabic"/>
          <w:sz w:val="28"/>
          <w:szCs w:val="28"/>
          <w:rtl/>
        </w:rPr>
        <w:t xml:space="preserve"> </w:t>
      </w:r>
      <w:r w:rsidRPr="00510EF0">
        <w:rPr>
          <w:rFonts w:cs="Simplified Arabic"/>
          <w:sz w:val="28"/>
          <w:szCs w:val="28"/>
          <w:rtl/>
          <w:lang w:bidi="ar-TN"/>
        </w:rPr>
        <w:t>ل</w:t>
      </w:r>
      <w:r w:rsidRPr="00510EF0">
        <w:rPr>
          <w:rFonts w:cs="Simplified Arabic"/>
          <w:sz w:val="28"/>
          <w:szCs w:val="28"/>
          <w:rtl/>
        </w:rPr>
        <w:t>لأثمان بالنسبة لل</w:t>
      </w:r>
      <w:r w:rsidRPr="00510EF0">
        <w:rPr>
          <w:rFonts w:cs="Simplified Arabic" w:hint="cs"/>
          <w:sz w:val="28"/>
          <w:szCs w:val="28"/>
          <w:rtl/>
        </w:rPr>
        <w:t>فصول المشارك بها</w:t>
      </w:r>
      <w:r w:rsidRPr="00510EF0">
        <w:rPr>
          <w:rFonts w:cs="Simplified Arabic"/>
          <w:sz w:val="28"/>
          <w:szCs w:val="28"/>
          <w:rtl/>
        </w:rPr>
        <w:t xml:space="preserve"> يكون وجوبا ممض</w:t>
      </w:r>
      <w:r w:rsidRPr="00510EF0">
        <w:rPr>
          <w:rFonts w:cs="Simplified Arabic"/>
          <w:sz w:val="28"/>
          <w:szCs w:val="28"/>
          <w:rtl/>
          <w:lang w:bidi="ar-TN"/>
        </w:rPr>
        <w:t>ى</w:t>
      </w:r>
      <w:r w:rsidRPr="00510EF0">
        <w:rPr>
          <w:rFonts w:cs="Simplified Arabic"/>
          <w:sz w:val="28"/>
          <w:szCs w:val="28"/>
          <w:rtl/>
        </w:rPr>
        <w:t xml:space="preserve"> و</w:t>
      </w:r>
      <w:r w:rsidRPr="00510EF0">
        <w:rPr>
          <w:rFonts w:cs="Simplified Arabic"/>
          <w:sz w:val="28"/>
          <w:szCs w:val="28"/>
          <w:rtl/>
          <w:lang w:bidi="ar-TN"/>
        </w:rPr>
        <w:t>عليه</w:t>
      </w:r>
      <w:r w:rsidRPr="00510EF0">
        <w:rPr>
          <w:rFonts w:cs="Simplified Arabic"/>
          <w:sz w:val="28"/>
          <w:szCs w:val="28"/>
          <w:rtl/>
        </w:rPr>
        <w:t xml:space="preserve"> </w:t>
      </w:r>
      <w:r w:rsidRPr="00510EF0">
        <w:rPr>
          <w:rFonts w:cs="Simplified Arabic"/>
          <w:sz w:val="28"/>
          <w:szCs w:val="28"/>
          <w:rtl/>
          <w:lang w:bidi="ar-TN"/>
        </w:rPr>
        <w:t>ال</w:t>
      </w:r>
      <w:r w:rsidRPr="00510EF0">
        <w:rPr>
          <w:rFonts w:cs="Simplified Arabic"/>
          <w:sz w:val="28"/>
          <w:szCs w:val="28"/>
          <w:rtl/>
        </w:rPr>
        <w:t>تاريخ وختم ال</w:t>
      </w:r>
      <w:r w:rsidRPr="00510EF0">
        <w:rPr>
          <w:rFonts w:cs="Simplified Arabic"/>
          <w:sz w:val="28"/>
          <w:szCs w:val="28"/>
          <w:rtl/>
          <w:lang w:bidi="ar-TN"/>
        </w:rPr>
        <w:t>مشارك مع ضرورة الالتزام بالأنموذج الملحق بكراس الشروط</w:t>
      </w:r>
      <w:r w:rsidRPr="00510EF0">
        <w:rPr>
          <w:rFonts w:cs="Simplified Arabic"/>
          <w:sz w:val="28"/>
          <w:szCs w:val="28"/>
          <w:rtl/>
        </w:rPr>
        <w:t>.</w:t>
      </w:r>
    </w:p>
    <w:p w:rsidR="006A2DA5" w:rsidRPr="00510EF0" w:rsidRDefault="006A2DA5" w:rsidP="006A2DA5">
      <w:pPr>
        <w:spacing w:after="240" w:line="192" w:lineRule="auto"/>
        <w:jc w:val="both"/>
        <w:rPr>
          <w:rFonts w:cs="Simplified Arabic"/>
          <w:sz w:val="28"/>
          <w:szCs w:val="28"/>
          <w:rtl/>
        </w:rPr>
      </w:pPr>
    </w:p>
    <w:p w:rsidR="00510EF0" w:rsidRPr="00510EF0" w:rsidRDefault="00510EF0" w:rsidP="00510EF0">
      <w:pPr>
        <w:tabs>
          <w:tab w:val="num" w:pos="708"/>
        </w:tabs>
        <w:spacing w:after="240" w:line="192" w:lineRule="auto"/>
        <w:ind w:left="282" w:firstLine="284"/>
        <w:jc w:val="both"/>
        <w:rPr>
          <w:rFonts w:cs="Simplified Arabic"/>
          <w:b/>
          <w:bCs/>
          <w:sz w:val="28"/>
          <w:szCs w:val="28"/>
          <w:rtl/>
        </w:rPr>
      </w:pPr>
      <w:r w:rsidRPr="00510EF0">
        <w:rPr>
          <w:rFonts w:cs="Simplified Arabic"/>
          <w:b/>
          <w:bCs/>
          <w:sz w:val="28"/>
          <w:szCs w:val="28"/>
          <w:rtl/>
        </w:rPr>
        <w:t>*</w:t>
      </w:r>
      <w:r w:rsidRPr="00510EF0">
        <w:rPr>
          <w:rFonts w:cs="Simplified Arabic"/>
          <w:b/>
          <w:bCs/>
          <w:sz w:val="28"/>
          <w:szCs w:val="28"/>
          <w:u w:val="single"/>
          <w:rtl/>
        </w:rPr>
        <w:t>ملاحظات هامّة:</w:t>
      </w:r>
      <w:r w:rsidRPr="00510EF0">
        <w:rPr>
          <w:rFonts w:cs="Simplified Arabic"/>
          <w:b/>
          <w:bCs/>
          <w:sz w:val="28"/>
          <w:szCs w:val="28"/>
          <w:rtl/>
        </w:rPr>
        <w:t xml:space="preserve"> </w:t>
      </w:r>
    </w:p>
    <w:p w:rsidR="00510EF0" w:rsidRPr="00510EF0" w:rsidRDefault="00510EF0" w:rsidP="00510EF0">
      <w:pPr>
        <w:tabs>
          <w:tab w:val="num" w:pos="708"/>
        </w:tabs>
        <w:ind w:left="281" w:firstLine="284"/>
        <w:jc w:val="both"/>
        <w:rPr>
          <w:rFonts w:cs="Simplified Arabic"/>
          <w:b/>
          <w:bCs/>
          <w:sz w:val="28"/>
          <w:szCs w:val="28"/>
          <w:rtl/>
        </w:rPr>
      </w:pPr>
      <w:r w:rsidRPr="00510EF0">
        <w:rPr>
          <w:rFonts w:cs="Simplified Arabic"/>
          <w:b/>
          <w:bCs/>
          <w:sz w:val="28"/>
          <w:szCs w:val="28"/>
        </w:rPr>
        <w:t>1</w:t>
      </w:r>
      <w:r w:rsidRPr="00510EF0">
        <w:rPr>
          <w:rFonts w:cs="Simplified Arabic"/>
          <w:b/>
          <w:bCs/>
          <w:sz w:val="28"/>
          <w:szCs w:val="28"/>
          <w:rtl/>
        </w:rPr>
        <w:t xml:space="preserve">- كل تصريح أو </w:t>
      </w:r>
      <w:r w:rsidRPr="00510EF0">
        <w:rPr>
          <w:rFonts w:cs="Simplified Arabic" w:hint="cs"/>
          <w:b/>
          <w:bCs/>
          <w:sz w:val="28"/>
          <w:szCs w:val="28"/>
          <w:rtl/>
        </w:rPr>
        <w:t>التزام</w:t>
      </w:r>
      <w:r w:rsidRPr="00510EF0">
        <w:rPr>
          <w:rFonts w:cs="Simplified Arabic"/>
          <w:b/>
          <w:bCs/>
          <w:sz w:val="28"/>
          <w:szCs w:val="28"/>
          <w:rtl/>
        </w:rPr>
        <w:t xml:space="preserve"> يقدّمه العارض يجب أن يكون مطابقا للنماذج المطلوبة من طرف الإدارة والمبيّنة بالملاحق المصاحبة.</w:t>
      </w:r>
    </w:p>
    <w:p w:rsidR="00510EF0" w:rsidRPr="00510EF0" w:rsidRDefault="00510EF0" w:rsidP="00510EF0">
      <w:pPr>
        <w:tabs>
          <w:tab w:val="num" w:pos="708"/>
        </w:tabs>
        <w:ind w:left="281" w:firstLine="284"/>
        <w:jc w:val="both"/>
        <w:rPr>
          <w:rFonts w:cs="Simplified Arabic"/>
          <w:b/>
          <w:bCs/>
          <w:sz w:val="28"/>
          <w:szCs w:val="28"/>
          <w:rtl/>
        </w:rPr>
      </w:pPr>
      <w:r w:rsidRPr="00510EF0">
        <w:rPr>
          <w:rFonts w:cs="Simplified Arabic"/>
          <w:b/>
          <w:bCs/>
          <w:sz w:val="28"/>
          <w:szCs w:val="28"/>
          <w:rtl/>
          <w:lang w:bidi="ar-TN"/>
        </w:rPr>
        <w:t xml:space="preserve">2- </w:t>
      </w:r>
      <w:r w:rsidRPr="00510EF0">
        <w:rPr>
          <w:rFonts w:cs="Simplified Arabic"/>
          <w:b/>
          <w:bCs/>
          <w:sz w:val="28"/>
          <w:szCs w:val="28"/>
          <w:rtl/>
        </w:rPr>
        <w:t>تقصى آليّا العروض التي لم تتضمّن وثيقة الضمان الوقتي.</w:t>
      </w:r>
    </w:p>
    <w:p w:rsidR="00510EF0" w:rsidRPr="00510EF0" w:rsidRDefault="00510EF0" w:rsidP="00C54B3C">
      <w:pPr>
        <w:tabs>
          <w:tab w:val="num" w:pos="708"/>
        </w:tabs>
        <w:ind w:left="281" w:firstLine="284"/>
        <w:jc w:val="both"/>
        <w:rPr>
          <w:rFonts w:cs="Simplified Arabic"/>
          <w:b/>
          <w:bCs/>
          <w:sz w:val="28"/>
          <w:szCs w:val="28"/>
          <w:rtl/>
        </w:rPr>
      </w:pPr>
      <w:r w:rsidRPr="00510EF0">
        <w:rPr>
          <w:rFonts w:cs="Simplified Arabic"/>
          <w:b/>
          <w:bCs/>
          <w:sz w:val="28"/>
          <w:szCs w:val="28"/>
          <w:rtl/>
        </w:rPr>
        <w:t>3- يقصى عرض كلّ مشارك لم يستوفي الوثائق الإدارية المطلوبة أو لم يقم بتسوية وضعية عرضه في الأجل الذي قد تحدّد له</w:t>
      </w:r>
      <w:r w:rsidRPr="00510EF0">
        <w:rPr>
          <w:rFonts w:cs="Simplified Arabic"/>
          <w:b/>
          <w:bCs/>
          <w:sz w:val="28"/>
          <w:szCs w:val="28"/>
          <w:rtl/>
          <w:lang w:bidi="ar-TN"/>
        </w:rPr>
        <w:t xml:space="preserve"> لجنة الشراءات</w:t>
      </w:r>
      <w:r w:rsidRPr="00510EF0">
        <w:rPr>
          <w:rFonts w:cs="Simplified Arabic" w:hint="cs"/>
          <w:b/>
          <w:bCs/>
          <w:sz w:val="28"/>
          <w:szCs w:val="28"/>
          <w:rtl/>
          <w:lang w:bidi="ar-TN"/>
        </w:rPr>
        <w:t xml:space="preserve"> </w:t>
      </w:r>
      <w:r w:rsidR="00C54B3C">
        <w:rPr>
          <w:rFonts w:cs="Simplified Arabic" w:hint="cs"/>
          <w:b/>
          <w:bCs/>
          <w:sz w:val="28"/>
          <w:szCs w:val="28"/>
          <w:rtl/>
          <w:lang w:bidi="ar-TN"/>
        </w:rPr>
        <w:t>ذ</w:t>
      </w:r>
      <w:r w:rsidRPr="00510EF0">
        <w:rPr>
          <w:rFonts w:cs="Simplified Arabic" w:hint="cs"/>
          <w:b/>
          <w:bCs/>
          <w:sz w:val="28"/>
          <w:szCs w:val="28"/>
          <w:rtl/>
          <w:lang w:bidi="ar-TN"/>
        </w:rPr>
        <w:t>ات النظر</w:t>
      </w:r>
      <w:r w:rsidRPr="00510EF0">
        <w:rPr>
          <w:rFonts w:cs="Simplified Arabic"/>
          <w:b/>
          <w:bCs/>
          <w:sz w:val="28"/>
          <w:szCs w:val="28"/>
          <w:rtl/>
        </w:rPr>
        <w:t>.</w:t>
      </w:r>
    </w:p>
    <w:p w:rsidR="00510EF0" w:rsidRPr="00510EF0" w:rsidRDefault="00510EF0" w:rsidP="00510EF0">
      <w:pPr>
        <w:tabs>
          <w:tab w:val="num" w:pos="708"/>
        </w:tabs>
        <w:spacing w:after="120"/>
        <w:ind w:left="284" w:firstLine="284"/>
        <w:jc w:val="both"/>
        <w:rPr>
          <w:rFonts w:cs="Simplified Arabic"/>
          <w:b/>
          <w:bCs/>
          <w:sz w:val="28"/>
          <w:szCs w:val="28"/>
          <w:rtl/>
        </w:rPr>
      </w:pPr>
      <w:r w:rsidRPr="00510EF0">
        <w:rPr>
          <w:rFonts w:cs="Simplified Arabic"/>
          <w:b/>
          <w:bCs/>
          <w:sz w:val="28"/>
          <w:szCs w:val="28"/>
          <w:rtl/>
        </w:rPr>
        <w:t xml:space="preserve">4- يتعيّن على كل ّمشارك يرغب في الحصول على توضيحات تتعلق بكراس الشروط الحالي تقديم ملاحظاته واستفساراته كتابيّا للإدارة في أجل لا يتجاوز 10 أيام قبل انقضاء التاريخ الأقصى لقبول العروض. </w:t>
      </w:r>
    </w:p>
    <w:p w:rsidR="00510EF0" w:rsidRPr="00510EF0" w:rsidRDefault="00510EF0" w:rsidP="00510EF0">
      <w:pPr>
        <w:spacing w:after="240" w:line="192" w:lineRule="auto"/>
        <w:ind w:firstLine="720"/>
        <w:jc w:val="both"/>
        <w:rPr>
          <w:rFonts w:cs="Simplified Arabic"/>
          <w:b/>
          <w:bCs/>
          <w:sz w:val="28"/>
          <w:szCs w:val="28"/>
          <w:rtl/>
          <w:lang w:bidi="ar-TN"/>
        </w:rPr>
      </w:pPr>
      <w:r w:rsidRPr="00510EF0">
        <w:rPr>
          <w:rFonts w:cs="Simplified Arabic"/>
          <w:b/>
          <w:bCs/>
          <w:sz w:val="28"/>
          <w:szCs w:val="28"/>
          <w:u w:val="single"/>
          <w:rtl/>
        </w:rPr>
        <w:t xml:space="preserve">الفصل </w:t>
      </w:r>
      <w:r w:rsidR="00D97045" w:rsidRPr="00510EF0">
        <w:rPr>
          <w:rFonts w:cs="Simplified Arabic" w:hint="cs"/>
          <w:b/>
          <w:bCs/>
          <w:sz w:val="28"/>
          <w:szCs w:val="28"/>
          <w:u w:val="single"/>
          <w:rtl/>
        </w:rPr>
        <w:t>4</w:t>
      </w:r>
      <w:r w:rsidR="00D97045"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محتوى الأثمان </w:t>
      </w:r>
      <w:r w:rsidR="00D97045" w:rsidRPr="00510EF0">
        <w:rPr>
          <w:rFonts w:cs="Simplified Arabic" w:hint="cs"/>
          <w:b/>
          <w:bCs/>
          <w:sz w:val="28"/>
          <w:szCs w:val="28"/>
          <w:rtl/>
          <w:lang w:bidi="ar-TN"/>
        </w:rPr>
        <w:t>وطبيعتها:</w:t>
      </w:r>
    </w:p>
    <w:p w:rsidR="00510EF0" w:rsidRPr="00510EF0" w:rsidRDefault="00510EF0" w:rsidP="00510EF0">
      <w:pPr>
        <w:spacing w:after="240" w:line="192" w:lineRule="auto"/>
        <w:ind w:left="-1" w:firstLine="709"/>
        <w:jc w:val="both"/>
        <w:rPr>
          <w:rFonts w:cs="Simplified Arabic"/>
          <w:sz w:val="28"/>
          <w:szCs w:val="28"/>
          <w:rtl/>
          <w:lang w:eastAsia="en-US" w:bidi="ar-TN"/>
        </w:rPr>
      </w:pPr>
      <w:r w:rsidRPr="00510EF0">
        <w:rPr>
          <w:rFonts w:cs="Simplified Arabic"/>
          <w:sz w:val="28"/>
          <w:szCs w:val="28"/>
          <w:rtl/>
          <w:lang w:eastAsia="en-US" w:bidi="ar-TN"/>
        </w:rPr>
        <w:t xml:space="preserve">تعتبر الأثمان الواردة بالعرض المالي للمشارك </w:t>
      </w:r>
      <w:r w:rsidRPr="00510EF0">
        <w:rPr>
          <w:rFonts w:cs="Simplified Arabic"/>
          <w:b/>
          <w:bCs/>
          <w:sz w:val="28"/>
          <w:szCs w:val="28"/>
          <w:rtl/>
          <w:lang w:eastAsia="en-US" w:bidi="ar-TN"/>
        </w:rPr>
        <w:t>نهائية وغير قابلة للمراجعة أو التغيير</w:t>
      </w:r>
      <w:r w:rsidRPr="00510EF0">
        <w:rPr>
          <w:rFonts w:cs="Simplified Arabic"/>
          <w:sz w:val="28"/>
          <w:szCs w:val="28"/>
          <w:rtl/>
          <w:lang w:eastAsia="en-US" w:bidi="ar-TN"/>
        </w:rPr>
        <w:t xml:space="preserve"> وذلك مهما كانت الظروف والتحولات الاقتصادية. وتشتمل الأثمان على كل الأداءات </w:t>
      </w:r>
      <w:r w:rsidR="00D97045" w:rsidRPr="00510EF0">
        <w:rPr>
          <w:rFonts w:cs="Simplified Arabic" w:hint="cs"/>
          <w:sz w:val="28"/>
          <w:szCs w:val="28"/>
          <w:rtl/>
          <w:lang w:eastAsia="en-US" w:bidi="ar-TN"/>
        </w:rPr>
        <w:t>والمعالي</w:t>
      </w:r>
      <w:r w:rsidRPr="00510EF0">
        <w:rPr>
          <w:rFonts w:cs="Simplified Arabic"/>
          <w:sz w:val="28"/>
          <w:szCs w:val="28"/>
          <w:rtl/>
          <w:lang w:eastAsia="en-US" w:bidi="ar-TN"/>
        </w:rPr>
        <w:t>.</w:t>
      </w:r>
    </w:p>
    <w:p w:rsidR="00510EF0" w:rsidRPr="00510EF0" w:rsidRDefault="00510EF0" w:rsidP="00510EF0">
      <w:pPr>
        <w:spacing w:before="120" w:line="192" w:lineRule="auto"/>
        <w:ind w:firstLine="720"/>
        <w:jc w:val="both"/>
        <w:rPr>
          <w:rFonts w:cs="Simplified Arabic"/>
          <w:b/>
          <w:bCs/>
          <w:sz w:val="28"/>
          <w:szCs w:val="28"/>
          <w:rtl/>
          <w:lang w:bidi="ar-TN"/>
        </w:rPr>
      </w:pPr>
      <w:r w:rsidRPr="00510EF0">
        <w:rPr>
          <w:rFonts w:cs="Simplified Arabic"/>
          <w:b/>
          <w:bCs/>
          <w:sz w:val="28"/>
          <w:szCs w:val="28"/>
          <w:u w:val="single"/>
          <w:rtl/>
        </w:rPr>
        <w:t xml:space="preserve">الفصل </w:t>
      </w:r>
      <w:r w:rsidR="00D97045" w:rsidRPr="00510EF0">
        <w:rPr>
          <w:rFonts w:cs="Simplified Arabic" w:hint="cs"/>
          <w:b/>
          <w:bCs/>
          <w:sz w:val="28"/>
          <w:szCs w:val="28"/>
          <w:u w:val="single"/>
          <w:rtl/>
        </w:rPr>
        <w:t>5</w:t>
      </w:r>
      <w:r w:rsidR="00D97045" w:rsidRPr="00510EF0">
        <w:rPr>
          <w:rFonts w:cs="Simplified Arabic" w:hint="cs"/>
          <w:b/>
          <w:bCs/>
          <w:sz w:val="28"/>
          <w:szCs w:val="28"/>
          <w:rtl/>
        </w:rPr>
        <w:t>:</w:t>
      </w:r>
      <w:r w:rsidRPr="00510EF0">
        <w:rPr>
          <w:rFonts w:cs="Simplified Arabic"/>
          <w:b/>
          <w:bCs/>
          <w:sz w:val="28"/>
          <w:szCs w:val="28"/>
          <w:rtl/>
        </w:rPr>
        <w:t xml:space="preserve"> مدة </w:t>
      </w:r>
      <w:r w:rsidR="00D97045" w:rsidRPr="00510EF0">
        <w:rPr>
          <w:rFonts w:cs="Simplified Arabic" w:hint="cs"/>
          <w:b/>
          <w:bCs/>
          <w:sz w:val="28"/>
          <w:szCs w:val="28"/>
          <w:rtl/>
        </w:rPr>
        <w:t>صلوحيه</w:t>
      </w:r>
      <w:r w:rsidRPr="00510EF0">
        <w:rPr>
          <w:rFonts w:cs="Simplified Arabic"/>
          <w:b/>
          <w:bCs/>
          <w:sz w:val="28"/>
          <w:szCs w:val="28"/>
          <w:rtl/>
        </w:rPr>
        <w:t xml:space="preserve"> </w:t>
      </w:r>
      <w:r w:rsidR="00D97045" w:rsidRPr="00510EF0">
        <w:rPr>
          <w:rFonts w:cs="Simplified Arabic" w:hint="cs"/>
          <w:b/>
          <w:bCs/>
          <w:sz w:val="28"/>
          <w:szCs w:val="28"/>
          <w:rtl/>
        </w:rPr>
        <w:t>العروض:</w:t>
      </w:r>
    </w:p>
    <w:p w:rsidR="00510EF0" w:rsidRPr="00510EF0" w:rsidRDefault="00510EF0" w:rsidP="00510EF0">
      <w:pPr>
        <w:spacing w:line="192" w:lineRule="auto"/>
        <w:ind w:firstLine="720"/>
        <w:jc w:val="both"/>
        <w:rPr>
          <w:rFonts w:cs="Simplified Arabic"/>
          <w:sz w:val="28"/>
          <w:szCs w:val="28"/>
          <w:rtl/>
          <w:lang w:bidi="ar-TN"/>
        </w:rPr>
      </w:pPr>
      <w:r w:rsidRPr="00510EF0">
        <w:rPr>
          <w:rFonts w:cs="Simplified Arabic"/>
          <w:sz w:val="28"/>
          <w:szCs w:val="28"/>
          <w:rtl/>
          <w:lang w:bidi="ar-TN"/>
        </w:rPr>
        <w:t>ي</w:t>
      </w:r>
      <w:r w:rsidRPr="00510EF0">
        <w:rPr>
          <w:rFonts w:cs="Simplified Arabic"/>
          <w:sz w:val="28"/>
          <w:szCs w:val="28"/>
          <w:rtl/>
        </w:rPr>
        <w:t>بقى</w:t>
      </w:r>
      <w:r w:rsidRPr="00510EF0">
        <w:rPr>
          <w:rFonts w:cs="Simplified Arabic"/>
          <w:sz w:val="28"/>
          <w:szCs w:val="28"/>
          <w:rtl/>
          <w:lang w:bidi="ar-TN"/>
        </w:rPr>
        <w:t xml:space="preserve"> كل</w:t>
      </w:r>
      <w:r w:rsidRPr="00510EF0">
        <w:rPr>
          <w:rFonts w:cs="Simplified Arabic"/>
          <w:sz w:val="28"/>
          <w:szCs w:val="28"/>
          <w:rtl/>
        </w:rPr>
        <w:t xml:space="preserve"> ع</w:t>
      </w:r>
      <w:r w:rsidRPr="00510EF0">
        <w:rPr>
          <w:rFonts w:cs="Simplified Arabic"/>
          <w:sz w:val="28"/>
          <w:szCs w:val="28"/>
          <w:rtl/>
          <w:lang w:bidi="ar-TN"/>
        </w:rPr>
        <w:t>ا</w:t>
      </w:r>
      <w:r w:rsidRPr="00510EF0">
        <w:rPr>
          <w:rFonts w:cs="Simplified Arabic"/>
          <w:sz w:val="28"/>
          <w:szCs w:val="28"/>
          <w:rtl/>
        </w:rPr>
        <w:t xml:space="preserve">رض </w:t>
      </w:r>
      <w:r w:rsidRPr="00510EF0">
        <w:rPr>
          <w:rFonts w:cs="Simplified Arabic"/>
          <w:sz w:val="28"/>
          <w:szCs w:val="28"/>
          <w:rtl/>
          <w:lang w:bidi="ar-TN"/>
        </w:rPr>
        <w:t>ملزما بعرضه</w:t>
      </w:r>
      <w:r w:rsidRPr="00510EF0">
        <w:rPr>
          <w:rFonts w:cs="Simplified Arabic"/>
          <w:sz w:val="28"/>
          <w:szCs w:val="28"/>
          <w:rtl/>
        </w:rPr>
        <w:t xml:space="preserve"> </w:t>
      </w:r>
      <w:r w:rsidRPr="00510EF0">
        <w:rPr>
          <w:rFonts w:cs="Simplified Arabic"/>
          <w:sz w:val="28"/>
          <w:szCs w:val="28"/>
          <w:rtl/>
          <w:lang w:bidi="ar-TN"/>
        </w:rPr>
        <w:t>مدّة</w:t>
      </w:r>
      <w:r w:rsidRPr="00510EF0">
        <w:rPr>
          <w:rFonts w:cs="Simplified Arabic"/>
          <w:sz w:val="28"/>
          <w:szCs w:val="28"/>
          <w:rtl/>
        </w:rPr>
        <w:t xml:space="preserve"> ستين (60) يوما بداية من </w:t>
      </w:r>
      <w:r w:rsidRPr="00510EF0">
        <w:rPr>
          <w:rFonts w:cs="Simplified Arabic"/>
          <w:sz w:val="28"/>
          <w:szCs w:val="28"/>
          <w:rtl/>
          <w:lang w:bidi="ar-TN"/>
        </w:rPr>
        <w:t>اليوم الموالي لآخر أجل لقبول العروض ويمكن التمديد في الأجل المذكور إن اقتضى الأمر ذلك.</w:t>
      </w:r>
    </w:p>
    <w:p w:rsidR="00510EF0" w:rsidRPr="00510EF0" w:rsidRDefault="00510EF0" w:rsidP="00510EF0">
      <w:pPr>
        <w:spacing w:line="192" w:lineRule="auto"/>
        <w:ind w:firstLine="720"/>
        <w:jc w:val="both"/>
        <w:rPr>
          <w:rFonts w:cs="Simplified Arabic"/>
          <w:sz w:val="12"/>
          <w:szCs w:val="12"/>
          <w:rtl/>
          <w:lang w:bidi="ar-TN"/>
        </w:rPr>
      </w:pPr>
    </w:p>
    <w:p w:rsidR="00510EF0" w:rsidRPr="00510EF0" w:rsidRDefault="00510EF0" w:rsidP="00510EF0">
      <w:pPr>
        <w:spacing w:line="192" w:lineRule="auto"/>
        <w:ind w:firstLine="720"/>
        <w:jc w:val="both"/>
        <w:rPr>
          <w:rFonts w:cs="Simplified Arabic"/>
          <w:b/>
          <w:bCs/>
          <w:sz w:val="28"/>
          <w:szCs w:val="28"/>
          <w:u w:val="single"/>
          <w:rtl/>
        </w:rPr>
      </w:pPr>
      <w:r w:rsidRPr="00510EF0">
        <w:rPr>
          <w:rFonts w:cs="Simplified Arabic"/>
          <w:b/>
          <w:bCs/>
          <w:sz w:val="28"/>
          <w:szCs w:val="28"/>
          <w:u w:val="single"/>
          <w:rtl/>
        </w:rPr>
        <w:t xml:space="preserve">الفصل </w:t>
      </w:r>
      <w:r w:rsidR="00422682" w:rsidRPr="00510EF0">
        <w:rPr>
          <w:rFonts w:cs="Simplified Arabic" w:hint="cs"/>
          <w:b/>
          <w:bCs/>
          <w:sz w:val="28"/>
          <w:szCs w:val="28"/>
          <w:u w:val="single"/>
          <w:rtl/>
        </w:rPr>
        <w:t>6:</w:t>
      </w:r>
      <w:r w:rsidRPr="00510EF0">
        <w:rPr>
          <w:rFonts w:cs="Simplified Arabic"/>
          <w:b/>
          <w:bCs/>
          <w:sz w:val="28"/>
          <w:szCs w:val="28"/>
          <w:u w:val="single"/>
          <w:rtl/>
        </w:rPr>
        <w:t xml:space="preserve"> </w:t>
      </w:r>
      <w:r w:rsidR="00422682" w:rsidRPr="00510EF0">
        <w:rPr>
          <w:rFonts w:cs="Simplified Arabic" w:hint="cs"/>
          <w:b/>
          <w:bCs/>
          <w:sz w:val="28"/>
          <w:szCs w:val="28"/>
          <w:u w:val="single"/>
          <w:rtl/>
        </w:rPr>
        <w:t>الجــودة:</w:t>
      </w:r>
      <w:r w:rsidRPr="00510EF0">
        <w:rPr>
          <w:rFonts w:cs="Simplified Arabic"/>
          <w:b/>
          <w:bCs/>
          <w:sz w:val="28"/>
          <w:szCs w:val="28"/>
          <w:u w:val="single"/>
          <w:rtl/>
        </w:rPr>
        <w:t xml:space="preserve"> </w:t>
      </w:r>
    </w:p>
    <w:p w:rsidR="00510EF0" w:rsidRPr="000C1DA7" w:rsidRDefault="00510EF0" w:rsidP="000C1DA7">
      <w:pPr>
        <w:pStyle w:val="Paragraphedeliste"/>
        <w:numPr>
          <w:ilvl w:val="0"/>
          <w:numId w:val="23"/>
        </w:numPr>
        <w:spacing w:line="192" w:lineRule="auto"/>
        <w:jc w:val="both"/>
        <w:rPr>
          <w:rFonts w:cs="Simplified Arabic"/>
          <w:sz w:val="28"/>
          <w:szCs w:val="28"/>
          <w:rtl/>
          <w:lang w:bidi="ar-TN"/>
        </w:rPr>
      </w:pPr>
      <w:r w:rsidRPr="000C1DA7">
        <w:rPr>
          <w:rFonts w:cs="Simplified Arabic"/>
          <w:sz w:val="28"/>
          <w:szCs w:val="28"/>
          <w:rtl/>
          <w:lang w:bidi="ar-TN"/>
        </w:rPr>
        <w:t xml:space="preserve">يجب أن تكون المواد المقترحة في العرض </w:t>
      </w:r>
      <w:r w:rsidRPr="000C1DA7">
        <w:rPr>
          <w:rFonts w:cs="Simplified Arabic" w:hint="cs"/>
          <w:b/>
          <w:bCs/>
          <w:sz w:val="28"/>
          <w:szCs w:val="28"/>
          <w:u w:val="single"/>
          <w:rtl/>
          <w:lang w:bidi="ar-TN"/>
          <w14:shadow w14:blurRad="50800" w14:dist="38100" w14:dir="2700000" w14:sx="100000" w14:sy="100000" w14:kx="0" w14:ky="0" w14:algn="tl">
            <w14:srgbClr w14:val="000000">
              <w14:alpha w14:val="60000"/>
            </w14:srgbClr>
          </w14:shadow>
        </w:rPr>
        <w:t>أصليّة</w:t>
      </w:r>
      <w:r w:rsidR="00350601" w:rsidRPr="000C1DA7">
        <w:rPr>
          <w:rFonts w:cs="Simplified Arabic" w:hint="cs"/>
          <w:b/>
          <w:bCs/>
          <w:sz w:val="28"/>
          <w:szCs w:val="28"/>
          <w:u w:val="single"/>
          <w:rtl/>
          <w:lang w:bidi="ar-TN"/>
          <w14:shadow w14:blurRad="50800" w14:dist="38100" w14:dir="2700000" w14:sx="100000" w14:sy="100000" w14:kx="0" w14:ky="0" w14:algn="tl">
            <w14:srgbClr w14:val="000000">
              <w14:alpha w14:val="60000"/>
            </w14:srgbClr>
          </w14:shadow>
        </w:rPr>
        <w:t>، جديدة وغير مستعملة وغير مقلدة</w:t>
      </w:r>
      <w:r w:rsidRPr="000C1DA7">
        <w:rPr>
          <w:rFonts w:cs="Simplified Arabic"/>
          <w:b/>
          <w:bCs/>
          <w:sz w:val="28"/>
          <w:szCs w:val="28"/>
          <w:rtl/>
          <w:lang w:bidi="ar-TN"/>
          <w14:shadow w14:blurRad="50800" w14:dist="38100" w14:dir="2700000" w14:sx="100000" w14:sy="100000" w14:kx="0" w14:ky="0" w14:algn="tl">
            <w14:srgbClr w14:val="000000">
              <w14:alpha w14:val="60000"/>
            </w14:srgbClr>
          </w14:shadow>
        </w:rPr>
        <w:t xml:space="preserve"> </w:t>
      </w:r>
      <w:r w:rsidRPr="000C1DA7">
        <w:rPr>
          <w:rFonts w:cs="Simplified Arabic"/>
          <w:sz w:val="28"/>
          <w:szCs w:val="28"/>
          <w:rtl/>
          <w:lang w:bidi="ar-TN"/>
        </w:rPr>
        <w:t>وخالية من كل العيوب.</w:t>
      </w:r>
    </w:p>
    <w:p w:rsidR="004234DF" w:rsidRPr="000C1DA7" w:rsidRDefault="002C34F4" w:rsidP="0066723A">
      <w:pPr>
        <w:pStyle w:val="Paragraphedeliste"/>
        <w:numPr>
          <w:ilvl w:val="0"/>
          <w:numId w:val="23"/>
        </w:numPr>
        <w:spacing w:line="192" w:lineRule="auto"/>
        <w:jc w:val="both"/>
        <w:rPr>
          <w:rFonts w:cs="Simplified Arabic"/>
          <w:sz w:val="28"/>
          <w:szCs w:val="28"/>
          <w:rtl/>
          <w:lang w:bidi="ar-TN"/>
        </w:rPr>
      </w:pPr>
      <w:r>
        <w:rPr>
          <w:rFonts w:cs="Simplified Arabic" w:hint="cs"/>
          <w:sz w:val="28"/>
          <w:szCs w:val="28"/>
          <w:rtl/>
          <w:lang w:bidi="ar-TN"/>
        </w:rPr>
        <w:t xml:space="preserve">بالنسبة للقسط 1 </w:t>
      </w:r>
      <w:r w:rsidR="00D12B91" w:rsidRPr="000C1DA7">
        <w:rPr>
          <w:rFonts w:cs="Simplified Arabic" w:hint="cs"/>
          <w:sz w:val="28"/>
          <w:szCs w:val="28"/>
          <w:rtl/>
          <w:lang w:bidi="ar-TN"/>
        </w:rPr>
        <w:t xml:space="preserve">وثيقة </w:t>
      </w:r>
      <w:r w:rsidR="00D12B91" w:rsidRPr="000C1DA7">
        <w:rPr>
          <w:rFonts w:cs="Simplified Arabic"/>
          <w:sz w:val="28"/>
          <w:szCs w:val="28"/>
          <w:lang w:bidi="ar-TN"/>
        </w:rPr>
        <w:t>Test Sheet</w:t>
      </w:r>
      <w:r w:rsidR="00D12B91" w:rsidRPr="000C1DA7">
        <w:rPr>
          <w:rFonts w:cs="Simplified Arabic" w:hint="cs"/>
          <w:sz w:val="28"/>
          <w:szCs w:val="28"/>
          <w:rtl/>
          <w:lang w:bidi="ar-TN"/>
        </w:rPr>
        <w:t xml:space="preserve"> يجب أن تكون قياسات </w:t>
      </w:r>
      <w:r w:rsidR="00D12B91" w:rsidRPr="000C1DA7">
        <w:rPr>
          <w:rFonts w:cs="Simplified Arabic"/>
          <w:sz w:val="28"/>
          <w:szCs w:val="28"/>
          <w:lang w:bidi="ar-DZ"/>
        </w:rPr>
        <w:t>density</w:t>
      </w:r>
      <w:r w:rsidR="00D12B91" w:rsidRPr="000C1DA7">
        <w:rPr>
          <w:rFonts w:cs="Simplified Arabic" w:hint="cs"/>
          <w:sz w:val="28"/>
          <w:szCs w:val="28"/>
          <w:rtl/>
          <w:lang w:bidi="ar-TN"/>
        </w:rPr>
        <w:t xml:space="preserve"> </w:t>
      </w:r>
      <w:r w:rsidR="004C5386" w:rsidRPr="000C1DA7">
        <w:rPr>
          <w:rFonts w:cs="Simplified Arabic" w:hint="cs"/>
          <w:sz w:val="28"/>
          <w:szCs w:val="28"/>
          <w:rtl/>
          <w:lang w:bidi="ar-TN"/>
        </w:rPr>
        <w:t>محصورة بين 1.35 و1.65</w:t>
      </w:r>
    </w:p>
    <w:p w:rsidR="004C5386" w:rsidRPr="00510EF0" w:rsidRDefault="004C5386" w:rsidP="00D35CDF">
      <w:pPr>
        <w:spacing w:line="192" w:lineRule="auto"/>
        <w:ind w:firstLine="720"/>
        <w:jc w:val="both"/>
        <w:rPr>
          <w:rFonts w:cs="Simplified Arabic"/>
          <w:sz w:val="28"/>
          <w:szCs w:val="28"/>
          <w:rtl/>
          <w:lang w:bidi="ar-TN"/>
        </w:rPr>
      </w:pPr>
      <w:r>
        <w:rPr>
          <w:rFonts w:cs="Simplified Arabic" w:hint="cs"/>
          <w:sz w:val="28"/>
          <w:szCs w:val="28"/>
          <w:rtl/>
          <w:lang w:bidi="ar-TN"/>
        </w:rPr>
        <w:t>أما قياسات</w:t>
      </w:r>
      <w:r w:rsidR="00FE00FA">
        <w:rPr>
          <w:rFonts w:cs="Simplified Arabic" w:hint="cs"/>
          <w:sz w:val="28"/>
          <w:szCs w:val="28"/>
          <w:rtl/>
          <w:lang w:bidi="ar-TN"/>
        </w:rPr>
        <w:t xml:space="preserve"> </w:t>
      </w:r>
      <w:r w:rsidR="003144AC">
        <w:rPr>
          <w:rFonts w:cs="Simplified Arabic"/>
          <w:sz w:val="28"/>
          <w:szCs w:val="28"/>
          <w:lang w:bidi="ar-DZ"/>
        </w:rPr>
        <w:t xml:space="preserve">background </w:t>
      </w:r>
      <w:r w:rsidR="0066723A">
        <w:rPr>
          <w:rFonts w:cs="Simplified Arabic" w:hint="cs"/>
          <w:sz w:val="28"/>
          <w:szCs w:val="28"/>
          <w:rtl/>
          <w:lang w:bidi="ar-DZ"/>
        </w:rPr>
        <w:t xml:space="preserve"> </w:t>
      </w:r>
      <w:r w:rsidR="0066723A">
        <w:rPr>
          <w:rFonts w:cs="Simplified Arabic" w:hint="cs"/>
          <w:sz w:val="28"/>
          <w:szCs w:val="28"/>
          <w:rtl/>
          <w:lang w:bidi="ar-TN"/>
        </w:rPr>
        <w:t>ي</w:t>
      </w:r>
      <w:r w:rsidR="003144AC">
        <w:rPr>
          <w:rFonts w:cs="Simplified Arabic" w:hint="cs"/>
          <w:sz w:val="28"/>
          <w:szCs w:val="28"/>
          <w:rtl/>
          <w:lang w:bidi="ar-TN"/>
        </w:rPr>
        <w:t>جب</w:t>
      </w:r>
      <w:r w:rsidR="00FE00FA">
        <w:rPr>
          <w:rFonts w:cs="Simplified Arabic" w:hint="cs"/>
          <w:sz w:val="28"/>
          <w:szCs w:val="28"/>
          <w:rtl/>
          <w:lang w:bidi="ar-TN"/>
        </w:rPr>
        <w:t xml:space="preserve"> أن تنحصر بين 0.10 </w:t>
      </w:r>
      <w:r w:rsidR="003144AC">
        <w:rPr>
          <w:rFonts w:cs="Simplified Arabic" w:hint="cs"/>
          <w:sz w:val="28"/>
          <w:szCs w:val="28"/>
          <w:rtl/>
          <w:lang w:bidi="ar-TN"/>
        </w:rPr>
        <w:t>و0.25 وتكون هذه</w:t>
      </w:r>
      <w:r w:rsidR="00FE00FA">
        <w:rPr>
          <w:rFonts w:cs="Simplified Arabic" w:hint="cs"/>
          <w:sz w:val="28"/>
          <w:szCs w:val="28"/>
          <w:rtl/>
          <w:lang w:bidi="ar-TN"/>
        </w:rPr>
        <w:t xml:space="preserve"> القياسات </w:t>
      </w:r>
      <w:r w:rsidR="003144AC">
        <w:rPr>
          <w:rFonts w:cs="Simplified Arabic" w:hint="cs"/>
          <w:sz w:val="28"/>
          <w:szCs w:val="28"/>
          <w:rtl/>
          <w:lang w:bidi="ar-TN"/>
        </w:rPr>
        <w:t>إقصائية</w:t>
      </w:r>
      <w:r w:rsidR="000C1DA7">
        <w:rPr>
          <w:rFonts w:cs="Simplified Arabic" w:hint="cs"/>
          <w:sz w:val="28"/>
          <w:szCs w:val="28"/>
          <w:rtl/>
          <w:lang w:bidi="ar-TN"/>
        </w:rPr>
        <w:t>.</w:t>
      </w:r>
    </w:p>
    <w:p w:rsidR="00510EF0" w:rsidRPr="00510EF0" w:rsidRDefault="00510EF0" w:rsidP="009046D1">
      <w:pPr>
        <w:ind w:left="-23" w:firstLine="743"/>
        <w:jc w:val="lowKashida"/>
        <w:rPr>
          <w:rFonts w:cs="Boutros Ads Light"/>
          <w:color w:val="FF0000"/>
          <w:sz w:val="24"/>
          <w:rtl/>
          <w:lang w:eastAsia="en-US"/>
        </w:rPr>
      </w:pPr>
      <w:r w:rsidRPr="00510EF0">
        <w:rPr>
          <w:rFonts w:cs="Simplified Arabic" w:hint="cs"/>
          <w:sz w:val="28"/>
          <w:szCs w:val="28"/>
          <w:rtl/>
          <w:lang w:bidi="ar-TN"/>
        </w:rPr>
        <w:t xml:space="preserve">وتحتفظ الإدارة بحقها في رفض كل فصل غير أصلي أو غير مطابق للخاصيات الفنية التي وقع قبوله على </w:t>
      </w:r>
      <w:r w:rsidR="00422682" w:rsidRPr="00510EF0">
        <w:rPr>
          <w:rFonts w:cs="Simplified Arabic" w:hint="cs"/>
          <w:sz w:val="28"/>
          <w:szCs w:val="28"/>
          <w:rtl/>
          <w:lang w:bidi="ar-TN"/>
        </w:rPr>
        <w:t>أساسها،</w:t>
      </w:r>
      <w:r w:rsidRPr="00510EF0">
        <w:rPr>
          <w:rFonts w:cs="Simplified Arabic" w:hint="cs"/>
          <w:sz w:val="28"/>
          <w:szCs w:val="28"/>
          <w:rtl/>
          <w:lang w:bidi="ar-TN"/>
        </w:rPr>
        <w:t xml:space="preserve"> في هذه الحالة على المزوّد أن يتولى تغييره في ظرف عشرة (10) أيام بداية من إعلامه كتابيا بذلك وبدون أي تعويض.</w:t>
      </w:r>
    </w:p>
    <w:p w:rsidR="00510EF0" w:rsidRPr="00510EF0" w:rsidRDefault="00510EF0" w:rsidP="00510EF0">
      <w:pPr>
        <w:jc w:val="lowKashida"/>
        <w:rPr>
          <w:rFonts w:cs="Simplified Arabic"/>
          <w:b/>
          <w:bCs/>
          <w:sz w:val="28"/>
          <w:szCs w:val="28"/>
          <w:u w:val="single"/>
          <w:rtl/>
          <w:lang w:bidi="ar-TN"/>
        </w:rPr>
      </w:pPr>
      <w:r w:rsidRPr="00510EF0">
        <w:rPr>
          <w:rFonts w:cs="Simplified Arabic" w:hint="cs"/>
          <w:b/>
          <w:bCs/>
          <w:sz w:val="28"/>
          <w:szCs w:val="28"/>
          <w:u w:val="single"/>
          <w:rtl/>
          <w:lang w:bidi="ar-TN"/>
        </w:rPr>
        <w:t>كما يتعين على المزود عند تسليم مواد الاستهلاك الاعلامية الادلاء بشهادة تثبت اصلية الخراطيش موضوع الاستشارة مسلمة من طرف الموزع المعتمد بتونس أو من طرف المزوّد الأصلي للمواد المقترحة وفي هذه الحالة يتمّ التثبت من مدى مصداقيّة هذه الشهادة لدى الموزّع المعتمد بتونس لهذه المواد.</w:t>
      </w:r>
    </w:p>
    <w:p w:rsidR="00510EF0" w:rsidRDefault="00510EF0" w:rsidP="00510EF0">
      <w:pPr>
        <w:spacing w:after="120"/>
        <w:jc w:val="lowKashida"/>
        <w:rPr>
          <w:rFonts w:cs="Simplified Arabic"/>
          <w:b/>
          <w:bCs/>
          <w:sz w:val="28"/>
          <w:szCs w:val="28"/>
          <w:u w:val="single"/>
          <w:rtl/>
          <w:lang w:bidi="ar-TN"/>
        </w:rPr>
      </w:pPr>
      <w:r w:rsidRPr="00510EF0">
        <w:rPr>
          <w:rFonts w:cs="Simplified Arabic" w:hint="cs"/>
          <w:b/>
          <w:bCs/>
          <w:sz w:val="28"/>
          <w:szCs w:val="28"/>
          <w:u w:val="single"/>
          <w:rtl/>
          <w:lang w:bidi="ar-TN"/>
        </w:rPr>
        <w:t xml:space="preserve">وفي كل الحالات تبادر الإدارة بالتثبّت من مدى أصليّة بعض العيّنات من المواد المسلّمة وذلك بالتنسيق مع </w:t>
      </w:r>
      <w:r w:rsidR="00422682" w:rsidRPr="00510EF0">
        <w:rPr>
          <w:rFonts w:cs="Simplified Arabic" w:hint="cs"/>
          <w:b/>
          <w:bCs/>
          <w:sz w:val="28"/>
          <w:szCs w:val="28"/>
          <w:u w:val="single"/>
          <w:rtl/>
          <w:lang w:bidi="ar-TN"/>
        </w:rPr>
        <w:t>احدى الموزّعين</w:t>
      </w:r>
      <w:r w:rsidRPr="00510EF0">
        <w:rPr>
          <w:rFonts w:cs="Simplified Arabic" w:hint="cs"/>
          <w:b/>
          <w:bCs/>
          <w:sz w:val="28"/>
          <w:szCs w:val="28"/>
          <w:u w:val="single"/>
          <w:rtl/>
          <w:lang w:bidi="ar-TN"/>
        </w:rPr>
        <w:t xml:space="preserve"> المعتمدين بتونس لهذه المواد.</w:t>
      </w:r>
    </w:p>
    <w:p w:rsidR="006A2DA5" w:rsidRDefault="006A2DA5" w:rsidP="00510EF0">
      <w:pPr>
        <w:spacing w:after="120"/>
        <w:jc w:val="lowKashida"/>
        <w:rPr>
          <w:rFonts w:cs="Simplified Arabic"/>
          <w:b/>
          <w:bCs/>
          <w:sz w:val="28"/>
          <w:szCs w:val="28"/>
          <w:u w:val="single"/>
          <w:rtl/>
          <w:lang w:bidi="ar-TN"/>
        </w:rPr>
      </w:pPr>
    </w:p>
    <w:p w:rsidR="006A2DA5" w:rsidRDefault="006A2DA5" w:rsidP="00510EF0">
      <w:pPr>
        <w:spacing w:after="120"/>
        <w:jc w:val="lowKashida"/>
        <w:rPr>
          <w:rFonts w:cs="Simplified Arabic"/>
          <w:b/>
          <w:bCs/>
          <w:sz w:val="28"/>
          <w:szCs w:val="28"/>
          <w:u w:val="single"/>
          <w:rtl/>
          <w:lang w:bidi="ar-TN"/>
        </w:rPr>
      </w:pPr>
    </w:p>
    <w:p w:rsidR="006A2DA5" w:rsidRDefault="006A2DA5" w:rsidP="00510EF0">
      <w:pPr>
        <w:spacing w:after="120"/>
        <w:jc w:val="lowKashida"/>
        <w:rPr>
          <w:rFonts w:cs="Simplified Arabic"/>
          <w:b/>
          <w:bCs/>
          <w:sz w:val="28"/>
          <w:szCs w:val="28"/>
          <w:u w:val="single"/>
          <w:rtl/>
          <w:lang w:bidi="ar-TN"/>
        </w:rPr>
      </w:pPr>
    </w:p>
    <w:p w:rsidR="006A2DA5" w:rsidRDefault="006A2DA5" w:rsidP="00510EF0">
      <w:pPr>
        <w:spacing w:after="120"/>
        <w:jc w:val="lowKashida"/>
        <w:rPr>
          <w:rFonts w:cs="Simplified Arabic"/>
          <w:b/>
          <w:bCs/>
          <w:sz w:val="28"/>
          <w:szCs w:val="28"/>
          <w:u w:val="single"/>
          <w:rtl/>
          <w:lang w:bidi="ar-TN"/>
        </w:rPr>
      </w:pPr>
    </w:p>
    <w:p w:rsidR="006A2DA5" w:rsidRDefault="006A2DA5" w:rsidP="00510EF0">
      <w:pPr>
        <w:spacing w:after="120"/>
        <w:jc w:val="lowKashida"/>
        <w:rPr>
          <w:rFonts w:cs="Simplified Arabic"/>
          <w:b/>
          <w:bCs/>
          <w:sz w:val="28"/>
          <w:szCs w:val="28"/>
          <w:u w:val="single"/>
          <w:rtl/>
          <w:lang w:bidi="ar-TN"/>
        </w:rPr>
      </w:pPr>
    </w:p>
    <w:p w:rsidR="006A2DA5" w:rsidRDefault="006A2DA5" w:rsidP="00510EF0">
      <w:pPr>
        <w:spacing w:after="120"/>
        <w:jc w:val="lowKashida"/>
        <w:rPr>
          <w:rFonts w:cs="Simplified Arabic"/>
          <w:b/>
          <w:bCs/>
          <w:sz w:val="28"/>
          <w:szCs w:val="28"/>
          <w:u w:val="single"/>
          <w:rtl/>
          <w:lang w:bidi="ar-TN"/>
        </w:rPr>
      </w:pPr>
    </w:p>
    <w:p w:rsidR="006A2DA5" w:rsidRPr="00510EF0" w:rsidRDefault="006A2DA5" w:rsidP="00510EF0">
      <w:pPr>
        <w:spacing w:after="120"/>
        <w:jc w:val="lowKashida"/>
        <w:rPr>
          <w:rFonts w:cs="Boutros Ads Light"/>
          <w:b/>
          <w:bCs/>
          <w:sz w:val="24"/>
          <w:u w:val="single"/>
          <w:rtl/>
          <w:lang w:eastAsia="en-US"/>
        </w:rPr>
      </w:pPr>
    </w:p>
    <w:p w:rsidR="00510EF0" w:rsidRPr="00510EF0" w:rsidRDefault="00510EF0" w:rsidP="00510EF0">
      <w:pPr>
        <w:ind w:firstLine="720"/>
        <w:jc w:val="both"/>
        <w:rPr>
          <w:rFonts w:cs="Simplified Arabic"/>
          <w:b/>
          <w:bCs/>
          <w:sz w:val="28"/>
          <w:szCs w:val="28"/>
          <w:rtl/>
          <w:lang w:bidi="ar-TN"/>
        </w:rPr>
      </w:pPr>
      <w:r w:rsidRPr="00510EF0">
        <w:rPr>
          <w:rFonts w:cs="Simplified Arabic"/>
          <w:b/>
          <w:bCs/>
          <w:sz w:val="28"/>
          <w:szCs w:val="28"/>
          <w:u w:val="single"/>
          <w:rtl/>
        </w:rPr>
        <w:t xml:space="preserve">الفصل </w:t>
      </w:r>
      <w:r w:rsidR="00422682" w:rsidRPr="00510EF0">
        <w:rPr>
          <w:rFonts w:cs="Simplified Arabic" w:hint="cs"/>
          <w:b/>
          <w:bCs/>
          <w:sz w:val="28"/>
          <w:szCs w:val="28"/>
          <w:u w:val="single"/>
          <w:rtl/>
        </w:rPr>
        <w:t>7</w:t>
      </w:r>
      <w:r w:rsidR="00422682" w:rsidRPr="00510EF0">
        <w:rPr>
          <w:rFonts w:cs="Simplified Arabic" w:hint="cs"/>
          <w:b/>
          <w:bCs/>
          <w:sz w:val="28"/>
          <w:szCs w:val="28"/>
          <w:rtl/>
        </w:rPr>
        <w:t>:</w:t>
      </w:r>
      <w:r w:rsidRPr="00510EF0">
        <w:rPr>
          <w:rFonts w:cs="Simplified Arabic"/>
          <w:b/>
          <w:bCs/>
          <w:sz w:val="28"/>
          <w:szCs w:val="28"/>
          <w:rtl/>
        </w:rPr>
        <w:t xml:space="preserve"> </w:t>
      </w:r>
      <w:r w:rsidR="00422682" w:rsidRPr="00510EF0">
        <w:rPr>
          <w:rFonts w:cs="Simplified Arabic" w:hint="cs"/>
          <w:b/>
          <w:bCs/>
          <w:sz w:val="28"/>
          <w:szCs w:val="28"/>
          <w:rtl/>
        </w:rPr>
        <w:t>الضمانات</w:t>
      </w:r>
      <w:r w:rsidR="00422682" w:rsidRPr="00510EF0">
        <w:rPr>
          <w:rFonts w:cs="Simplified Arabic" w:hint="cs"/>
          <w:b/>
          <w:bCs/>
          <w:sz w:val="28"/>
          <w:szCs w:val="28"/>
          <w:rtl/>
          <w:lang w:bidi="ar-TN"/>
        </w:rPr>
        <w:t>:</w:t>
      </w:r>
    </w:p>
    <w:p w:rsidR="00510EF0" w:rsidRPr="00510EF0" w:rsidRDefault="00510EF0" w:rsidP="00510EF0">
      <w:pPr>
        <w:tabs>
          <w:tab w:val="right" w:pos="8930"/>
        </w:tabs>
        <w:spacing w:after="240" w:line="192" w:lineRule="auto"/>
        <w:ind w:left="142" w:right="284" w:firstLine="708"/>
        <w:jc w:val="both"/>
        <w:rPr>
          <w:rFonts w:cs="Simplified Arabic"/>
          <w:b/>
          <w:bCs/>
          <w:sz w:val="28"/>
          <w:szCs w:val="28"/>
          <w:rtl/>
          <w:lang w:bidi="ar-TN"/>
        </w:rPr>
      </w:pPr>
      <w:r w:rsidRPr="00510EF0">
        <w:rPr>
          <w:rFonts w:cs="Simplified Arabic"/>
          <w:b/>
          <w:bCs/>
          <w:sz w:val="28"/>
          <w:szCs w:val="28"/>
          <w:rtl/>
          <w:lang w:bidi="ar-TN"/>
        </w:rPr>
        <w:t xml:space="preserve">أ- الضمان </w:t>
      </w:r>
      <w:r w:rsidR="00422682" w:rsidRPr="00510EF0">
        <w:rPr>
          <w:rFonts w:cs="Simplified Arabic" w:hint="cs"/>
          <w:b/>
          <w:bCs/>
          <w:sz w:val="28"/>
          <w:szCs w:val="28"/>
          <w:rtl/>
          <w:lang w:bidi="ar-TN"/>
        </w:rPr>
        <w:t>الوقتي:</w:t>
      </w:r>
    </w:p>
    <w:p w:rsidR="00510EF0" w:rsidRPr="00510EF0" w:rsidRDefault="00510EF0" w:rsidP="00510EF0">
      <w:pPr>
        <w:tabs>
          <w:tab w:val="right" w:pos="425"/>
          <w:tab w:val="right" w:pos="4381"/>
          <w:tab w:val="right" w:pos="8221"/>
          <w:tab w:val="right" w:pos="8363"/>
        </w:tabs>
        <w:spacing w:line="192" w:lineRule="auto"/>
        <w:ind w:left="142" w:right="142" w:firstLine="565"/>
        <w:jc w:val="both"/>
        <w:rPr>
          <w:rFonts w:cs="Simplified Arabic"/>
          <w:sz w:val="28"/>
          <w:szCs w:val="28"/>
        </w:rPr>
      </w:pPr>
      <w:r w:rsidRPr="00510EF0">
        <w:rPr>
          <w:rFonts w:cs="Simplified Arabic"/>
          <w:sz w:val="28"/>
          <w:szCs w:val="28"/>
          <w:rtl/>
        </w:rPr>
        <w:t xml:space="preserve">يجب على </w:t>
      </w:r>
      <w:r w:rsidRPr="00510EF0">
        <w:rPr>
          <w:rFonts w:cs="Simplified Arabic"/>
          <w:sz w:val="28"/>
          <w:szCs w:val="28"/>
          <w:rtl/>
          <w:lang w:bidi="ar-TN"/>
        </w:rPr>
        <w:t>العارض</w:t>
      </w:r>
      <w:r w:rsidRPr="00510EF0">
        <w:rPr>
          <w:rFonts w:cs="Simplified Arabic"/>
          <w:sz w:val="28"/>
          <w:szCs w:val="28"/>
          <w:rtl/>
        </w:rPr>
        <w:t xml:space="preserve"> المشارك في </w:t>
      </w:r>
      <w:r w:rsidRPr="00510EF0">
        <w:rPr>
          <w:rFonts w:cs="Simplified Arabic" w:hint="cs"/>
          <w:sz w:val="28"/>
          <w:szCs w:val="28"/>
          <w:rtl/>
          <w:lang w:bidi="ar-TN"/>
        </w:rPr>
        <w:t>الاستشارة</w:t>
      </w:r>
      <w:r w:rsidRPr="00510EF0">
        <w:rPr>
          <w:rFonts w:cs="Simplified Arabic"/>
          <w:sz w:val="28"/>
          <w:szCs w:val="28"/>
          <w:rtl/>
        </w:rPr>
        <w:t xml:space="preserve"> أن </w:t>
      </w:r>
      <w:r w:rsidRPr="00510EF0">
        <w:rPr>
          <w:rFonts w:cs="Simplified Arabic"/>
          <w:sz w:val="28"/>
          <w:szCs w:val="28"/>
          <w:rtl/>
          <w:lang w:bidi="ar-TN"/>
        </w:rPr>
        <w:t>ي</w:t>
      </w:r>
      <w:r w:rsidRPr="00510EF0">
        <w:rPr>
          <w:rFonts w:cs="Simplified Arabic"/>
          <w:sz w:val="28"/>
          <w:szCs w:val="28"/>
          <w:rtl/>
        </w:rPr>
        <w:t xml:space="preserve">وفر ضمانا وقتيا ضمن الوثائق الإدارية </w:t>
      </w:r>
      <w:r w:rsidRPr="00510EF0">
        <w:rPr>
          <w:rFonts w:cs="Simplified Arabic" w:hint="cs"/>
          <w:sz w:val="28"/>
          <w:szCs w:val="28"/>
          <w:rtl/>
        </w:rPr>
        <w:t>ك</w:t>
      </w:r>
      <w:r w:rsidRPr="00510EF0">
        <w:rPr>
          <w:rFonts w:cs="Simplified Arabic"/>
          <w:sz w:val="28"/>
          <w:szCs w:val="28"/>
          <w:rtl/>
        </w:rPr>
        <w:t>التالي:</w:t>
      </w:r>
    </w:p>
    <w:p w:rsidR="00510EF0" w:rsidRPr="00510EF0" w:rsidRDefault="00510EF0" w:rsidP="00510EF0">
      <w:pPr>
        <w:tabs>
          <w:tab w:val="right" w:pos="425"/>
          <w:tab w:val="right" w:pos="4381"/>
          <w:tab w:val="right" w:pos="8221"/>
          <w:tab w:val="right" w:pos="8363"/>
        </w:tabs>
        <w:spacing w:line="192" w:lineRule="auto"/>
        <w:ind w:right="142"/>
        <w:jc w:val="both"/>
        <w:rPr>
          <w:rFonts w:cs="Simplified Arabic"/>
          <w:sz w:val="28"/>
          <w:szCs w:val="28"/>
          <w:lang w:bidi="ar-TN"/>
        </w:rPr>
      </w:pPr>
    </w:p>
    <w:p w:rsidR="00510EF0" w:rsidRPr="00510EF0" w:rsidRDefault="00510EF0" w:rsidP="00510EF0">
      <w:pPr>
        <w:tabs>
          <w:tab w:val="right" w:pos="425"/>
          <w:tab w:val="right" w:pos="4381"/>
          <w:tab w:val="right" w:pos="8221"/>
          <w:tab w:val="right" w:pos="8363"/>
        </w:tabs>
        <w:spacing w:line="192" w:lineRule="auto"/>
        <w:ind w:right="142"/>
        <w:jc w:val="both"/>
        <w:rPr>
          <w:rFonts w:cs="Simplified Arabic"/>
          <w:sz w:val="28"/>
          <w:szCs w:val="28"/>
          <w:rtl/>
          <w:lang w:bidi="ar-TN"/>
        </w:rPr>
      </w:pPr>
    </w:p>
    <w:tbl>
      <w:tblPr>
        <w:bidiVisual/>
        <w:tblW w:w="2393"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4570"/>
      </w:tblGrid>
      <w:tr w:rsidR="00510EF0" w:rsidRPr="00510EF0" w:rsidTr="00D12BA5">
        <w:trPr>
          <w:trHeight w:val="803"/>
          <w:jc w:val="center"/>
        </w:trPr>
        <w:tc>
          <w:tcPr>
            <w:tcW w:w="5000" w:type="pct"/>
            <w:vAlign w:val="center"/>
          </w:tcPr>
          <w:p w:rsidR="00510EF0" w:rsidRPr="00510EF0" w:rsidRDefault="00510EF0" w:rsidP="00510EF0">
            <w:pPr>
              <w:tabs>
                <w:tab w:val="right" w:pos="8221"/>
                <w:tab w:val="right" w:pos="8363"/>
              </w:tabs>
              <w:spacing w:line="192" w:lineRule="auto"/>
              <w:ind w:right="3" w:firstLine="1"/>
              <w:jc w:val="center"/>
              <w:rPr>
                <w:rFonts w:cs="Simplified Arabic"/>
                <w:b/>
                <w:bCs/>
                <w:sz w:val="28"/>
                <w:szCs w:val="28"/>
              </w:rPr>
            </w:pPr>
            <w:r w:rsidRPr="00510EF0">
              <w:rPr>
                <w:rFonts w:cs="Simplified Arabic"/>
                <w:b/>
                <w:bCs/>
                <w:sz w:val="28"/>
                <w:szCs w:val="28"/>
                <w:rtl/>
              </w:rPr>
              <w:t>قيمة الضمان الوقتي بالدينار</w:t>
            </w:r>
          </w:p>
        </w:tc>
      </w:tr>
      <w:tr w:rsidR="00510EF0" w:rsidRPr="00510EF0" w:rsidTr="00D12BA5">
        <w:trPr>
          <w:trHeight w:val="616"/>
          <w:jc w:val="center"/>
        </w:trPr>
        <w:tc>
          <w:tcPr>
            <w:tcW w:w="5000" w:type="pct"/>
            <w:vAlign w:val="center"/>
          </w:tcPr>
          <w:p w:rsidR="00510EF0" w:rsidRPr="00510EF0" w:rsidRDefault="00510EF0" w:rsidP="00510EF0">
            <w:pPr>
              <w:tabs>
                <w:tab w:val="right" w:pos="8221"/>
                <w:tab w:val="right" w:pos="8363"/>
              </w:tabs>
              <w:spacing w:line="192" w:lineRule="auto"/>
              <w:ind w:right="3" w:firstLine="1"/>
              <w:jc w:val="center"/>
              <w:rPr>
                <w:rFonts w:cs="Simplified Arabic"/>
                <w:b/>
                <w:bCs/>
                <w:color w:val="000000"/>
                <w:sz w:val="28"/>
                <w:szCs w:val="28"/>
                <w:rtl/>
                <w:lang w:bidi="ar-TN"/>
                <w14:shadow w14:blurRad="50800" w14:dist="38100" w14:dir="2700000" w14:sx="100000" w14:sy="100000" w14:kx="0" w14:ky="0" w14:algn="tl">
                  <w14:srgbClr w14:val="000000">
                    <w14:alpha w14:val="60000"/>
                  </w14:srgbClr>
                </w14:shadow>
              </w:rPr>
            </w:pPr>
            <w:r>
              <w:rPr>
                <w:rFonts w:cs="Simplified Arabic" w:hint="cs"/>
                <w:b/>
                <w:bCs/>
                <w:sz w:val="28"/>
                <w:szCs w:val="28"/>
                <w:rtl/>
                <w:lang w:bidi="ar-TN"/>
                <w14:shadow w14:blurRad="50800" w14:dist="38100" w14:dir="2700000" w14:sx="100000" w14:sy="100000" w14:kx="0" w14:ky="0" w14:algn="tl">
                  <w14:srgbClr w14:val="000000">
                    <w14:alpha w14:val="60000"/>
                  </w14:srgbClr>
                </w14:shadow>
              </w:rPr>
              <w:t>300</w:t>
            </w:r>
            <w:r w:rsidRPr="00510EF0">
              <w:rPr>
                <w:rFonts w:cs="Simplified Arabic" w:hint="cs"/>
                <w:b/>
                <w:bCs/>
                <w:color w:val="000000"/>
                <w:sz w:val="28"/>
                <w:szCs w:val="28"/>
                <w:rtl/>
                <w:lang w:bidi="ar-TN"/>
                <w14:shadow w14:blurRad="50800" w14:dist="38100" w14:dir="2700000" w14:sx="100000" w14:sy="100000" w14:kx="0" w14:ky="0" w14:algn="tl">
                  <w14:srgbClr w14:val="000000">
                    <w14:alpha w14:val="60000"/>
                  </w14:srgbClr>
                </w14:shadow>
              </w:rPr>
              <w:t xml:space="preserve"> </w:t>
            </w:r>
            <w:r w:rsidRPr="00510EF0">
              <w:rPr>
                <w:rFonts w:cs="Simplified Arabic"/>
                <w:b/>
                <w:bCs/>
                <w:color w:val="000000"/>
                <w:sz w:val="28"/>
                <w:szCs w:val="28"/>
                <w:rtl/>
                <w:lang w:bidi="ar-TN"/>
                <w14:shadow w14:blurRad="50800" w14:dist="38100" w14:dir="2700000" w14:sx="100000" w14:sy="100000" w14:kx="0" w14:ky="0" w14:algn="tl">
                  <w14:srgbClr w14:val="000000">
                    <w14:alpha w14:val="60000"/>
                  </w14:srgbClr>
                </w14:shadow>
              </w:rPr>
              <w:t>د</w:t>
            </w:r>
          </w:p>
        </w:tc>
      </w:tr>
    </w:tbl>
    <w:p w:rsidR="00510EF0" w:rsidRPr="00510EF0" w:rsidRDefault="00510EF0" w:rsidP="00510EF0">
      <w:pPr>
        <w:tabs>
          <w:tab w:val="right" w:pos="8930"/>
        </w:tabs>
        <w:spacing w:before="240" w:after="120" w:line="192" w:lineRule="auto"/>
        <w:ind w:left="142" w:right="142" w:firstLine="709"/>
        <w:jc w:val="both"/>
        <w:rPr>
          <w:rFonts w:cs="Simplified Arabic"/>
          <w:sz w:val="28"/>
          <w:szCs w:val="28"/>
          <w:rtl/>
          <w:lang w:bidi="ar-TN"/>
        </w:rPr>
      </w:pPr>
      <w:r w:rsidRPr="00510EF0">
        <w:rPr>
          <w:rFonts w:cs="Simplified Arabic"/>
          <w:sz w:val="28"/>
          <w:szCs w:val="28"/>
          <w:rtl/>
          <w:lang w:bidi="ar-TN"/>
        </w:rPr>
        <w:t xml:space="preserve">ويبقى هذا الضمان صالحا طيلة مدّة </w:t>
      </w:r>
      <w:r w:rsidR="00422682" w:rsidRPr="00510EF0">
        <w:rPr>
          <w:rFonts w:cs="Simplified Arabic" w:hint="cs"/>
          <w:sz w:val="28"/>
          <w:szCs w:val="28"/>
          <w:rtl/>
          <w:lang w:bidi="ar-TN"/>
        </w:rPr>
        <w:t>صلوحيه</w:t>
      </w:r>
      <w:r w:rsidRPr="00510EF0">
        <w:rPr>
          <w:rFonts w:cs="Simplified Arabic"/>
          <w:sz w:val="28"/>
          <w:szCs w:val="28"/>
          <w:rtl/>
          <w:lang w:bidi="ar-TN"/>
        </w:rPr>
        <w:t xml:space="preserve"> العرض، وفي صورة التمديد في مدّة </w:t>
      </w:r>
      <w:r w:rsidR="00422682" w:rsidRPr="00510EF0">
        <w:rPr>
          <w:rFonts w:cs="Simplified Arabic" w:hint="cs"/>
          <w:sz w:val="28"/>
          <w:szCs w:val="28"/>
          <w:rtl/>
          <w:lang w:bidi="ar-TN"/>
        </w:rPr>
        <w:t>صلوحيه</w:t>
      </w:r>
      <w:r w:rsidRPr="00510EF0">
        <w:rPr>
          <w:rFonts w:cs="Simplified Arabic"/>
          <w:sz w:val="28"/>
          <w:szCs w:val="28"/>
          <w:rtl/>
          <w:lang w:bidi="ar-TN"/>
        </w:rPr>
        <w:t xml:space="preserve"> العروض يتم وجوبا التمديد في </w:t>
      </w:r>
      <w:r w:rsidR="00422682" w:rsidRPr="00510EF0">
        <w:rPr>
          <w:rFonts w:cs="Simplified Arabic" w:hint="cs"/>
          <w:sz w:val="28"/>
          <w:szCs w:val="28"/>
          <w:rtl/>
          <w:lang w:bidi="ar-TN"/>
        </w:rPr>
        <w:t>صلوحيه</w:t>
      </w:r>
      <w:r w:rsidRPr="00510EF0">
        <w:rPr>
          <w:rFonts w:cs="Simplified Arabic"/>
          <w:sz w:val="28"/>
          <w:szCs w:val="28"/>
          <w:rtl/>
          <w:lang w:bidi="ar-TN"/>
        </w:rPr>
        <w:t xml:space="preserve"> الضمان الوقتي.</w:t>
      </w:r>
      <w:r w:rsidRPr="00510EF0">
        <w:rPr>
          <w:rFonts w:cs="Simplified Arabic"/>
          <w:sz w:val="28"/>
          <w:szCs w:val="28"/>
          <w:rtl/>
        </w:rPr>
        <w:t xml:space="preserve"> ويرجع الضمان </w:t>
      </w:r>
      <w:r w:rsidRPr="00510EF0">
        <w:rPr>
          <w:rFonts w:cs="Simplified Arabic"/>
          <w:sz w:val="28"/>
          <w:szCs w:val="28"/>
          <w:rtl/>
          <w:lang w:bidi="ar-TN"/>
        </w:rPr>
        <w:t xml:space="preserve">للمشاركين الذين لم تقبل عروضهم الفنية بعد اختيار صاحب </w:t>
      </w:r>
      <w:r w:rsidRPr="00510EF0">
        <w:rPr>
          <w:rFonts w:cs="Simplified Arabic" w:hint="cs"/>
          <w:sz w:val="28"/>
          <w:szCs w:val="28"/>
          <w:rtl/>
          <w:lang w:bidi="ar-TN"/>
        </w:rPr>
        <w:t>الاستشارة</w:t>
      </w:r>
      <w:r w:rsidRPr="00510EF0">
        <w:rPr>
          <w:rFonts w:cs="Simplified Arabic"/>
          <w:sz w:val="28"/>
          <w:szCs w:val="28"/>
          <w:rtl/>
          <w:lang w:bidi="ar-TN"/>
        </w:rPr>
        <w:t>.</w:t>
      </w:r>
    </w:p>
    <w:p w:rsidR="00510EF0" w:rsidRPr="00510EF0" w:rsidRDefault="00510EF0" w:rsidP="00510EF0">
      <w:pPr>
        <w:spacing w:after="240" w:line="192" w:lineRule="auto"/>
        <w:ind w:firstLine="708"/>
        <w:jc w:val="both"/>
        <w:rPr>
          <w:rFonts w:cs="Simplified Arabic"/>
          <w:b/>
          <w:bCs/>
          <w:sz w:val="28"/>
          <w:szCs w:val="28"/>
          <w:rtl/>
          <w:lang w:bidi="ar-TN"/>
        </w:rPr>
      </w:pPr>
      <w:r w:rsidRPr="00510EF0">
        <w:rPr>
          <w:rFonts w:cs="Simplified Arabic"/>
          <w:b/>
          <w:bCs/>
          <w:sz w:val="28"/>
          <w:szCs w:val="28"/>
          <w:rtl/>
          <w:lang w:bidi="ar-TN"/>
        </w:rPr>
        <w:t xml:space="preserve"> ويحجز الضمان الوقتي في الحالات التالية:</w:t>
      </w:r>
    </w:p>
    <w:p w:rsidR="00510EF0" w:rsidRPr="00510EF0" w:rsidRDefault="00510EF0" w:rsidP="00510EF0">
      <w:pPr>
        <w:numPr>
          <w:ilvl w:val="0"/>
          <w:numId w:val="1"/>
        </w:numPr>
        <w:spacing w:line="192" w:lineRule="auto"/>
        <w:jc w:val="both"/>
        <w:rPr>
          <w:rFonts w:cs="Simplified Arabic"/>
          <w:sz w:val="28"/>
          <w:szCs w:val="28"/>
        </w:rPr>
      </w:pPr>
      <w:r w:rsidRPr="00510EF0">
        <w:rPr>
          <w:rFonts w:cs="Simplified Arabic"/>
          <w:sz w:val="28"/>
          <w:szCs w:val="28"/>
          <w:rtl/>
          <w:lang w:bidi="ar-TN"/>
        </w:rPr>
        <w:t>في صورة</w:t>
      </w:r>
      <w:r w:rsidRPr="00510EF0">
        <w:rPr>
          <w:rFonts w:cs="Simplified Arabic"/>
          <w:sz w:val="28"/>
          <w:szCs w:val="28"/>
          <w:rtl/>
        </w:rPr>
        <w:t xml:space="preserve"> سحب ال</w:t>
      </w:r>
      <w:r w:rsidRPr="00510EF0">
        <w:rPr>
          <w:rFonts w:cs="Simplified Arabic"/>
          <w:sz w:val="28"/>
          <w:szCs w:val="28"/>
          <w:rtl/>
          <w:lang w:bidi="ar-TN"/>
        </w:rPr>
        <w:t>مزوّد</w:t>
      </w:r>
      <w:r w:rsidRPr="00510EF0">
        <w:rPr>
          <w:rFonts w:cs="Simplified Arabic"/>
          <w:sz w:val="28"/>
          <w:szCs w:val="28"/>
          <w:rtl/>
        </w:rPr>
        <w:t xml:space="preserve"> </w:t>
      </w:r>
      <w:r w:rsidRPr="00510EF0">
        <w:rPr>
          <w:rFonts w:cs="Simplified Arabic"/>
          <w:sz w:val="28"/>
          <w:szCs w:val="28"/>
          <w:rtl/>
          <w:lang w:bidi="ar-TN"/>
        </w:rPr>
        <w:t>ل</w:t>
      </w:r>
      <w:r w:rsidRPr="00510EF0">
        <w:rPr>
          <w:rFonts w:cs="Simplified Arabic"/>
          <w:sz w:val="28"/>
          <w:szCs w:val="28"/>
          <w:rtl/>
        </w:rPr>
        <w:t xml:space="preserve">عرضه </w:t>
      </w:r>
      <w:r w:rsidRPr="00510EF0">
        <w:rPr>
          <w:rFonts w:cs="Simplified Arabic"/>
          <w:sz w:val="28"/>
          <w:szCs w:val="28"/>
          <w:rtl/>
          <w:lang w:bidi="ar-TN"/>
        </w:rPr>
        <w:t xml:space="preserve">قبل إسناد </w:t>
      </w:r>
      <w:r w:rsidRPr="00510EF0">
        <w:rPr>
          <w:rFonts w:cs="Simplified Arabic" w:hint="cs"/>
          <w:sz w:val="28"/>
          <w:szCs w:val="28"/>
          <w:rtl/>
          <w:lang w:bidi="ar-TN"/>
        </w:rPr>
        <w:t>الاستشارة</w:t>
      </w:r>
      <w:r w:rsidRPr="00510EF0">
        <w:rPr>
          <w:rFonts w:cs="Simplified Arabic"/>
          <w:sz w:val="28"/>
          <w:szCs w:val="28"/>
          <w:rtl/>
          <w:lang w:bidi="ar-TN"/>
        </w:rPr>
        <w:t>.</w:t>
      </w:r>
    </w:p>
    <w:p w:rsidR="00510EF0" w:rsidRPr="00510EF0" w:rsidRDefault="00510EF0" w:rsidP="00510EF0">
      <w:pPr>
        <w:numPr>
          <w:ilvl w:val="0"/>
          <w:numId w:val="1"/>
        </w:numPr>
        <w:spacing w:line="192" w:lineRule="auto"/>
        <w:jc w:val="both"/>
        <w:rPr>
          <w:rFonts w:cs="Simplified Arabic"/>
          <w:sz w:val="28"/>
          <w:szCs w:val="28"/>
          <w:rtl/>
        </w:rPr>
      </w:pPr>
      <w:r w:rsidRPr="00510EF0">
        <w:rPr>
          <w:rFonts w:cs="Simplified Arabic"/>
          <w:sz w:val="28"/>
          <w:szCs w:val="28"/>
          <w:rtl/>
          <w:lang w:bidi="ar-TN"/>
        </w:rPr>
        <w:t xml:space="preserve">في صورة عدم إمضاء </w:t>
      </w:r>
      <w:r w:rsidRPr="00510EF0">
        <w:rPr>
          <w:rFonts w:cs="Simplified Arabic" w:hint="cs"/>
          <w:sz w:val="28"/>
          <w:szCs w:val="28"/>
          <w:rtl/>
          <w:lang w:bidi="ar-TN"/>
        </w:rPr>
        <w:t>الاستشارة</w:t>
      </w:r>
      <w:r w:rsidRPr="00510EF0">
        <w:rPr>
          <w:rFonts w:cs="Simplified Arabic"/>
          <w:sz w:val="28"/>
          <w:szCs w:val="28"/>
          <w:rtl/>
          <w:lang w:bidi="ar-TN"/>
        </w:rPr>
        <w:t xml:space="preserve"> من قبل صاحب </w:t>
      </w:r>
      <w:r w:rsidRPr="00510EF0">
        <w:rPr>
          <w:rFonts w:cs="Simplified Arabic" w:hint="cs"/>
          <w:sz w:val="28"/>
          <w:szCs w:val="28"/>
          <w:rtl/>
          <w:lang w:bidi="ar-TN"/>
        </w:rPr>
        <w:t>الاستشارة</w:t>
      </w:r>
      <w:r w:rsidRPr="00510EF0">
        <w:rPr>
          <w:rFonts w:cs="Simplified Arabic"/>
          <w:sz w:val="28"/>
          <w:szCs w:val="28"/>
          <w:rtl/>
          <w:lang w:bidi="ar-TN"/>
        </w:rPr>
        <w:t>.</w:t>
      </w:r>
    </w:p>
    <w:p w:rsidR="00510EF0" w:rsidRPr="00510EF0" w:rsidRDefault="00510EF0" w:rsidP="00510EF0">
      <w:pPr>
        <w:spacing w:after="120" w:line="192" w:lineRule="auto"/>
        <w:ind w:left="1077"/>
        <w:jc w:val="both"/>
        <w:rPr>
          <w:rFonts w:cs="Simplified Arabic"/>
          <w:sz w:val="28"/>
          <w:szCs w:val="28"/>
          <w:lang w:bidi="ar-TN"/>
        </w:rPr>
      </w:pPr>
      <w:r w:rsidRPr="00510EF0">
        <w:rPr>
          <w:rFonts w:cs="Simplified Arabic"/>
          <w:sz w:val="28"/>
          <w:szCs w:val="28"/>
          <w:rtl/>
          <w:lang w:bidi="ar-TN"/>
        </w:rPr>
        <w:t xml:space="preserve">في صورة عدم الإدلاء بالضمان النهائي من قبل صاحب </w:t>
      </w:r>
      <w:r w:rsidRPr="00510EF0">
        <w:rPr>
          <w:rFonts w:cs="Simplified Arabic" w:hint="cs"/>
          <w:sz w:val="28"/>
          <w:szCs w:val="28"/>
          <w:rtl/>
          <w:lang w:bidi="ar-TN"/>
        </w:rPr>
        <w:t>الاستشارة</w:t>
      </w:r>
      <w:r w:rsidRPr="00510EF0">
        <w:rPr>
          <w:rFonts w:cs="Simplified Arabic"/>
          <w:sz w:val="28"/>
          <w:szCs w:val="28"/>
          <w:rtl/>
          <w:lang w:bidi="ar-TN"/>
        </w:rPr>
        <w:t>.</w:t>
      </w:r>
    </w:p>
    <w:p w:rsidR="00C6302C" w:rsidRDefault="00C6302C" w:rsidP="00510EF0">
      <w:pPr>
        <w:tabs>
          <w:tab w:val="right" w:pos="8930"/>
        </w:tabs>
        <w:spacing w:line="276" w:lineRule="auto"/>
        <w:ind w:left="142" w:right="993" w:firstLine="708"/>
        <w:jc w:val="both"/>
        <w:rPr>
          <w:rFonts w:cs="Simplified Arabic"/>
          <w:b/>
          <w:bCs/>
          <w:sz w:val="28"/>
          <w:szCs w:val="28"/>
          <w:rtl/>
          <w:lang w:bidi="ar-TN"/>
        </w:rPr>
      </w:pPr>
    </w:p>
    <w:p w:rsidR="00510EF0" w:rsidRPr="00C6302C" w:rsidRDefault="00510EF0" w:rsidP="006A2DA5">
      <w:pPr>
        <w:pStyle w:val="Paragraphedeliste"/>
        <w:numPr>
          <w:ilvl w:val="0"/>
          <w:numId w:val="32"/>
        </w:numPr>
        <w:tabs>
          <w:tab w:val="left" w:pos="2535"/>
        </w:tabs>
        <w:spacing w:line="276" w:lineRule="auto"/>
        <w:ind w:left="991" w:right="993" w:hanging="284"/>
        <w:jc w:val="both"/>
        <w:rPr>
          <w:rFonts w:cs="Simplified Arabic"/>
          <w:b/>
          <w:bCs/>
          <w:sz w:val="28"/>
          <w:szCs w:val="28"/>
          <w:rtl/>
          <w:lang w:bidi="ar-TN"/>
        </w:rPr>
      </w:pPr>
      <w:r w:rsidRPr="00C6302C">
        <w:rPr>
          <w:rFonts w:cs="Simplified Arabic"/>
          <w:b/>
          <w:bCs/>
          <w:sz w:val="28"/>
          <w:szCs w:val="28"/>
          <w:rtl/>
          <w:lang w:bidi="ar-TN"/>
        </w:rPr>
        <w:t xml:space="preserve">ب- الضمان </w:t>
      </w:r>
      <w:r w:rsidR="00422682" w:rsidRPr="00C6302C">
        <w:rPr>
          <w:rFonts w:cs="Simplified Arabic" w:hint="cs"/>
          <w:b/>
          <w:bCs/>
          <w:sz w:val="28"/>
          <w:szCs w:val="28"/>
          <w:rtl/>
          <w:lang w:bidi="ar-TN"/>
        </w:rPr>
        <w:t>النهائي:</w:t>
      </w:r>
    </w:p>
    <w:p w:rsidR="00510EF0" w:rsidRDefault="00510EF0" w:rsidP="00510EF0">
      <w:pPr>
        <w:tabs>
          <w:tab w:val="right" w:pos="8930"/>
        </w:tabs>
        <w:spacing w:line="192" w:lineRule="auto"/>
        <w:ind w:left="142" w:firstLine="708"/>
        <w:jc w:val="both"/>
        <w:rPr>
          <w:rFonts w:cs="Simplified Arabic"/>
          <w:sz w:val="28"/>
          <w:szCs w:val="28"/>
          <w:lang w:bidi="ar-TN"/>
        </w:rPr>
      </w:pPr>
      <w:r w:rsidRPr="00510EF0">
        <w:rPr>
          <w:rFonts w:cs="Simplified Arabic"/>
          <w:sz w:val="28"/>
          <w:szCs w:val="28"/>
          <w:rtl/>
          <w:lang w:bidi="ar-TN"/>
        </w:rPr>
        <w:t xml:space="preserve">يتم إرجاع الضمان الوقتي لصاحب </w:t>
      </w:r>
      <w:r w:rsidRPr="00510EF0">
        <w:rPr>
          <w:rFonts w:cs="Simplified Arabic" w:hint="cs"/>
          <w:sz w:val="28"/>
          <w:szCs w:val="28"/>
          <w:rtl/>
          <w:lang w:bidi="ar-TN"/>
        </w:rPr>
        <w:t>الاستشارة</w:t>
      </w:r>
      <w:r w:rsidRPr="00510EF0">
        <w:rPr>
          <w:rFonts w:cs="Simplified Arabic"/>
          <w:sz w:val="28"/>
          <w:szCs w:val="28"/>
          <w:rtl/>
          <w:lang w:bidi="ar-TN"/>
        </w:rPr>
        <w:t xml:space="preserve"> بعد تقديمه للضمان النهائي الذي يساوي 3</w:t>
      </w:r>
      <w:r w:rsidRPr="00510EF0">
        <w:rPr>
          <w:rFonts w:cs="Simplified Arabic"/>
          <w:sz w:val="28"/>
          <w:szCs w:val="28"/>
        </w:rPr>
        <w:t>%</w:t>
      </w:r>
      <w:r w:rsidRPr="00510EF0">
        <w:rPr>
          <w:rFonts w:cs="Simplified Arabic"/>
          <w:sz w:val="28"/>
          <w:szCs w:val="28"/>
          <w:rtl/>
          <w:lang w:bidi="ar-TN"/>
        </w:rPr>
        <w:t xml:space="preserve"> من قيمة </w:t>
      </w:r>
      <w:r w:rsidRPr="00510EF0">
        <w:rPr>
          <w:rFonts w:cs="Simplified Arabic" w:hint="cs"/>
          <w:sz w:val="28"/>
          <w:szCs w:val="28"/>
          <w:rtl/>
          <w:lang w:bidi="ar-TN"/>
        </w:rPr>
        <w:t>الاستشارة</w:t>
      </w:r>
      <w:r w:rsidRPr="00510EF0">
        <w:rPr>
          <w:rFonts w:cs="Simplified Arabic"/>
          <w:sz w:val="28"/>
          <w:szCs w:val="28"/>
          <w:rtl/>
          <w:lang w:bidi="ar-TN"/>
        </w:rPr>
        <w:t xml:space="preserve"> في أجل أقصاه عشرين (20) يوما ابتداء من تاريخ تبليغه بإسناده </w:t>
      </w:r>
      <w:r w:rsidRPr="00510EF0">
        <w:rPr>
          <w:rFonts w:cs="Simplified Arabic" w:hint="cs"/>
          <w:sz w:val="28"/>
          <w:szCs w:val="28"/>
          <w:rtl/>
          <w:lang w:bidi="ar-TN"/>
        </w:rPr>
        <w:t>الاستشارة في حالة تمّ إبرام عقد معه</w:t>
      </w:r>
      <w:r w:rsidRPr="00510EF0">
        <w:rPr>
          <w:rFonts w:cs="Simplified Arabic"/>
          <w:sz w:val="28"/>
          <w:szCs w:val="28"/>
          <w:rtl/>
          <w:lang w:bidi="ar-TN"/>
        </w:rPr>
        <w:t>.</w:t>
      </w:r>
    </w:p>
    <w:p w:rsidR="00D35CDF" w:rsidRDefault="00D35CDF" w:rsidP="00510EF0">
      <w:pPr>
        <w:tabs>
          <w:tab w:val="right" w:pos="8930"/>
        </w:tabs>
        <w:spacing w:line="192" w:lineRule="auto"/>
        <w:ind w:left="142" w:firstLine="708"/>
        <w:jc w:val="both"/>
        <w:rPr>
          <w:rFonts w:cs="Simplified Arabic"/>
          <w:sz w:val="28"/>
          <w:szCs w:val="28"/>
          <w:lang w:bidi="ar-TN"/>
        </w:rPr>
      </w:pPr>
    </w:p>
    <w:p w:rsidR="00D35CDF" w:rsidRPr="00510EF0" w:rsidRDefault="00D35CDF" w:rsidP="00510EF0">
      <w:pPr>
        <w:tabs>
          <w:tab w:val="right" w:pos="8930"/>
        </w:tabs>
        <w:spacing w:line="192" w:lineRule="auto"/>
        <w:ind w:left="142" w:firstLine="708"/>
        <w:jc w:val="both"/>
        <w:rPr>
          <w:rFonts w:cs="Simplified Arabic"/>
          <w:sz w:val="28"/>
          <w:szCs w:val="28"/>
          <w:rtl/>
          <w:lang w:bidi="ar-TN"/>
        </w:rPr>
      </w:pPr>
    </w:p>
    <w:p w:rsidR="00510EF0" w:rsidRPr="00510EF0" w:rsidRDefault="00510EF0" w:rsidP="00510EF0">
      <w:pPr>
        <w:tabs>
          <w:tab w:val="right" w:pos="8930"/>
        </w:tabs>
        <w:ind w:left="142" w:right="142" w:firstLine="708"/>
        <w:jc w:val="both"/>
        <w:rPr>
          <w:rFonts w:cs="Simplified Arabic"/>
          <w:b/>
          <w:bCs/>
          <w:sz w:val="28"/>
          <w:szCs w:val="28"/>
          <w:rtl/>
          <w:lang w:bidi="ar-TN"/>
        </w:rPr>
      </w:pPr>
      <w:r w:rsidRPr="00510EF0">
        <w:rPr>
          <w:rFonts w:cs="Simplified Arabic"/>
          <w:sz w:val="28"/>
          <w:szCs w:val="28"/>
          <w:rtl/>
          <w:lang w:bidi="ar-TN"/>
        </w:rPr>
        <w:t xml:space="preserve"> </w:t>
      </w:r>
      <w:r w:rsidRPr="00510EF0">
        <w:rPr>
          <w:rFonts w:cs="Simplified Arabic"/>
          <w:b/>
          <w:bCs/>
          <w:sz w:val="28"/>
          <w:szCs w:val="28"/>
          <w:u w:val="single"/>
          <w:rtl/>
        </w:rPr>
        <w:t xml:space="preserve">الفصل </w:t>
      </w:r>
      <w:r w:rsidR="00422682" w:rsidRPr="00510EF0">
        <w:rPr>
          <w:rFonts w:cs="Simplified Arabic" w:hint="cs"/>
          <w:b/>
          <w:bCs/>
          <w:sz w:val="28"/>
          <w:szCs w:val="28"/>
          <w:u w:val="single"/>
          <w:rtl/>
        </w:rPr>
        <w:t>8</w:t>
      </w:r>
      <w:r w:rsidR="00422682"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فتح </w:t>
      </w:r>
      <w:r w:rsidR="00422682" w:rsidRPr="00510EF0">
        <w:rPr>
          <w:rFonts w:cs="Simplified Arabic" w:hint="cs"/>
          <w:b/>
          <w:bCs/>
          <w:sz w:val="28"/>
          <w:szCs w:val="28"/>
          <w:rtl/>
          <w:lang w:bidi="ar-TN"/>
        </w:rPr>
        <w:t>الظروف:</w:t>
      </w:r>
    </w:p>
    <w:p w:rsidR="00510EF0" w:rsidRPr="00510EF0" w:rsidRDefault="00510EF0" w:rsidP="00510EF0">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sidRPr="00510EF0">
        <w:rPr>
          <w:rFonts w:ascii="Simplified Arabic" w:hAnsi="Simplified Arabic" w:cs="Simplified Arabic" w:hint="eastAsia"/>
          <w:sz w:val="28"/>
          <w:szCs w:val="28"/>
          <w:rtl/>
        </w:rPr>
        <w:t>تتولّى</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لجنة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الشراءات</w:t>
      </w:r>
      <w:r w:rsidRPr="00510EF0">
        <w:rPr>
          <w:rFonts w:ascii="Simplified Arabic" w:hAnsi="Simplified Arabic" w:cs="Simplified Arabic" w:hint="cs"/>
          <w:sz w:val="28"/>
          <w:szCs w:val="28"/>
          <w:rtl/>
        </w:rPr>
        <w:t xml:space="preserve"> </w:t>
      </w:r>
      <w:r w:rsidRPr="00510EF0">
        <w:rPr>
          <w:rFonts w:ascii="Simplified Arabic" w:hAnsi="Simplified Arabic" w:cs="Simplified Arabic" w:hint="cs"/>
          <w:sz w:val="28"/>
          <w:szCs w:val="28"/>
          <w:rtl/>
          <w:lang w:bidi="ar-TN"/>
        </w:rPr>
        <w:t>ذ</w:t>
      </w:r>
      <w:r w:rsidRPr="00510EF0">
        <w:rPr>
          <w:rFonts w:ascii="Simplified Arabic" w:hAnsi="Simplified Arabic" w:cs="Simplified Arabic" w:hint="cs"/>
          <w:sz w:val="28"/>
          <w:szCs w:val="28"/>
          <w:rtl/>
        </w:rPr>
        <w:t>ات النظر</w:t>
      </w:r>
      <w:r w:rsidRPr="00510EF0">
        <w:rPr>
          <w:rFonts w:ascii="Simplified Arabic" w:hAnsi="Simplified Arabic" w:cs="Simplified Arabic"/>
          <w:sz w:val="28"/>
          <w:szCs w:val="28"/>
          <w:rtl/>
        </w:rPr>
        <w:t xml:space="preserve"> </w:t>
      </w:r>
      <w:r w:rsidRPr="00510EF0">
        <w:rPr>
          <w:rFonts w:ascii="Simplified Arabic" w:hAnsi="Simplified Arabic" w:cs="Simplified Arabic" w:hint="cs"/>
          <w:sz w:val="28"/>
          <w:szCs w:val="28"/>
          <w:rtl/>
        </w:rPr>
        <w:t>بوزارة أملاك الدولة والشؤون العقارية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فتح</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كافة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الظروف</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المحتوية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على</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العروض</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الفنية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والمالية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الواردة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أو</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المسلّمة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في</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الآجال</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المحدّدة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وذلك</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في</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جلسة</w:t>
      </w:r>
      <w:r w:rsidRPr="00510EF0">
        <w:rPr>
          <w:rFonts w:ascii="Simplified Arabic" w:hAnsi="Simplified Arabic" w:cs="Simplified Arabic"/>
          <w:sz w:val="28"/>
          <w:szCs w:val="28"/>
          <w:rtl/>
        </w:rPr>
        <w:t xml:space="preserve"> </w:t>
      </w:r>
      <w:r w:rsidRPr="00510EF0">
        <w:rPr>
          <w:rFonts w:ascii="Simplified Arabic" w:hAnsi="Simplified Arabic" w:cs="Simplified Arabic" w:hint="eastAsia"/>
          <w:sz w:val="28"/>
          <w:szCs w:val="28"/>
          <w:rtl/>
        </w:rPr>
        <w:t>واحدة</w:t>
      </w:r>
      <w:r w:rsidRPr="00510EF0">
        <w:rPr>
          <w:rFonts w:ascii="Simplified Arabic" w:hAnsi="Simplified Arabic" w:cs="Simplified Arabic"/>
          <w:sz w:val="28"/>
          <w:szCs w:val="28"/>
          <w:rtl/>
        </w:rPr>
        <w:t>.</w:t>
      </w:r>
    </w:p>
    <w:p w:rsidR="00510EF0" w:rsidRPr="00510EF0" w:rsidRDefault="00510EF0" w:rsidP="00510EF0">
      <w:pPr>
        <w:tabs>
          <w:tab w:val="right" w:pos="9071"/>
        </w:tabs>
        <w:spacing w:line="192" w:lineRule="auto"/>
        <w:ind w:firstLine="720"/>
        <w:jc w:val="both"/>
        <w:rPr>
          <w:rFonts w:cs="Simplified Arabic"/>
          <w:b/>
          <w:bCs/>
          <w:u w:val="single"/>
          <w:rtl/>
          <w:lang w:bidi="ar-TN"/>
        </w:rPr>
      </w:pPr>
    </w:p>
    <w:p w:rsidR="00510EF0" w:rsidRPr="00510EF0" w:rsidRDefault="00510EF0" w:rsidP="00510EF0">
      <w:pPr>
        <w:ind w:left="244" w:firstLine="600"/>
        <w:jc w:val="both"/>
        <w:rPr>
          <w:rFonts w:cs="Arabic Transparent"/>
          <w:b/>
          <w:bCs/>
          <w:sz w:val="32"/>
          <w:szCs w:val="32"/>
          <w:rtl/>
          <w:lang w:bidi="ar-TN"/>
        </w:rPr>
      </w:pPr>
      <w:r w:rsidRPr="00510EF0">
        <w:rPr>
          <w:rFonts w:cs="Simplified Arabic"/>
          <w:b/>
          <w:bCs/>
          <w:sz w:val="28"/>
          <w:szCs w:val="28"/>
          <w:u w:val="single"/>
          <w:rtl/>
        </w:rPr>
        <w:t xml:space="preserve">الفصل </w:t>
      </w:r>
      <w:r w:rsidRPr="00510EF0">
        <w:rPr>
          <w:rFonts w:cs="Simplified Arabic" w:hint="cs"/>
          <w:b/>
          <w:bCs/>
          <w:sz w:val="28"/>
          <w:szCs w:val="28"/>
          <w:u w:val="single"/>
          <w:rtl/>
        </w:rPr>
        <w:t>9</w:t>
      </w:r>
      <w:r w:rsidRPr="00510EF0">
        <w:rPr>
          <w:rFonts w:cs="Simplified Arabic"/>
          <w:b/>
          <w:bCs/>
          <w:sz w:val="28"/>
          <w:szCs w:val="28"/>
          <w:rtl/>
        </w:rPr>
        <w:t xml:space="preserve"> </w:t>
      </w:r>
      <w:r w:rsidRPr="00510EF0">
        <w:rPr>
          <w:rFonts w:ascii="Simplified Arabic" w:hAnsi="Simplified Arabic" w:cs="Simplified Arabic"/>
          <w:b/>
          <w:bCs/>
          <w:sz w:val="28"/>
          <w:szCs w:val="28"/>
          <w:rtl/>
          <w:lang w:bidi="ar-TN"/>
        </w:rPr>
        <w:t xml:space="preserve">منهجيّة فرز </w:t>
      </w:r>
      <w:r w:rsidR="00422682" w:rsidRPr="00510EF0">
        <w:rPr>
          <w:rFonts w:ascii="Simplified Arabic" w:hAnsi="Simplified Arabic" w:cs="Simplified Arabic" w:hint="cs"/>
          <w:b/>
          <w:bCs/>
          <w:sz w:val="28"/>
          <w:szCs w:val="28"/>
          <w:rtl/>
          <w:lang w:bidi="ar-TN"/>
        </w:rPr>
        <w:t>العروض:</w:t>
      </w:r>
    </w:p>
    <w:p w:rsidR="00510EF0" w:rsidRPr="00510EF0" w:rsidRDefault="00510EF0" w:rsidP="00510EF0">
      <w:pPr>
        <w:tabs>
          <w:tab w:val="right" w:pos="8930"/>
          <w:tab w:val="right" w:pos="9071"/>
        </w:tabs>
        <w:spacing w:line="192" w:lineRule="auto"/>
        <w:ind w:left="142" w:right="142" w:firstLine="708"/>
        <w:jc w:val="both"/>
        <w:rPr>
          <w:rFonts w:cs="Simplified Arabic"/>
          <w:sz w:val="28"/>
          <w:szCs w:val="28"/>
          <w:rtl/>
          <w:lang w:bidi="ar-TN"/>
        </w:rPr>
      </w:pPr>
      <w:r w:rsidRPr="00510EF0">
        <w:rPr>
          <w:rFonts w:cs="Simplified Arabic"/>
          <w:sz w:val="28"/>
          <w:szCs w:val="28"/>
          <w:rtl/>
          <w:lang w:bidi="ar-TN"/>
        </w:rPr>
        <w:t xml:space="preserve">تتولّى لجنة الشراءات في مرحلة أولى التثبت بالإضافة إلى الوثائق الإدارية والضمان الوقتي في صحة الوثائق المكونّة للعرض المالي وتصحيح الأخطاء الحسابية والمادية عند </w:t>
      </w:r>
      <w:r w:rsidRPr="00510EF0">
        <w:rPr>
          <w:rFonts w:cs="Simplified Arabic" w:hint="cs"/>
          <w:sz w:val="28"/>
          <w:szCs w:val="28"/>
          <w:rtl/>
          <w:lang w:bidi="ar-TN"/>
        </w:rPr>
        <w:t>الاقتضاء</w:t>
      </w:r>
      <w:r w:rsidRPr="00510EF0">
        <w:rPr>
          <w:rFonts w:cs="Simplified Arabic"/>
          <w:sz w:val="28"/>
          <w:szCs w:val="28"/>
          <w:rtl/>
          <w:lang w:bidi="ar-TN"/>
        </w:rPr>
        <w:t xml:space="preserve"> </w:t>
      </w:r>
      <w:r w:rsidRPr="00510EF0">
        <w:rPr>
          <w:rFonts w:cs="Simplified Arabic" w:hint="cs"/>
          <w:sz w:val="28"/>
          <w:szCs w:val="28"/>
          <w:rtl/>
          <w:lang w:bidi="ar-TN"/>
        </w:rPr>
        <w:t>ث</w:t>
      </w:r>
      <w:r w:rsidRPr="00510EF0">
        <w:rPr>
          <w:rFonts w:cs="Simplified Arabic"/>
          <w:sz w:val="28"/>
          <w:szCs w:val="28"/>
          <w:rtl/>
          <w:lang w:bidi="ar-TN"/>
        </w:rPr>
        <w:t xml:space="preserve">مّ ترتيب جميع العروض المالية </w:t>
      </w:r>
      <w:r w:rsidRPr="00510EF0">
        <w:rPr>
          <w:rFonts w:cs="Simplified Arabic" w:hint="cs"/>
          <w:sz w:val="28"/>
          <w:szCs w:val="28"/>
          <w:rtl/>
          <w:lang w:bidi="ar-TN"/>
        </w:rPr>
        <w:t>خال من الأداءات</w:t>
      </w:r>
      <w:r w:rsidRPr="00510EF0">
        <w:rPr>
          <w:rFonts w:cs="Simplified Arabic"/>
          <w:sz w:val="28"/>
          <w:szCs w:val="28"/>
          <w:rtl/>
          <w:lang w:bidi="ar-TN"/>
        </w:rPr>
        <w:t xml:space="preserve"> تصاعديّا</w:t>
      </w:r>
      <w:r w:rsidR="006C194E">
        <w:rPr>
          <w:rFonts w:cs="Simplified Arabic" w:hint="cs"/>
          <w:sz w:val="28"/>
          <w:szCs w:val="28"/>
          <w:rtl/>
          <w:lang w:bidi="ar-TN"/>
        </w:rPr>
        <w:t xml:space="preserve"> باعتبار كل قسط</w:t>
      </w:r>
      <w:r w:rsidRPr="00510EF0">
        <w:rPr>
          <w:rFonts w:cs="Simplified Arabic"/>
          <w:sz w:val="28"/>
          <w:szCs w:val="28"/>
          <w:rtl/>
          <w:lang w:bidi="ar-TN"/>
        </w:rPr>
        <w:t>.</w:t>
      </w:r>
    </w:p>
    <w:p w:rsidR="00510EF0" w:rsidRPr="00510EF0" w:rsidRDefault="00510EF0" w:rsidP="00510EF0">
      <w:pPr>
        <w:ind w:firstLine="708"/>
        <w:jc w:val="both"/>
        <w:rPr>
          <w:rFonts w:cs="Arabic Transparent"/>
          <w:sz w:val="28"/>
          <w:szCs w:val="28"/>
          <w:rtl/>
          <w:lang w:bidi="ar-TN"/>
        </w:rPr>
      </w:pPr>
      <w:r w:rsidRPr="00510EF0">
        <w:rPr>
          <w:rFonts w:cs="Simplified Arabic"/>
          <w:sz w:val="28"/>
          <w:szCs w:val="28"/>
          <w:rtl/>
          <w:lang w:bidi="ar-TN"/>
        </w:rPr>
        <w:lastRenderedPageBreak/>
        <w:t>وفي مرحلة ثانية، تتولّى اللّجنة التثبت في مطابقة العرض الفني المقدّم من قبل صاحب العرض المالي</w:t>
      </w:r>
      <w:r w:rsidRPr="00510EF0">
        <w:rPr>
          <w:rFonts w:cs="Simplified Arabic" w:hint="cs"/>
          <w:sz w:val="28"/>
          <w:szCs w:val="28"/>
          <w:rtl/>
          <w:lang w:bidi="ar-TN"/>
        </w:rPr>
        <w:t xml:space="preserve"> خال من الأداءات</w:t>
      </w:r>
      <w:r w:rsidRPr="00510EF0">
        <w:rPr>
          <w:rFonts w:cs="Simplified Arabic"/>
          <w:sz w:val="28"/>
          <w:szCs w:val="28"/>
          <w:rtl/>
          <w:lang w:bidi="ar-TN"/>
        </w:rPr>
        <w:t xml:space="preserve"> الأقلّ ثمنا </w:t>
      </w:r>
      <w:r w:rsidR="006C194E">
        <w:rPr>
          <w:rFonts w:cs="Simplified Arabic" w:hint="cs"/>
          <w:sz w:val="28"/>
          <w:szCs w:val="28"/>
          <w:rtl/>
          <w:lang w:bidi="ar-TN"/>
        </w:rPr>
        <w:t xml:space="preserve">بعنوان كل قسط </w:t>
      </w:r>
      <w:r w:rsidRPr="00510EF0">
        <w:rPr>
          <w:rFonts w:cs="Arabic Transparent"/>
          <w:sz w:val="28"/>
          <w:szCs w:val="28"/>
          <w:rtl/>
          <w:lang w:bidi="ar-TN"/>
        </w:rPr>
        <w:t>وتقترح ضمن تقرير فرز العروض إسناده</w:t>
      </w:r>
      <w:r w:rsidRPr="00510EF0">
        <w:rPr>
          <w:rFonts w:cs="Simplified Arabic"/>
          <w:sz w:val="28"/>
          <w:szCs w:val="28"/>
          <w:rtl/>
          <w:lang w:bidi="ar-TN"/>
        </w:rPr>
        <w:t xml:space="preserve"> </w:t>
      </w:r>
      <w:r w:rsidRPr="00510EF0">
        <w:rPr>
          <w:rFonts w:cs="Simplified Arabic" w:hint="cs"/>
          <w:sz w:val="28"/>
          <w:szCs w:val="28"/>
          <w:rtl/>
          <w:lang w:bidi="ar-TN"/>
        </w:rPr>
        <w:t>الاستشارة</w:t>
      </w:r>
      <w:r w:rsidRPr="00510EF0">
        <w:rPr>
          <w:rFonts w:cs="Simplified Arabic"/>
          <w:sz w:val="28"/>
          <w:szCs w:val="28"/>
          <w:rtl/>
          <w:lang w:bidi="ar-TN"/>
        </w:rPr>
        <w:t xml:space="preserve"> </w:t>
      </w:r>
      <w:r w:rsidRPr="00510EF0">
        <w:rPr>
          <w:rFonts w:cs="Arabic Transparent"/>
          <w:sz w:val="28"/>
          <w:szCs w:val="28"/>
          <w:rtl/>
          <w:lang w:bidi="ar-TN"/>
        </w:rPr>
        <w:t>في صورة مطابقة المواصفات الفنية المقترحة ضمن عرضه لتلك المطلوبة بكراس الشروط الفنية الخاصة.</w:t>
      </w:r>
    </w:p>
    <w:p w:rsidR="00510EF0" w:rsidRPr="00510EF0" w:rsidRDefault="00510EF0" w:rsidP="00510EF0">
      <w:pPr>
        <w:tabs>
          <w:tab w:val="right" w:pos="8930"/>
          <w:tab w:val="right" w:pos="9071"/>
        </w:tabs>
        <w:spacing w:line="192" w:lineRule="auto"/>
        <w:ind w:left="142" w:right="142" w:firstLine="709"/>
        <w:jc w:val="both"/>
        <w:rPr>
          <w:rFonts w:cs="Simplified Arabic"/>
          <w:sz w:val="28"/>
          <w:szCs w:val="28"/>
          <w:rtl/>
          <w:lang w:bidi="ar-TN"/>
        </w:rPr>
      </w:pPr>
      <w:r w:rsidRPr="00510EF0">
        <w:rPr>
          <w:rFonts w:cs="Simplified Arabic"/>
          <w:sz w:val="28"/>
          <w:szCs w:val="28"/>
          <w:rtl/>
          <w:lang w:bidi="ar-TN"/>
        </w:rPr>
        <w:t>إذا تبين أنّ العرض الفني المعني غير مطابق لما هو مطلوب ضمن كراس الشروط يتمّ اعتماد نفس المنهجية بالنسبة للعروض الفنية المنافسة حسب ترتيبها المالي التصاعدي</w:t>
      </w:r>
      <w:r w:rsidR="00122767">
        <w:rPr>
          <w:rFonts w:cs="Simplified Arabic" w:hint="cs"/>
          <w:sz w:val="28"/>
          <w:szCs w:val="28"/>
          <w:rtl/>
          <w:lang w:bidi="ar-TN"/>
        </w:rPr>
        <w:t xml:space="preserve"> باعتبار كل قسط</w:t>
      </w:r>
      <w:r w:rsidRPr="00510EF0">
        <w:rPr>
          <w:rFonts w:cs="Simplified Arabic"/>
          <w:sz w:val="28"/>
          <w:szCs w:val="28"/>
          <w:rtl/>
          <w:lang w:bidi="ar-TN"/>
        </w:rPr>
        <w:t>.</w:t>
      </w:r>
    </w:p>
    <w:p w:rsidR="00510EF0" w:rsidRDefault="00510EF0" w:rsidP="008A27BC">
      <w:pPr>
        <w:tabs>
          <w:tab w:val="right" w:pos="8930"/>
          <w:tab w:val="right" w:pos="9071"/>
        </w:tabs>
        <w:spacing w:line="192" w:lineRule="auto"/>
        <w:ind w:left="142" w:right="142" w:firstLine="709"/>
        <w:jc w:val="both"/>
        <w:rPr>
          <w:rFonts w:cs="Simplified Arabic"/>
          <w:sz w:val="28"/>
          <w:szCs w:val="28"/>
          <w:rtl/>
          <w:lang w:bidi="ar-TN"/>
        </w:rPr>
      </w:pPr>
      <w:r w:rsidRPr="00510EF0">
        <w:rPr>
          <w:rFonts w:cs="Simplified Arabic" w:hint="cs"/>
          <w:sz w:val="28"/>
          <w:szCs w:val="28"/>
          <w:rtl/>
          <w:lang w:bidi="ar-TN"/>
        </w:rPr>
        <w:t xml:space="preserve">ويمكن كنتيجة لمنهجية فرز العروض إسناد </w:t>
      </w:r>
      <w:r w:rsidR="008A27BC">
        <w:rPr>
          <w:rFonts w:cs="Simplified Arabic" w:hint="cs"/>
          <w:sz w:val="28"/>
          <w:szCs w:val="28"/>
          <w:rtl/>
          <w:lang w:bidi="ar-TN"/>
        </w:rPr>
        <w:t>قسط</w:t>
      </w:r>
      <w:r w:rsidRPr="00510EF0">
        <w:rPr>
          <w:rFonts w:cs="Simplified Arabic" w:hint="cs"/>
          <w:sz w:val="28"/>
          <w:szCs w:val="28"/>
          <w:rtl/>
          <w:lang w:bidi="ar-TN"/>
        </w:rPr>
        <w:t xml:space="preserve"> أو أكثر لنفس العارض.</w:t>
      </w:r>
    </w:p>
    <w:p w:rsidR="006A2DA5" w:rsidRPr="00510EF0" w:rsidRDefault="006A2DA5" w:rsidP="00510EF0">
      <w:pPr>
        <w:tabs>
          <w:tab w:val="right" w:pos="8930"/>
          <w:tab w:val="right" w:pos="9071"/>
        </w:tabs>
        <w:spacing w:line="192" w:lineRule="auto"/>
        <w:ind w:left="142" w:right="142" w:firstLine="709"/>
        <w:jc w:val="both"/>
        <w:rPr>
          <w:rFonts w:cs="Simplified Arabic"/>
          <w:sz w:val="28"/>
          <w:szCs w:val="28"/>
          <w:rtl/>
          <w:lang w:bidi="ar-TN"/>
        </w:rPr>
      </w:pPr>
    </w:p>
    <w:p w:rsidR="00510EF0" w:rsidRPr="00510EF0" w:rsidRDefault="00510EF0" w:rsidP="00510EF0">
      <w:pPr>
        <w:ind w:firstLine="720"/>
        <w:jc w:val="both"/>
        <w:rPr>
          <w:rFonts w:cs="Simplified Arabic"/>
          <w:b/>
          <w:bCs/>
          <w:sz w:val="28"/>
          <w:szCs w:val="28"/>
          <w:rtl/>
        </w:rPr>
      </w:pPr>
      <w:r w:rsidRPr="00510EF0">
        <w:rPr>
          <w:rFonts w:cs="Simplified Arabic"/>
          <w:b/>
          <w:bCs/>
          <w:sz w:val="28"/>
          <w:szCs w:val="28"/>
          <w:u w:val="single"/>
          <w:rtl/>
          <w:lang w:bidi="ar-TN"/>
        </w:rPr>
        <w:t>ا</w:t>
      </w:r>
      <w:r w:rsidRPr="00510EF0">
        <w:rPr>
          <w:rFonts w:cs="Simplified Arabic"/>
          <w:b/>
          <w:bCs/>
          <w:sz w:val="28"/>
          <w:szCs w:val="28"/>
          <w:u w:val="single"/>
          <w:rtl/>
        </w:rPr>
        <w:t xml:space="preserve">لفصل </w:t>
      </w:r>
      <w:r w:rsidR="00422682" w:rsidRPr="00510EF0">
        <w:rPr>
          <w:rFonts w:cs="Simplified Arabic" w:hint="cs"/>
          <w:b/>
          <w:bCs/>
          <w:sz w:val="28"/>
          <w:szCs w:val="28"/>
          <w:u w:val="single"/>
          <w:rtl/>
        </w:rPr>
        <w:t>10</w:t>
      </w:r>
      <w:r w:rsidR="00422682"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آجال تسليم مواد </w:t>
      </w:r>
      <w:r w:rsidRPr="00510EF0">
        <w:rPr>
          <w:rFonts w:cs="Simplified Arabic" w:hint="cs"/>
          <w:b/>
          <w:bCs/>
          <w:sz w:val="28"/>
          <w:szCs w:val="28"/>
          <w:rtl/>
          <w:lang w:bidi="ar-TN"/>
        </w:rPr>
        <w:t xml:space="preserve">الاستهلاك </w:t>
      </w:r>
      <w:r w:rsidR="00422682" w:rsidRPr="00510EF0">
        <w:rPr>
          <w:rFonts w:cs="Simplified Arabic" w:hint="cs"/>
          <w:b/>
          <w:bCs/>
          <w:sz w:val="28"/>
          <w:szCs w:val="28"/>
          <w:rtl/>
          <w:lang w:bidi="ar-TN"/>
        </w:rPr>
        <w:t>الإعلامية:</w:t>
      </w:r>
      <w:r w:rsidRPr="00510EF0">
        <w:rPr>
          <w:rFonts w:cs="Simplified Arabic"/>
          <w:b/>
          <w:bCs/>
          <w:sz w:val="28"/>
          <w:szCs w:val="28"/>
          <w:rtl/>
        </w:rPr>
        <w:t xml:space="preserve"> </w:t>
      </w:r>
    </w:p>
    <w:p w:rsidR="00510EF0" w:rsidRPr="00510EF0" w:rsidRDefault="00510EF0" w:rsidP="00D47DE4">
      <w:pPr>
        <w:rPr>
          <w:rFonts w:cs="Simplified Arabic"/>
          <w:sz w:val="28"/>
          <w:szCs w:val="28"/>
          <w:rtl/>
        </w:rPr>
      </w:pPr>
      <w:r w:rsidRPr="00510EF0">
        <w:rPr>
          <w:rFonts w:cs="Simplified Arabic"/>
          <w:sz w:val="28"/>
          <w:szCs w:val="28"/>
          <w:rtl/>
          <w:lang w:bidi="ar-TN"/>
        </w:rPr>
        <w:t xml:space="preserve">يجب على المزوّد أن يسلم المواد موضوع </w:t>
      </w:r>
      <w:r w:rsidR="00422682" w:rsidRPr="00510EF0">
        <w:rPr>
          <w:rFonts w:cs="Simplified Arabic" w:hint="cs"/>
          <w:sz w:val="28"/>
          <w:szCs w:val="28"/>
          <w:rtl/>
          <w:lang w:bidi="ar-TN"/>
        </w:rPr>
        <w:t>الاستشارة</w:t>
      </w:r>
      <w:r w:rsidRPr="00510EF0">
        <w:rPr>
          <w:rFonts w:cs="Simplified Arabic"/>
          <w:sz w:val="28"/>
          <w:szCs w:val="28"/>
          <w:rtl/>
          <w:lang w:bidi="ar-TN"/>
        </w:rPr>
        <w:t xml:space="preserve"> في أجل أقصاه </w:t>
      </w:r>
      <w:r w:rsidRPr="00510EF0">
        <w:rPr>
          <w:rFonts w:cs="Simplified Arabic" w:hint="cs"/>
          <w:sz w:val="28"/>
          <w:szCs w:val="28"/>
          <w:rtl/>
          <w:lang w:bidi="ar-TN"/>
        </w:rPr>
        <w:t>ثلاثي</w:t>
      </w:r>
      <w:r w:rsidRPr="00510EF0">
        <w:rPr>
          <w:rFonts w:cs="Simplified Arabic"/>
          <w:sz w:val="28"/>
          <w:szCs w:val="28"/>
          <w:rtl/>
          <w:lang w:bidi="ar-TN"/>
        </w:rPr>
        <w:t xml:space="preserve">ن </w:t>
      </w:r>
      <w:r w:rsidRPr="00510EF0">
        <w:rPr>
          <w:rFonts w:cs="Simplified Arabic"/>
          <w:b/>
          <w:bCs/>
          <w:sz w:val="28"/>
          <w:szCs w:val="28"/>
          <w:u w:val="single"/>
          <w:rtl/>
          <w:lang w:bidi="ar-TN"/>
        </w:rPr>
        <w:t>(</w:t>
      </w:r>
      <w:r w:rsidRPr="00510EF0">
        <w:rPr>
          <w:rFonts w:cs="Simplified Arabic" w:hint="cs"/>
          <w:b/>
          <w:bCs/>
          <w:sz w:val="28"/>
          <w:szCs w:val="28"/>
          <w:u w:val="single"/>
          <w:rtl/>
          <w:lang w:bidi="ar-TN"/>
        </w:rPr>
        <w:t>30</w:t>
      </w:r>
      <w:r w:rsidRPr="00510EF0">
        <w:rPr>
          <w:rFonts w:cs="Simplified Arabic"/>
          <w:b/>
          <w:bCs/>
          <w:sz w:val="28"/>
          <w:szCs w:val="28"/>
          <w:u w:val="single"/>
          <w:rtl/>
          <w:lang w:bidi="ar-TN"/>
        </w:rPr>
        <w:t>) يوما ابتداء</w:t>
      </w:r>
      <w:r w:rsidRPr="00510EF0">
        <w:rPr>
          <w:rFonts w:cs="Simplified Arabic" w:hint="cs"/>
          <w:b/>
          <w:bCs/>
          <w:sz w:val="28"/>
          <w:szCs w:val="28"/>
          <w:u w:val="single"/>
          <w:rtl/>
          <w:lang w:bidi="ar-TN"/>
        </w:rPr>
        <w:t>ا</w:t>
      </w:r>
      <w:r w:rsidRPr="00510EF0">
        <w:rPr>
          <w:rFonts w:cs="Simplified Arabic"/>
          <w:b/>
          <w:bCs/>
          <w:sz w:val="28"/>
          <w:szCs w:val="28"/>
          <w:u w:val="single"/>
          <w:rtl/>
          <w:lang w:bidi="ar-TN"/>
        </w:rPr>
        <w:t xml:space="preserve"> من التاريخ المنصوص عليه بالإذن الإداري</w:t>
      </w:r>
      <w:r w:rsidRPr="00510EF0">
        <w:rPr>
          <w:rFonts w:cs="Simplified Arabic" w:hint="cs"/>
          <w:b/>
          <w:bCs/>
          <w:sz w:val="28"/>
          <w:szCs w:val="28"/>
          <w:u w:val="single"/>
          <w:rtl/>
          <w:lang w:bidi="ar-TN"/>
        </w:rPr>
        <w:t xml:space="preserve"> أو من تسلمه الإذن بالتزود</w:t>
      </w:r>
      <w:r w:rsidRPr="00510EF0">
        <w:rPr>
          <w:rFonts w:cs="Simplified Arabic"/>
          <w:sz w:val="28"/>
          <w:szCs w:val="28"/>
          <w:rtl/>
          <w:lang w:bidi="ar-TN"/>
        </w:rPr>
        <w:t>، ويكون التسليم بمقر</w:t>
      </w:r>
      <w:r w:rsidR="00253B47">
        <w:rPr>
          <w:rFonts w:cs="Simplified Arabic" w:hint="cs"/>
          <w:sz w:val="28"/>
          <w:szCs w:val="28"/>
          <w:rtl/>
          <w:lang w:bidi="ar-TN"/>
        </w:rPr>
        <w:t xml:space="preserve"> </w:t>
      </w:r>
      <w:r w:rsidR="00253B47" w:rsidRPr="00253B47">
        <w:rPr>
          <w:rFonts w:cs="Simplified Arabic"/>
          <w:sz w:val="28"/>
          <w:szCs w:val="28"/>
          <w:rtl/>
          <w:lang w:bidi="ar-TN"/>
        </w:rPr>
        <w:t xml:space="preserve">الإدارة العامّة </w:t>
      </w:r>
      <w:r w:rsidR="00253B47" w:rsidRPr="00253B47">
        <w:rPr>
          <w:rFonts w:cs="Simplified Arabic" w:hint="cs"/>
          <w:sz w:val="28"/>
          <w:szCs w:val="28"/>
          <w:rtl/>
          <w:lang w:bidi="ar-TN"/>
        </w:rPr>
        <w:t>لتكنولوجيا المعلومات والإدارة الإلكترونيّة</w:t>
      </w:r>
      <w:r w:rsidR="00253B47">
        <w:rPr>
          <w:rFonts w:cs="Simplified Arabic" w:hint="cs"/>
          <w:sz w:val="28"/>
          <w:szCs w:val="28"/>
          <w:rtl/>
          <w:lang w:bidi="ar-TN"/>
        </w:rPr>
        <w:t xml:space="preserve"> </w:t>
      </w:r>
      <w:r w:rsidR="00D47DE4">
        <w:rPr>
          <w:rFonts w:cs="Simplified Arabic" w:hint="cs"/>
          <w:sz w:val="28"/>
          <w:szCs w:val="28"/>
          <w:rtl/>
          <w:lang w:bidi="ar-TN"/>
        </w:rPr>
        <w:t>الكائن بـ</w:t>
      </w:r>
      <w:r w:rsidR="00D47DE4" w:rsidRPr="00D47DE4">
        <w:rPr>
          <w:rFonts w:cs="Simplified Arabic" w:hint="cs"/>
          <w:sz w:val="28"/>
          <w:szCs w:val="28"/>
          <w:rtl/>
          <w:lang w:bidi="ar-TN"/>
        </w:rPr>
        <w:t>عمارة الوطن شارع محمد الخامس تونس</w:t>
      </w:r>
      <w:r w:rsidR="00D47DE4">
        <w:rPr>
          <w:rFonts w:cs="Arabic Transparent" w:hint="cs"/>
          <w:b/>
          <w:bCs/>
          <w:sz w:val="26"/>
          <w:szCs w:val="26"/>
          <w:rtl/>
          <w:lang w:val="en-US" w:eastAsia="ar-TN" w:bidi="ar-TN"/>
        </w:rPr>
        <w:t xml:space="preserve"> 1002</w:t>
      </w:r>
      <w:r w:rsidRPr="00510EF0">
        <w:rPr>
          <w:rFonts w:cs="Simplified Arabic"/>
          <w:sz w:val="28"/>
          <w:szCs w:val="28"/>
          <w:rtl/>
        </w:rPr>
        <w:t xml:space="preserve">.  </w:t>
      </w:r>
    </w:p>
    <w:p w:rsidR="00510EF0" w:rsidRPr="00510EF0" w:rsidRDefault="00510EF0" w:rsidP="00E92113">
      <w:pPr>
        <w:jc w:val="lowKashida"/>
        <w:rPr>
          <w:rFonts w:cs="Boutros Ads Light"/>
          <w:color w:val="FF0000"/>
          <w:sz w:val="24"/>
          <w:rtl/>
          <w:lang w:eastAsia="en-US" w:bidi="ar-TN"/>
        </w:rPr>
      </w:pPr>
      <w:r w:rsidRPr="00510EF0">
        <w:rPr>
          <w:rFonts w:cs="Simplified Arabic" w:hint="cs"/>
          <w:b/>
          <w:bCs/>
          <w:sz w:val="28"/>
          <w:szCs w:val="28"/>
          <w:u w:val="single"/>
          <w:rtl/>
          <w:lang w:bidi="ar-TN"/>
        </w:rPr>
        <w:t xml:space="preserve">كما يتعين على المزود عند تسليم مواد الاستهلاك الاعلامية الادلاء بشهادة تثبت اصلية </w:t>
      </w:r>
      <w:r w:rsidR="00E92113">
        <w:rPr>
          <w:rFonts w:cs="Simplified Arabic" w:hint="cs"/>
          <w:b/>
          <w:bCs/>
          <w:sz w:val="28"/>
          <w:szCs w:val="28"/>
          <w:u w:val="single"/>
          <w:rtl/>
          <w:lang w:bidi="ar-TN"/>
        </w:rPr>
        <w:t>المواد</w:t>
      </w:r>
      <w:r w:rsidRPr="00510EF0">
        <w:rPr>
          <w:rFonts w:cs="Simplified Arabic" w:hint="cs"/>
          <w:b/>
          <w:bCs/>
          <w:sz w:val="28"/>
          <w:szCs w:val="28"/>
          <w:u w:val="single"/>
          <w:rtl/>
          <w:lang w:bidi="ar-TN"/>
        </w:rPr>
        <w:t xml:space="preserve"> موضوع الاستشارة</w:t>
      </w:r>
      <w:r w:rsidRPr="00510EF0">
        <w:rPr>
          <w:rFonts w:cs="Simplified Arabic" w:hint="cs"/>
          <w:b/>
          <w:bCs/>
          <w:sz w:val="28"/>
          <w:szCs w:val="28"/>
          <w:rtl/>
          <w:lang w:bidi="ar-TN"/>
        </w:rPr>
        <w:t xml:space="preserve"> </w:t>
      </w:r>
      <w:r w:rsidRPr="00510EF0">
        <w:rPr>
          <w:rFonts w:cs="Simplified Arabic" w:hint="cs"/>
          <w:sz w:val="36"/>
          <w:szCs w:val="28"/>
          <w:rtl/>
          <w:lang w:eastAsia="en-US" w:bidi="ar-TN"/>
        </w:rPr>
        <w:t>كما هو مبين بالفصل 6 من كراس الشروط.</w:t>
      </w:r>
    </w:p>
    <w:p w:rsidR="00510EF0" w:rsidRPr="00510EF0" w:rsidRDefault="00510EF0" w:rsidP="00510EF0">
      <w:pPr>
        <w:ind w:firstLine="720"/>
        <w:jc w:val="both"/>
        <w:rPr>
          <w:rFonts w:cs="Simplified Arabic"/>
          <w:sz w:val="28"/>
          <w:szCs w:val="28"/>
          <w:rtl/>
          <w:lang w:bidi="ar-TN"/>
        </w:rPr>
      </w:pPr>
      <w:r w:rsidRPr="00510EF0">
        <w:rPr>
          <w:rFonts w:cs="Simplified Arabic"/>
          <w:sz w:val="28"/>
          <w:szCs w:val="28"/>
          <w:rtl/>
          <w:lang w:bidi="ar-TN"/>
        </w:rPr>
        <w:t>وتحتفظ الإدارة بحقها في رفض كل فصل غير صالح أو غير مطابق، وفي هذه الحالة على المزوّد أن يتولى تغييره في ظرف عشرة (10) أيام بداية من إعلامه كتابيا بذلك وبدون أي تعويض.</w:t>
      </w:r>
    </w:p>
    <w:p w:rsidR="00510EF0" w:rsidRPr="00510EF0" w:rsidRDefault="00510EF0" w:rsidP="00510EF0">
      <w:pPr>
        <w:spacing w:line="192" w:lineRule="auto"/>
        <w:ind w:firstLine="720"/>
        <w:jc w:val="both"/>
        <w:rPr>
          <w:rFonts w:cs="Simplified Arabic"/>
          <w:sz w:val="28"/>
          <w:szCs w:val="28"/>
          <w:rtl/>
          <w:lang w:bidi="ar-TN"/>
        </w:rPr>
      </w:pPr>
      <w:r w:rsidRPr="00510EF0">
        <w:rPr>
          <w:rFonts w:cs="Simplified Arabic"/>
          <w:sz w:val="28"/>
          <w:szCs w:val="28"/>
          <w:rtl/>
          <w:lang w:bidi="ar-TN"/>
        </w:rPr>
        <w:t xml:space="preserve">وتكون المواد المسلمة مصحوبة وجوبا بوصل تسليم يتم إمضاؤه ووضع تاريخ تسلم المواد </w:t>
      </w:r>
      <w:r w:rsidRPr="00510EF0">
        <w:rPr>
          <w:rFonts w:cs="Simplified Arabic" w:hint="cs"/>
          <w:sz w:val="28"/>
          <w:szCs w:val="28"/>
          <w:rtl/>
          <w:lang w:bidi="ar-TN"/>
        </w:rPr>
        <w:t>والاحتفاظ</w:t>
      </w:r>
      <w:r w:rsidRPr="00510EF0">
        <w:rPr>
          <w:rFonts w:cs="Simplified Arabic"/>
          <w:sz w:val="28"/>
          <w:szCs w:val="28"/>
          <w:rtl/>
          <w:lang w:bidi="ar-TN"/>
        </w:rPr>
        <w:t xml:space="preserve"> بنسخة وإرجاع الأصل للمزوّد الذي يتولى الإدلاء به عند تقديم الفاتورة.</w:t>
      </w:r>
    </w:p>
    <w:p w:rsidR="00510EF0" w:rsidRPr="00510EF0" w:rsidRDefault="00510EF0" w:rsidP="00510EF0">
      <w:pPr>
        <w:ind w:firstLine="720"/>
        <w:jc w:val="both"/>
        <w:rPr>
          <w:rFonts w:cs="Simplified Arabic"/>
          <w:sz w:val="28"/>
          <w:szCs w:val="28"/>
          <w:rtl/>
          <w:lang w:bidi="ar-TN"/>
        </w:rPr>
      </w:pPr>
      <w:r w:rsidRPr="00510EF0">
        <w:rPr>
          <w:rFonts w:cs="Simplified Arabic"/>
          <w:sz w:val="28"/>
          <w:szCs w:val="28"/>
          <w:rtl/>
          <w:lang w:bidi="ar-TN"/>
        </w:rPr>
        <w:t xml:space="preserve">كما أنه وفي صورة عدم تسليم المزود للمواد موضوع </w:t>
      </w:r>
      <w:r w:rsidRPr="00510EF0">
        <w:rPr>
          <w:rFonts w:cs="Simplified Arabic" w:hint="cs"/>
          <w:sz w:val="28"/>
          <w:szCs w:val="28"/>
          <w:rtl/>
          <w:lang w:bidi="ar-TN"/>
        </w:rPr>
        <w:t>الاستشارة</w:t>
      </w:r>
      <w:r w:rsidRPr="00510EF0">
        <w:rPr>
          <w:rFonts w:cs="Simplified Arabic"/>
          <w:sz w:val="28"/>
          <w:szCs w:val="28"/>
          <w:rtl/>
          <w:lang w:bidi="ar-TN"/>
        </w:rPr>
        <w:t xml:space="preserve"> في الآجال المنصوص عليها بالفقرة الأولى من هذا الفصل فإن للإدارة الحقّ في فسخ </w:t>
      </w:r>
      <w:r w:rsidRPr="00510EF0">
        <w:rPr>
          <w:rFonts w:cs="Simplified Arabic" w:hint="cs"/>
          <w:sz w:val="28"/>
          <w:szCs w:val="28"/>
          <w:rtl/>
          <w:lang w:bidi="ar-TN"/>
        </w:rPr>
        <w:t>الاستشارة</w:t>
      </w:r>
      <w:r w:rsidRPr="00510EF0">
        <w:rPr>
          <w:rFonts w:cs="Simplified Arabic"/>
          <w:sz w:val="28"/>
          <w:szCs w:val="28"/>
          <w:rtl/>
          <w:lang w:bidi="ar-TN"/>
        </w:rPr>
        <w:t xml:space="preserve"> وذلك بعد أن تقوم بالتنبيه عليه لمرّة واحدة عن طريق مكتوب تعلمه فيه بإخلاله </w:t>
      </w:r>
      <w:r w:rsidRPr="00510EF0">
        <w:rPr>
          <w:rFonts w:cs="Simplified Arabic" w:hint="cs"/>
          <w:sz w:val="28"/>
          <w:szCs w:val="28"/>
          <w:rtl/>
          <w:lang w:bidi="ar-TN"/>
        </w:rPr>
        <w:t>بالتزاماته</w:t>
      </w:r>
      <w:r w:rsidRPr="00510EF0">
        <w:rPr>
          <w:rFonts w:cs="Simplified Arabic"/>
          <w:sz w:val="28"/>
          <w:szCs w:val="28"/>
          <w:rtl/>
          <w:lang w:bidi="ar-TN"/>
        </w:rPr>
        <w:t xml:space="preserve"> التعاقدية وعلى ضرورة استجابته لطلبها في أجل لا يتجاوز عشرة أيّام</w:t>
      </w:r>
      <w:r w:rsidRPr="00510EF0">
        <w:rPr>
          <w:rFonts w:cs="Simplified Arabic"/>
          <w:sz w:val="28"/>
          <w:szCs w:val="28"/>
          <w:lang w:bidi="ar-TN"/>
        </w:rPr>
        <w:t xml:space="preserve"> </w:t>
      </w:r>
      <w:r w:rsidRPr="00510EF0">
        <w:rPr>
          <w:rFonts w:cs="Simplified Arabic" w:hint="cs"/>
          <w:sz w:val="28"/>
          <w:szCs w:val="28"/>
          <w:rtl/>
          <w:lang w:val="en-US" w:bidi="ar-TN"/>
        </w:rPr>
        <w:t>من تاريخ الإعلام</w:t>
      </w:r>
      <w:r w:rsidRPr="00510EF0">
        <w:rPr>
          <w:rFonts w:cs="Simplified Arabic"/>
          <w:sz w:val="28"/>
          <w:szCs w:val="28"/>
          <w:rtl/>
          <w:lang w:bidi="ar-TN"/>
        </w:rPr>
        <w:t>.</w:t>
      </w:r>
    </w:p>
    <w:p w:rsidR="00510EF0" w:rsidRPr="00510EF0" w:rsidRDefault="00510EF0" w:rsidP="00510EF0">
      <w:pPr>
        <w:tabs>
          <w:tab w:val="right" w:pos="425"/>
          <w:tab w:val="right" w:pos="8363"/>
        </w:tabs>
        <w:spacing w:after="240" w:line="192" w:lineRule="auto"/>
        <w:ind w:left="141" w:firstLine="709"/>
        <w:jc w:val="both"/>
        <w:rPr>
          <w:rFonts w:cs="Simplified Arabic"/>
          <w:b/>
          <w:bCs/>
          <w:sz w:val="28"/>
          <w:szCs w:val="28"/>
          <w:rtl/>
          <w:lang w:bidi="ar-TN"/>
        </w:rPr>
      </w:pPr>
      <w:r w:rsidRPr="00510EF0">
        <w:rPr>
          <w:rFonts w:cs="Simplified Arabic"/>
          <w:b/>
          <w:bCs/>
          <w:sz w:val="28"/>
          <w:szCs w:val="28"/>
          <w:u w:val="single"/>
          <w:rtl/>
          <w:lang w:bidi="ar-TN"/>
        </w:rPr>
        <w:t>ا</w:t>
      </w:r>
      <w:r w:rsidRPr="00510EF0">
        <w:rPr>
          <w:rFonts w:cs="Simplified Arabic"/>
          <w:b/>
          <w:bCs/>
          <w:sz w:val="28"/>
          <w:szCs w:val="28"/>
          <w:u w:val="single"/>
          <w:rtl/>
        </w:rPr>
        <w:t xml:space="preserve">لفصل </w:t>
      </w:r>
      <w:r w:rsidR="00422682" w:rsidRPr="00510EF0">
        <w:rPr>
          <w:rFonts w:cs="Simplified Arabic" w:hint="cs"/>
          <w:b/>
          <w:bCs/>
          <w:sz w:val="28"/>
          <w:szCs w:val="28"/>
          <w:u w:val="single"/>
          <w:rtl/>
        </w:rPr>
        <w:t>11</w:t>
      </w:r>
      <w:r w:rsidR="00422682" w:rsidRPr="00510EF0">
        <w:rPr>
          <w:rFonts w:cs="Simplified Arabic" w:hint="cs"/>
          <w:b/>
          <w:bCs/>
          <w:sz w:val="28"/>
          <w:szCs w:val="28"/>
          <w:rtl/>
        </w:rPr>
        <w:t>:</w:t>
      </w:r>
      <w:r w:rsidRPr="00510EF0">
        <w:rPr>
          <w:rFonts w:cs="Simplified Arabic"/>
          <w:b/>
          <w:bCs/>
          <w:sz w:val="28"/>
          <w:szCs w:val="28"/>
          <w:rtl/>
          <w:lang w:bidi="ar-TN"/>
        </w:rPr>
        <w:t xml:space="preserve"> التغيير في حجم </w:t>
      </w:r>
      <w:r w:rsidR="00422682" w:rsidRPr="00510EF0">
        <w:rPr>
          <w:rFonts w:cs="Simplified Arabic" w:hint="cs"/>
          <w:b/>
          <w:bCs/>
          <w:sz w:val="28"/>
          <w:szCs w:val="28"/>
          <w:rtl/>
          <w:lang w:bidi="ar-TN"/>
        </w:rPr>
        <w:t>الطلبات:</w:t>
      </w:r>
    </w:p>
    <w:p w:rsidR="00510EF0" w:rsidRPr="00510EF0" w:rsidRDefault="00510EF0" w:rsidP="00510EF0">
      <w:pPr>
        <w:tabs>
          <w:tab w:val="right" w:pos="425"/>
          <w:tab w:val="right" w:pos="8363"/>
        </w:tabs>
        <w:spacing w:line="192" w:lineRule="auto"/>
        <w:ind w:left="141" w:firstLine="709"/>
        <w:jc w:val="both"/>
        <w:rPr>
          <w:rFonts w:cs="Simplified Arabic"/>
          <w:sz w:val="28"/>
          <w:szCs w:val="28"/>
          <w:rtl/>
          <w:lang w:bidi="ar-TN"/>
        </w:rPr>
      </w:pPr>
      <w:r w:rsidRPr="00510EF0">
        <w:rPr>
          <w:rFonts w:cs="Simplified Arabic" w:hint="cs"/>
          <w:sz w:val="28"/>
          <w:szCs w:val="28"/>
          <w:rtl/>
        </w:rPr>
        <w:t xml:space="preserve">لوزارة </w:t>
      </w:r>
      <w:r w:rsidRPr="00510EF0">
        <w:rPr>
          <w:rFonts w:cs="Simplified Arabic"/>
          <w:sz w:val="28"/>
          <w:szCs w:val="28"/>
          <w:rtl/>
        </w:rPr>
        <w:t>أملاك الدولة والشؤون العقارية</w:t>
      </w:r>
      <w:r w:rsidRPr="00510EF0">
        <w:rPr>
          <w:rFonts w:cs="Simplified Arabic"/>
          <w:sz w:val="28"/>
          <w:szCs w:val="28"/>
          <w:rtl/>
          <w:lang w:bidi="ar-TN"/>
        </w:rPr>
        <w:t xml:space="preserve"> الحق في التغيير في حجم الطلبات المطلوبة بالزيادة أو بالنقصان وذلك في حدود 20</w:t>
      </w:r>
      <w:r w:rsidRPr="00510EF0">
        <w:rPr>
          <w:rFonts w:cs="Simplified Arabic"/>
          <w:sz w:val="28"/>
          <w:szCs w:val="28"/>
        </w:rPr>
        <w:t xml:space="preserve">% </w:t>
      </w:r>
      <w:r w:rsidRPr="00510EF0">
        <w:rPr>
          <w:rFonts w:cs="Simplified Arabic"/>
          <w:sz w:val="28"/>
          <w:szCs w:val="28"/>
          <w:rtl/>
          <w:lang w:bidi="ar-TN"/>
        </w:rPr>
        <w:t xml:space="preserve">  من مبلغ </w:t>
      </w:r>
      <w:r w:rsidRPr="00510EF0">
        <w:rPr>
          <w:rFonts w:cs="Simplified Arabic" w:hint="cs"/>
          <w:sz w:val="28"/>
          <w:szCs w:val="28"/>
          <w:rtl/>
          <w:lang w:bidi="ar-TN"/>
        </w:rPr>
        <w:t>الاستشارة</w:t>
      </w:r>
      <w:r w:rsidRPr="00510EF0">
        <w:rPr>
          <w:rFonts w:cs="Simplified Arabic"/>
          <w:sz w:val="28"/>
          <w:szCs w:val="28"/>
          <w:rtl/>
          <w:lang w:bidi="ar-TN"/>
        </w:rPr>
        <w:t xml:space="preserve"> وطبقا لنفس المواصفات الفنية ودون أن يطالب المزوّد بأي تعويض أو زيادة في الأثمان.</w:t>
      </w:r>
    </w:p>
    <w:p w:rsidR="00510EF0" w:rsidRPr="00510EF0" w:rsidRDefault="00510EF0" w:rsidP="00510EF0">
      <w:pPr>
        <w:tabs>
          <w:tab w:val="left" w:pos="855"/>
          <w:tab w:val="left" w:pos="1838"/>
        </w:tabs>
        <w:spacing w:line="192" w:lineRule="auto"/>
        <w:jc w:val="both"/>
        <w:rPr>
          <w:rFonts w:cs="Simplified Arabic"/>
          <w:sz w:val="10"/>
          <w:szCs w:val="10"/>
          <w:rtl/>
          <w:lang w:bidi="ar-TN"/>
        </w:rPr>
      </w:pPr>
      <w:r w:rsidRPr="00510EF0">
        <w:rPr>
          <w:rFonts w:cs="Simplified Arabic"/>
          <w:rtl/>
          <w:lang w:bidi="ar-TN"/>
        </w:rPr>
        <w:tab/>
      </w:r>
      <w:r w:rsidRPr="00510EF0">
        <w:rPr>
          <w:rFonts w:cs="Simplified Arabic"/>
          <w:sz w:val="10"/>
          <w:szCs w:val="10"/>
          <w:rtl/>
          <w:lang w:bidi="ar-TN"/>
        </w:rPr>
        <w:tab/>
      </w:r>
    </w:p>
    <w:p w:rsidR="00510EF0" w:rsidRPr="00510EF0" w:rsidRDefault="00510EF0" w:rsidP="00510EF0">
      <w:pPr>
        <w:spacing w:line="192" w:lineRule="auto"/>
        <w:ind w:firstLine="720"/>
        <w:jc w:val="both"/>
        <w:rPr>
          <w:rFonts w:cs="Simplified Arabic"/>
          <w:b/>
          <w:bCs/>
          <w:sz w:val="28"/>
          <w:szCs w:val="28"/>
          <w:rtl/>
          <w:lang w:bidi="ar-TN"/>
        </w:rPr>
      </w:pPr>
      <w:r w:rsidRPr="00510EF0">
        <w:rPr>
          <w:rFonts w:cs="Simplified Arabic"/>
          <w:b/>
          <w:bCs/>
          <w:sz w:val="28"/>
          <w:szCs w:val="28"/>
          <w:u w:val="single"/>
          <w:rtl/>
        </w:rPr>
        <w:t xml:space="preserve">الفصل </w:t>
      </w:r>
      <w:r w:rsidR="00422682" w:rsidRPr="00510EF0">
        <w:rPr>
          <w:rFonts w:cs="Simplified Arabic" w:hint="cs"/>
          <w:b/>
          <w:bCs/>
          <w:sz w:val="28"/>
          <w:szCs w:val="28"/>
          <w:u w:val="single"/>
          <w:rtl/>
        </w:rPr>
        <w:t>12</w:t>
      </w:r>
      <w:r w:rsidR="00422682"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خلاص </w:t>
      </w:r>
      <w:r w:rsidR="00422682" w:rsidRPr="00510EF0">
        <w:rPr>
          <w:rFonts w:cs="Simplified Arabic" w:hint="cs"/>
          <w:b/>
          <w:bCs/>
          <w:sz w:val="28"/>
          <w:szCs w:val="28"/>
          <w:rtl/>
          <w:lang w:bidi="ar-TN"/>
        </w:rPr>
        <w:t>الاستشارة:</w:t>
      </w:r>
    </w:p>
    <w:p w:rsidR="00510EF0" w:rsidRPr="00510EF0" w:rsidRDefault="00510EF0" w:rsidP="00510EF0">
      <w:pPr>
        <w:spacing w:after="240" w:line="192" w:lineRule="auto"/>
        <w:ind w:firstLine="720"/>
        <w:jc w:val="both"/>
        <w:rPr>
          <w:rFonts w:cs="Simplified Arabic"/>
          <w:sz w:val="28"/>
          <w:szCs w:val="28"/>
          <w:rtl/>
          <w:lang w:bidi="ar-TN"/>
        </w:rPr>
      </w:pPr>
      <w:r w:rsidRPr="00510EF0">
        <w:rPr>
          <w:rFonts w:cs="Simplified Arabic"/>
          <w:sz w:val="28"/>
          <w:szCs w:val="28"/>
          <w:rtl/>
          <w:lang w:bidi="ar-TN"/>
        </w:rPr>
        <w:t xml:space="preserve">يتم </w:t>
      </w:r>
      <w:r w:rsidRPr="00510EF0">
        <w:rPr>
          <w:rFonts w:cs="Simplified Arabic" w:hint="cs"/>
          <w:sz w:val="28"/>
          <w:szCs w:val="28"/>
          <w:rtl/>
          <w:lang w:bidi="ar-TN"/>
        </w:rPr>
        <w:t>ال</w:t>
      </w:r>
      <w:r w:rsidRPr="00510EF0">
        <w:rPr>
          <w:rFonts w:cs="Simplified Arabic"/>
          <w:sz w:val="28"/>
          <w:szCs w:val="28"/>
          <w:rtl/>
          <w:lang w:bidi="ar-TN"/>
        </w:rPr>
        <w:t xml:space="preserve">خلاص عبر تحويل بنكي أو بريدي في الحساب الجاري للمزوّد وذلك بعد أن يقدّم فاتورة في خمسة (05) نظائر تكون مصحوبة وجوبا بالوثائق التالية: </w:t>
      </w:r>
    </w:p>
    <w:p w:rsidR="00510EF0" w:rsidRPr="00510EF0" w:rsidRDefault="00510EF0" w:rsidP="00510EF0">
      <w:pPr>
        <w:ind w:firstLine="720"/>
        <w:jc w:val="both"/>
        <w:rPr>
          <w:rFonts w:cs="Simplified Arabic"/>
          <w:sz w:val="28"/>
          <w:szCs w:val="28"/>
          <w:rtl/>
          <w:lang w:bidi="ar-TN"/>
        </w:rPr>
      </w:pPr>
      <w:r w:rsidRPr="00510EF0">
        <w:rPr>
          <w:rFonts w:cs="Simplified Arabic"/>
          <w:sz w:val="28"/>
          <w:szCs w:val="28"/>
          <w:rtl/>
          <w:lang w:bidi="ar-TN"/>
        </w:rPr>
        <w:t>ـ</w:t>
      </w:r>
      <w:r w:rsidRPr="00510EF0">
        <w:rPr>
          <w:rFonts w:cs="Simplified Arabic"/>
          <w:sz w:val="28"/>
          <w:szCs w:val="28"/>
          <w:lang w:bidi="ar-TN"/>
        </w:rPr>
        <w:t xml:space="preserve"> </w:t>
      </w:r>
      <w:r w:rsidRPr="00510EF0">
        <w:rPr>
          <w:rFonts w:cs="Simplified Arabic"/>
          <w:sz w:val="28"/>
          <w:szCs w:val="28"/>
          <w:rtl/>
          <w:lang w:bidi="ar-TN"/>
        </w:rPr>
        <w:t>وصل تسليم في نسخته الأصلية.</w:t>
      </w:r>
    </w:p>
    <w:p w:rsidR="00510EF0" w:rsidRPr="00510EF0" w:rsidRDefault="00510EF0" w:rsidP="00510EF0">
      <w:pPr>
        <w:ind w:left="992" w:hanging="284"/>
        <w:jc w:val="both"/>
        <w:rPr>
          <w:rFonts w:cs="Simplified Arabic"/>
          <w:sz w:val="28"/>
          <w:szCs w:val="28"/>
          <w:rtl/>
          <w:lang w:bidi="ar-TN"/>
        </w:rPr>
      </w:pPr>
      <w:r w:rsidRPr="00510EF0">
        <w:rPr>
          <w:rFonts w:cs="Simplified Arabic"/>
          <w:sz w:val="28"/>
          <w:szCs w:val="28"/>
          <w:rtl/>
          <w:lang w:bidi="ar-TN"/>
        </w:rPr>
        <w:t xml:space="preserve">ـ شهادة خلاص الصندوق الوطني للضمان </w:t>
      </w:r>
      <w:r w:rsidR="00422682" w:rsidRPr="00510EF0">
        <w:rPr>
          <w:rFonts w:cs="Simplified Arabic" w:hint="cs"/>
          <w:sz w:val="28"/>
          <w:szCs w:val="28"/>
          <w:rtl/>
          <w:lang w:bidi="ar-TN"/>
        </w:rPr>
        <w:t>ال اجتماعي</w:t>
      </w:r>
      <w:r w:rsidR="00422682" w:rsidRPr="00510EF0">
        <w:rPr>
          <w:rFonts w:cs="Simplified Arabic" w:hint="cs"/>
          <w:sz w:val="28"/>
          <w:szCs w:val="28"/>
          <w:lang w:bidi="ar-TN"/>
        </w:rPr>
        <w:t>Attestatio</w:t>
      </w:r>
      <w:r w:rsidR="00422682" w:rsidRPr="00510EF0">
        <w:rPr>
          <w:rFonts w:cs="Simplified Arabic"/>
          <w:sz w:val="28"/>
          <w:szCs w:val="28"/>
          <w:lang w:bidi="ar-TN"/>
        </w:rPr>
        <w:t>n</w:t>
      </w:r>
      <w:r w:rsidRPr="00510EF0">
        <w:rPr>
          <w:rFonts w:cs="Simplified Arabic"/>
          <w:sz w:val="28"/>
          <w:szCs w:val="28"/>
        </w:rPr>
        <w:t xml:space="preserve"> de Solde </w:t>
      </w:r>
      <w:r w:rsidR="00422682" w:rsidRPr="00510EF0">
        <w:rPr>
          <w:rFonts w:cs="Simplified Arabic"/>
          <w:sz w:val="28"/>
          <w:szCs w:val="28"/>
        </w:rPr>
        <w:t xml:space="preserve">CNSS </w:t>
      </w:r>
      <w:r w:rsidR="00422682" w:rsidRPr="00510EF0">
        <w:rPr>
          <w:rFonts w:cs="Simplified Arabic" w:hint="cs"/>
          <w:sz w:val="28"/>
          <w:szCs w:val="28"/>
          <w:rtl/>
          <w:lang w:bidi="ar-TN"/>
        </w:rPr>
        <w:t>سارية</w:t>
      </w:r>
      <w:r w:rsidRPr="00510EF0">
        <w:rPr>
          <w:rFonts w:cs="Simplified Arabic"/>
          <w:sz w:val="28"/>
          <w:szCs w:val="28"/>
          <w:rtl/>
          <w:lang w:bidi="ar-TN"/>
        </w:rPr>
        <w:t xml:space="preserve"> المفعول.</w:t>
      </w:r>
    </w:p>
    <w:p w:rsidR="00510EF0" w:rsidRPr="00510EF0" w:rsidRDefault="00510EF0" w:rsidP="00510EF0">
      <w:pPr>
        <w:ind w:left="992" w:hanging="284"/>
        <w:jc w:val="both"/>
        <w:rPr>
          <w:rFonts w:cs="Simplified Arabic"/>
          <w:sz w:val="28"/>
          <w:szCs w:val="28"/>
          <w:rtl/>
          <w:lang w:bidi="ar-TN"/>
        </w:rPr>
      </w:pPr>
      <w:r w:rsidRPr="00510EF0">
        <w:rPr>
          <w:rFonts w:cs="Simplified Arabic"/>
          <w:sz w:val="28"/>
          <w:szCs w:val="28"/>
          <w:rtl/>
          <w:lang w:bidi="ar-TN"/>
        </w:rPr>
        <w:t>ـ شهادة في الوضعية الجبائيّة سارية المفعول في ذلك التاريخ.</w:t>
      </w:r>
    </w:p>
    <w:p w:rsidR="00510EF0" w:rsidRPr="00510EF0" w:rsidRDefault="00510EF0" w:rsidP="0010021F">
      <w:pPr>
        <w:spacing w:after="240" w:line="276" w:lineRule="auto"/>
        <w:ind w:left="992" w:hanging="284"/>
        <w:jc w:val="both"/>
        <w:rPr>
          <w:rFonts w:cs="Simplified Arabic"/>
          <w:sz w:val="10"/>
          <w:szCs w:val="10"/>
          <w:rtl/>
        </w:rPr>
      </w:pPr>
      <w:r w:rsidRPr="00510EF0">
        <w:rPr>
          <w:rFonts w:cs="Simplified Arabic"/>
          <w:sz w:val="28"/>
          <w:szCs w:val="28"/>
          <w:rtl/>
          <w:lang w:bidi="ar-TN"/>
        </w:rPr>
        <w:t>ـ الأصل من الإذن الإداري</w:t>
      </w:r>
      <w:r w:rsidRPr="00510EF0">
        <w:rPr>
          <w:rFonts w:cs="Simplified Arabic" w:hint="cs"/>
          <w:sz w:val="28"/>
          <w:szCs w:val="28"/>
          <w:rtl/>
          <w:lang w:bidi="ar-TN"/>
        </w:rPr>
        <w:t xml:space="preserve"> أو من الإذن بالتزود</w:t>
      </w:r>
      <w:r w:rsidRPr="00510EF0">
        <w:rPr>
          <w:rFonts w:cs="Simplified Arabic"/>
          <w:sz w:val="28"/>
          <w:szCs w:val="28"/>
          <w:rtl/>
          <w:lang w:bidi="ar-TN"/>
        </w:rPr>
        <w:t>.</w:t>
      </w:r>
      <w:r w:rsidRPr="00510EF0">
        <w:rPr>
          <w:rFonts w:cs="Simplified Arabic"/>
          <w:sz w:val="28"/>
          <w:szCs w:val="28"/>
          <w:rtl/>
        </w:rPr>
        <w:t xml:space="preserve"> </w:t>
      </w:r>
      <w:r w:rsidRPr="00510EF0">
        <w:rPr>
          <w:rFonts w:cs="Simplified Arabic"/>
          <w:sz w:val="28"/>
          <w:szCs w:val="28"/>
          <w:rtl/>
        </w:rPr>
        <w:tab/>
      </w:r>
    </w:p>
    <w:p w:rsidR="00E92113" w:rsidRDefault="00510EF0" w:rsidP="00E92113">
      <w:pPr>
        <w:spacing w:after="240" w:line="192" w:lineRule="auto"/>
        <w:ind w:firstLine="720"/>
        <w:jc w:val="both"/>
        <w:rPr>
          <w:rFonts w:cs="Simplified Arabic"/>
          <w:b/>
          <w:bCs/>
          <w:sz w:val="28"/>
          <w:szCs w:val="28"/>
          <w:rtl/>
          <w:lang w:bidi="ar-TN"/>
        </w:rPr>
      </w:pPr>
      <w:r w:rsidRPr="00510EF0">
        <w:rPr>
          <w:rFonts w:cs="Simplified Arabic"/>
          <w:b/>
          <w:bCs/>
          <w:sz w:val="28"/>
          <w:szCs w:val="28"/>
          <w:u w:val="single"/>
          <w:rtl/>
        </w:rPr>
        <w:lastRenderedPageBreak/>
        <w:t xml:space="preserve">الفصل </w:t>
      </w:r>
      <w:r w:rsidR="00422682" w:rsidRPr="00510EF0">
        <w:rPr>
          <w:rFonts w:cs="Simplified Arabic" w:hint="cs"/>
          <w:b/>
          <w:bCs/>
          <w:sz w:val="28"/>
          <w:szCs w:val="28"/>
          <w:u w:val="single"/>
          <w:rtl/>
        </w:rPr>
        <w:t>13</w:t>
      </w:r>
      <w:r w:rsidR="00422682" w:rsidRPr="00510EF0">
        <w:rPr>
          <w:rFonts w:cs="Simplified Arabic" w:hint="cs"/>
          <w:b/>
          <w:bCs/>
          <w:sz w:val="28"/>
          <w:szCs w:val="28"/>
          <w:rtl/>
        </w:rPr>
        <w:t>:</w:t>
      </w:r>
      <w:r w:rsidRPr="00510EF0">
        <w:rPr>
          <w:rFonts w:cs="Simplified Arabic"/>
          <w:b/>
          <w:bCs/>
          <w:sz w:val="28"/>
          <w:szCs w:val="28"/>
          <w:rtl/>
        </w:rPr>
        <w:t xml:space="preserve"> غرامة التأخير</w:t>
      </w:r>
      <w:r w:rsidRPr="00510EF0">
        <w:rPr>
          <w:rFonts w:cs="Simplified Arabic"/>
          <w:b/>
          <w:bCs/>
          <w:sz w:val="28"/>
          <w:szCs w:val="28"/>
          <w:rtl/>
          <w:lang w:bidi="ar-TN"/>
        </w:rPr>
        <w:t>:</w:t>
      </w:r>
      <w:r w:rsidR="0010021F">
        <w:rPr>
          <w:rFonts w:cs="Simplified Arabic" w:hint="cs"/>
          <w:b/>
          <w:bCs/>
          <w:sz w:val="28"/>
          <w:szCs w:val="28"/>
          <w:rtl/>
          <w:lang w:bidi="ar-TN"/>
        </w:rPr>
        <w:t xml:space="preserve"> </w:t>
      </w:r>
    </w:p>
    <w:p w:rsidR="00510EF0" w:rsidRPr="00510EF0" w:rsidRDefault="00510EF0" w:rsidP="00E92113">
      <w:pPr>
        <w:spacing w:after="240" w:line="192" w:lineRule="auto"/>
        <w:ind w:firstLine="720"/>
        <w:jc w:val="both"/>
        <w:rPr>
          <w:rFonts w:cs="Simplified Arabic"/>
          <w:sz w:val="28"/>
          <w:szCs w:val="28"/>
          <w:rtl/>
          <w:lang w:bidi="ar-TN"/>
        </w:rPr>
      </w:pPr>
      <w:r w:rsidRPr="00510EF0">
        <w:rPr>
          <w:rFonts w:cs="Simplified Arabic"/>
          <w:sz w:val="28"/>
          <w:szCs w:val="28"/>
          <w:rtl/>
        </w:rPr>
        <w:t>تطبق عل</w:t>
      </w:r>
      <w:r w:rsidRPr="00510EF0">
        <w:rPr>
          <w:rFonts w:cs="Simplified Arabic"/>
          <w:sz w:val="28"/>
          <w:szCs w:val="28"/>
          <w:rtl/>
          <w:lang w:bidi="ar-TN"/>
        </w:rPr>
        <w:t>ى المزوّد</w:t>
      </w:r>
      <w:r w:rsidRPr="00510EF0">
        <w:rPr>
          <w:rFonts w:cs="Simplified Arabic"/>
          <w:sz w:val="28"/>
          <w:szCs w:val="28"/>
          <w:rtl/>
        </w:rPr>
        <w:t xml:space="preserve"> غرامة تأخير </w:t>
      </w:r>
      <w:r w:rsidRPr="00510EF0">
        <w:rPr>
          <w:rFonts w:cs="Simplified Arabic"/>
          <w:sz w:val="28"/>
          <w:szCs w:val="28"/>
          <w:rtl/>
          <w:lang w:bidi="ar-TN"/>
        </w:rPr>
        <w:t>مساوية ل</w:t>
      </w:r>
      <w:r w:rsidRPr="00510EF0">
        <w:rPr>
          <w:rFonts w:cs="Simplified Arabic" w:hint="cs"/>
          <w:sz w:val="28"/>
          <w:szCs w:val="28"/>
          <w:rtl/>
          <w:lang w:bidi="ar-TN"/>
        </w:rPr>
        <w:t>عشرة</w:t>
      </w:r>
      <w:r w:rsidRPr="00510EF0">
        <w:rPr>
          <w:rFonts w:cs="Simplified Arabic"/>
          <w:sz w:val="28"/>
          <w:szCs w:val="28"/>
          <w:rtl/>
          <w:lang w:bidi="ar-TN"/>
        </w:rPr>
        <w:t xml:space="preserve"> بالألف (</w:t>
      </w:r>
      <w:r w:rsidRPr="00510EF0">
        <w:rPr>
          <w:rFonts w:cs="Simplified Arabic"/>
          <w:sz w:val="28"/>
          <w:szCs w:val="28"/>
          <w:lang w:bidi="ar-TN"/>
        </w:rPr>
        <w:t>10</w:t>
      </w:r>
      <w:r w:rsidRPr="00510EF0">
        <w:rPr>
          <w:rFonts w:cs="Simplified Arabic"/>
          <w:sz w:val="28"/>
          <w:szCs w:val="28"/>
          <w:rtl/>
          <w:lang w:bidi="ar-TN"/>
        </w:rPr>
        <w:t xml:space="preserve"> </w:t>
      </w:r>
      <w:r w:rsidRPr="00510EF0">
        <w:rPr>
          <w:rFonts w:cs="Simplified Arabic"/>
          <w:sz w:val="28"/>
          <w:szCs w:val="28"/>
          <w:lang w:val="en-US"/>
        </w:rPr>
        <w:t>‰</w:t>
      </w:r>
      <w:r w:rsidRPr="00510EF0">
        <w:rPr>
          <w:rFonts w:cs="Simplified Arabic"/>
          <w:sz w:val="28"/>
          <w:szCs w:val="28"/>
          <w:rtl/>
          <w:lang w:bidi="ar-TN"/>
        </w:rPr>
        <w:t xml:space="preserve">) من قيمة المواد </w:t>
      </w:r>
      <w:r w:rsidRPr="00510EF0">
        <w:rPr>
          <w:rFonts w:cs="Simplified Arabic" w:hint="cs"/>
          <w:sz w:val="28"/>
          <w:szCs w:val="28"/>
          <w:rtl/>
          <w:lang w:bidi="ar-TN"/>
        </w:rPr>
        <w:t>الاستهلاك</w:t>
      </w:r>
      <w:r w:rsidRPr="00510EF0">
        <w:rPr>
          <w:rFonts w:cs="Simplified Arabic"/>
          <w:sz w:val="28"/>
          <w:szCs w:val="28"/>
          <w:rtl/>
          <w:lang w:bidi="ar-TN"/>
        </w:rPr>
        <w:t xml:space="preserve"> </w:t>
      </w:r>
      <w:r w:rsidRPr="00510EF0">
        <w:rPr>
          <w:rFonts w:cs="Simplified Arabic" w:hint="cs"/>
          <w:sz w:val="28"/>
          <w:szCs w:val="28"/>
          <w:rtl/>
          <w:lang w:bidi="ar-TN"/>
        </w:rPr>
        <w:t>الإعلامية</w:t>
      </w:r>
      <w:r w:rsidRPr="00510EF0">
        <w:rPr>
          <w:rFonts w:cs="Simplified Arabic"/>
          <w:sz w:val="28"/>
          <w:szCs w:val="28"/>
          <w:rtl/>
          <w:lang w:bidi="ar-TN"/>
        </w:rPr>
        <w:t xml:space="preserve"> غير المسلمة وذلك عن كل يوم تأخير على </w:t>
      </w:r>
      <w:r w:rsidR="00422682" w:rsidRPr="00510EF0">
        <w:rPr>
          <w:rFonts w:cs="Simplified Arabic" w:hint="cs"/>
          <w:sz w:val="28"/>
          <w:szCs w:val="28"/>
          <w:rtl/>
          <w:lang w:bidi="ar-TN"/>
        </w:rPr>
        <w:t>ألا</w:t>
      </w:r>
      <w:r w:rsidRPr="00510EF0">
        <w:rPr>
          <w:rFonts w:cs="Simplified Arabic"/>
          <w:sz w:val="28"/>
          <w:szCs w:val="28"/>
          <w:rtl/>
          <w:lang w:bidi="ar-TN"/>
        </w:rPr>
        <w:t xml:space="preserve"> يتجاوز مبلغ غرامات التأخير عشرة بالمائة (10</w:t>
      </w:r>
      <w:r w:rsidRPr="00510EF0">
        <w:rPr>
          <w:rFonts w:cs="Simplified Arabic"/>
          <w:sz w:val="28"/>
          <w:szCs w:val="28"/>
        </w:rPr>
        <w:t>%</w:t>
      </w:r>
      <w:r w:rsidRPr="00510EF0">
        <w:rPr>
          <w:rFonts w:cs="Simplified Arabic"/>
          <w:sz w:val="28"/>
          <w:szCs w:val="28"/>
          <w:rtl/>
          <w:lang w:bidi="ar-TN"/>
        </w:rPr>
        <w:t xml:space="preserve">) من مبلغ الحساب النهائي </w:t>
      </w:r>
      <w:r w:rsidRPr="00510EF0">
        <w:rPr>
          <w:rFonts w:cs="Simplified Arabic" w:hint="cs"/>
          <w:sz w:val="28"/>
          <w:szCs w:val="28"/>
          <w:rtl/>
          <w:lang w:bidi="ar-TN"/>
        </w:rPr>
        <w:t>للاستشارة</w:t>
      </w:r>
      <w:r w:rsidRPr="00510EF0">
        <w:rPr>
          <w:rFonts w:cs="Simplified Arabic"/>
          <w:sz w:val="28"/>
          <w:szCs w:val="28"/>
          <w:rtl/>
          <w:lang w:bidi="ar-TN"/>
        </w:rPr>
        <w:t xml:space="preserve">. وتحتسب الغرامة </w:t>
      </w:r>
      <w:r w:rsidR="00422682" w:rsidRPr="00510EF0">
        <w:rPr>
          <w:rFonts w:cs="Simplified Arabic" w:hint="cs"/>
          <w:sz w:val="28"/>
          <w:szCs w:val="28"/>
          <w:rtl/>
          <w:lang w:bidi="ar-TN"/>
        </w:rPr>
        <w:t>كالآتي:</w:t>
      </w:r>
    </w:p>
    <w:p w:rsidR="00510EF0" w:rsidRPr="00510EF0" w:rsidRDefault="00510EF0" w:rsidP="00510EF0">
      <w:pPr>
        <w:spacing w:line="192" w:lineRule="auto"/>
        <w:ind w:firstLine="720"/>
        <w:jc w:val="both"/>
        <w:rPr>
          <w:rFonts w:cs="Simplified Arabic"/>
          <w:sz w:val="10"/>
          <w:szCs w:val="10"/>
          <w:rtl/>
          <w:lang w:bidi="ar-TN"/>
        </w:rPr>
      </w:pPr>
    </w:p>
    <w:p w:rsidR="00510EF0" w:rsidRPr="00510EF0" w:rsidRDefault="00510EF0" w:rsidP="00510EF0">
      <w:pPr>
        <w:spacing w:line="192" w:lineRule="auto"/>
        <w:ind w:firstLine="720"/>
        <w:jc w:val="both"/>
        <w:rPr>
          <w:rFonts w:cs="Simplified Arabic"/>
          <w:sz w:val="10"/>
          <w:szCs w:val="10"/>
          <w:rtl/>
          <w:lang w:bidi="ar-TN"/>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9"/>
      </w:tblGrid>
      <w:tr w:rsidR="00510EF0" w:rsidRPr="00510EF0" w:rsidTr="00D12BA5">
        <w:trPr>
          <w:jc w:val="center"/>
        </w:trPr>
        <w:tc>
          <w:tcPr>
            <w:tcW w:w="8169" w:type="dxa"/>
            <w:shd w:val="clear" w:color="auto" w:fill="E0E0E0"/>
          </w:tcPr>
          <w:p w:rsidR="00510EF0" w:rsidRPr="00510EF0" w:rsidRDefault="00510EF0" w:rsidP="00510EF0">
            <w:pPr>
              <w:spacing w:line="192" w:lineRule="auto"/>
              <w:jc w:val="center"/>
              <w:rPr>
                <w:rFonts w:cs="Simplified Arabic"/>
                <w:sz w:val="28"/>
                <w:szCs w:val="28"/>
                <w:u w:val="single"/>
                <w:rtl/>
                <w:lang w:bidi="ar-TN"/>
              </w:rPr>
            </w:pPr>
            <w:r w:rsidRPr="00510EF0">
              <w:rPr>
                <w:rFonts w:cs="Simplified Arabic"/>
                <w:sz w:val="28"/>
                <w:szCs w:val="28"/>
                <w:rtl/>
                <w:lang w:bidi="ar-TN"/>
              </w:rPr>
              <w:t>غرامة التأخير=</w:t>
            </w:r>
            <w:r w:rsidRPr="00510EF0">
              <w:rPr>
                <w:rFonts w:cs="Simplified Arabic"/>
                <w:sz w:val="28"/>
                <w:szCs w:val="28"/>
                <w:u w:val="single"/>
                <w:rtl/>
                <w:lang w:bidi="ar-TN"/>
              </w:rPr>
              <w:t xml:space="preserve"> قيمة المواد </w:t>
            </w:r>
            <w:r w:rsidRPr="00510EF0">
              <w:rPr>
                <w:rFonts w:cs="Simplified Arabic" w:hint="cs"/>
                <w:sz w:val="28"/>
                <w:szCs w:val="28"/>
                <w:u w:val="single"/>
                <w:rtl/>
                <w:lang w:bidi="ar-TN"/>
              </w:rPr>
              <w:t>الاستهلاك الإعلامية</w:t>
            </w:r>
            <w:r w:rsidRPr="00510EF0">
              <w:rPr>
                <w:rFonts w:cs="Simplified Arabic"/>
                <w:sz w:val="28"/>
                <w:szCs w:val="28"/>
                <w:u w:val="single"/>
                <w:rtl/>
                <w:lang w:bidi="ar-TN"/>
              </w:rPr>
              <w:t xml:space="preserve"> غير المسلمة </w:t>
            </w:r>
            <w:r w:rsidRPr="00510EF0">
              <w:rPr>
                <w:rFonts w:cs="Simplified Arabic"/>
                <w:sz w:val="28"/>
                <w:szCs w:val="28"/>
                <w:u w:val="single"/>
              </w:rPr>
              <w:t>x</w:t>
            </w:r>
            <w:r w:rsidRPr="00510EF0">
              <w:rPr>
                <w:rFonts w:cs="Simplified Arabic"/>
                <w:sz w:val="28"/>
                <w:szCs w:val="28"/>
                <w:u w:val="single"/>
                <w:rtl/>
                <w:lang w:bidi="ar-TN"/>
              </w:rPr>
              <w:t xml:space="preserve"> </w:t>
            </w:r>
            <w:r w:rsidRPr="00510EF0">
              <w:rPr>
                <w:rFonts w:cs="Simplified Arabic" w:hint="cs"/>
                <w:sz w:val="28"/>
                <w:szCs w:val="28"/>
                <w:u w:val="single"/>
                <w:rtl/>
                <w:lang w:bidi="ar-TN"/>
              </w:rPr>
              <w:t>10</w:t>
            </w:r>
            <w:r w:rsidRPr="00510EF0">
              <w:rPr>
                <w:rFonts w:cs="Simplified Arabic"/>
                <w:sz w:val="28"/>
                <w:szCs w:val="28"/>
                <w:u w:val="single"/>
                <w:rtl/>
                <w:lang w:bidi="ar-TN"/>
              </w:rPr>
              <w:t xml:space="preserve"> </w:t>
            </w:r>
            <w:r w:rsidRPr="00510EF0">
              <w:rPr>
                <w:rFonts w:cs="Simplified Arabic"/>
                <w:sz w:val="28"/>
                <w:szCs w:val="28"/>
                <w:u w:val="single"/>
              </w:rPr>
              <w:t>x</w:t>
            </w:r>
            <w:r w:rsidRPr="00510EF0">
              <w:rPr>
                <w:rFonts w:cs="Simplified Arabic"/>
                <w:sz w:val="28"/>
                <w:szCs w:val="28"/>
                <w:u w:val="single"/>
                <w:rtl/>
                <w:lang w:bidi="ar-TN"/>
              </w:rPr>
              <w:t xml:space="preserve"> عدد أيام التأخير</w:t>
            </w:r>
          </w:p>
          <w:p w:rsidR="00510EF0" w:rsidRPr="00510EF0" w:rsidRDefault="00510EF0" w:rsidP="00510EF0">
            <w:pPr>
              <w:spacing w:line="192" w:lineRule="auto"/>
              <w:jc w:val="center"/>
              <w:rPr>
                <w:rFonts w:cs="Simplified Arabic"/>
                <w:color w:val="808080"/>
                <w:sz w:val="28"/>
                <w:szCs w:val="28"/>
                <w:lang w:bidi="ar-TN"/>
              </w:rPr>
            </w:pPr>
            <w:r w:rsidRPr="00510EF0">
              <w:rPr>
                <w:rFonts w:cs="Simplified Arabic"/>
                <w:sz w:val="28"/>
                <w:szCs w:val="28"/>
                <w:rtl/>
                <w:lang w:bidi="ar-TN"/>
              </w:rPr>
              <w:t>1000</w:t>
            </w:r>
          </w:p>
        </w:tc>
      </w:tr>
    </w:tbl>
    <w:p w:rsidR="00510EF0" w:rsidRPr="00510EF0" w:rsidRDefault="00510EF0" w:rsidP="00510EF0">
      <w:pPr>
        <w:spacing w:line="192" w:lineRule="auto"/>
        <w:ind w:firstLine="720"/>
        <w:jc w:val="both"/>
        <w:rPr>
          <w:rFonts w:cs="Simplified Arabic"/>
          <w:sz w:val="24"/>
          <w:szCs w:val="24"/>
          <w:rtl/>
          <w:lang w:bidi="ar-TN"/>
        </w:rPr>
      </w:pPr>
    </w:p>
    <w:p w:rsidR="00510EF0" w:rsidRPr="00510EF0" w:rsidRDefault="00510EF0" w:rsidP="00510EF0">
      <w:pPr>
        <w:spacing w:line="192" w:lineRule="auto"/>
        <w:ind w:firstLine="720"/>
        <w:jc w:val="both"/>
        <w:rPr>
          <w:rFonts w:cs="Simplified Arabic"/>
          <w:b/>
          <w:bCs/>
          <w:sz w:val="28"/>
          <w:szCs w:val="28"/>
          <w:rtl/>
          <w:lang w:bidi="ar-TN"/>
        </w:rPr>
      </w:pPr>
      <w:r w:rsidRPr="00510EF0">
        <w:rPr>
          <w:rFonts w:cs="Simplified Arabic"/>
          <w:sz w:val="28"/>
          <w:szCs w:val="28"/>
          <w:rtl/>
          <w:lang w:bidi="ar-TN"/>
        </w:rPr>
        <w:t>ويتم تسليط غرامة التأخير دون تنبيه مسبق أو اتخاذ أي إجراء آخر ولا يحول تطبيقها دون المطالبة بغرامة لجبر الضرر الناتج عن هذا التأخير أو عن الإخلال بالالتزامات التعاقدية الأخرى.</w:t>
      </w:r>
    </w:p>
    <w:p w:rsidR="00510EF0" w:rsidRPr="00510EF0" w:rsidRDefault="00510EF0" w:rsidP="00510EF0">
      <w:pPr>
        <w:spacing w:line="192" w:lineRule="auto"/>
        <w:ind w:firstLine="720"/>
        <w:jc w:val="both"/>
        <w:rPr>
          <w:rFonts w:cs="Simplified Arabic"/>
          <w:b/>
          <w:bCs/>
          <w:sz w:val="18"/>
          <w:szCs w:val="18"/>
          <w:rtl/>
          <w:lang w:bidi="ar-TN"/>
        </w:rPr>
      </w:pPr>
    </w:p>
    <w:p w:rsidR="00510EF0" w:rsidRPr="00510EF0" w:rsidRDefault="00510EF0" w:rsidP="00510EF0">
      <w:pPr>
        <w:tabs>
          <w:tab w:val="right" w:pos="425"/>
          <w:tab w:val="right" w:pos="8363"/>
          <w:tab w:val="right" w:pos="8646"/>
        </w:tabs>
        <w:spacing w:line="192" w:lineRule="auto"/>
        <w:ind w:left="142" w:firstLine="709"/>
        <w:jc w:val="both"/>
        <w:rPr>
          <w:rFonts w:cs="Simplified Arabic"/>
          <w:b/>
          <w:bCs/>
          <w:sz w:val="28"/>
          <w:szCs w:val="28"/>
          <w:lang w:bidi="ar-TN"/>
        </w:rPr>
      </w:pPr>
      <w:r w:rsidRPr="00510EF0">
        <w:rPr>
          <w:rFonts w:cs="Simplified Arabic"/>
          <w:b/>
          <w:bCs/>
          <w:sz w:val="28"/>
          <w:szCs w:val="28"/>
          <w:u w:val="single"/>
          <w:rtl/>
        </w:rPr>
        <w:t>الفصل</w:t>
      </w:r>
      <w:r w:rsidRPr="00510EF0">
        <w:rPr>
          <w:rFonts w:cs="Simplified Arabic"/>
          <w:b/>
          <w:bCs/>
          <w:sz w:val="28"/>
          <w:szCs w:val="28"/>
          <w:u w:val="single"/>
          <w:rtl/>
          <w:lang w:bidi="ar-TN"/>
        </w:rPr>
        <w:t xml:space="preserve"> </w:t>
      </w:r>
      <w:r w:rsidR="004422D4" w:rsidRPr="00510EF0">
        <w:rPr>
          <w:rFonts w:cs="Simplified Arabic" w:hint="cs"/>
          <w:b/>
          <w:bCs/>
          <w:sz w:val="28"/>
          <w:szCs w:val="28"/>
          <w:u w:val="single"/>
          <w:rtl/>
          <w:lang w:bidi="ar-TN"/>
        </w:rPr>
        <w:t>14</w:t>
      </w:r>
      <w:r w:rsidR="004422D4"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تحيين العرض </w:t>
      </w:r>
      <w:r w:rsidR="004422D4" w:rsidRPr="00510EF0">
        <w:rPr>
          <w:rFonts w:cs="Simplified Arabic" w:hint="cs"/>
          <w:b/>
          <w:bCs/>
          <w:sz w:val="28"/>
          <w:szCs w:val="28"/>
          <w:rtl/>
          <w:lang w:bidi="ar-TN"/>
        </w:rPr>
        <w:t>المالي</w:t>
      </w:r>
      <w:r w:rsidR="004422D4" w:rsidRPr="00510EF0">
        <w:rPr>
          <w:rFonts w:cs="Simplified Arabic" w:hint="cs"/>
          <w:sz w:val="28"/>
          <w:szCs w:val="28"/>
          <w:rtl/>
          <w:lang w:bidi="ar-TN"/>
        </w:rPr>
        <w:t>:</w:t>
      </w:r>
    </w:p>
    <w:p w:rsidR="00510EF0" w:rsidRPr="00510EF0" w:rsidRDefault="00510EF0" w:rsidP="00510EF0">
      <w:pPr>
        <w:tabs>
          <w:tab w:val="right" w:pos="425"/>
          <w:tab w:val="right" w:pos="8363"/>
          <w:tab w:val="right" w:pos="8646"/>
        </w:tabs>
        <w:spacing w:line="192" w:lineRule="auto"/>
        <w:ind w:left="142" w:firstLine="709"/>
        <w:jc w:val="both"/>
        <w:rPr>
          <w:rFonts w:cs="Simplified Arabic"/>
          <w:sz w:val="10"/>
          <w:szCs w:val="10"/>
          <w:rtl/>
          <w:lang w:bidi="ar-TN"/>
        </w:rPr>
      </w:pPr>
      <w:r w:rsidRPr="00510EF0">
        <w:rPr>
          <w:rFonts w:cs="Simplified Arabic"/>
          <w:sz w:val="28"/>
          <w:szCs w:val="28"/>
          <w:rtl/>
        </w:rPr>
        <w:t>يمكن للعارض</w:t>
      </w:r>
      <w:r w:rsidRPr="00510EF0">
        <w:rPr>
          <w:rFonts w:cs="Simplified Arabic"/>
          <w:sz w:val="28"/>
          <w:szCs w:val="28"/>
          <w:rtl/>
          <w:lang w:bidi="ar-TN"/>
        </w:rPr>
        <w:t xml:space="preserve"> تقديم طلب </w:t>
      </w:r>
      <w:r w:rsidRPr="00510EF0">
        <w:rPr>
          <w:rFonts w:cs="Simplified Arabic"/>
          <w:sz w:val="28"/>
          <w:szCs w:val="28"/>
          <w:rtl/>
        </w:rPr>
        <w:t xml:space="preserve">إذا تجاوزت الفترة الفاصلة بين تاريخ تقديم عرضه المالي وتاريخ التبليغ بالصفقة أو إصدار الإذن الإداري ببدء الإنجاز ستة أشهر </w:t>
      </w:r>
      <w:r w:rsidRPr="00510EF0">
        <w:rPr>
          <w:rFonts w:cs="Simplified Arabic"/>
          <w:sz w:val="28"/>
          <w:szCs w:val="28"/>
          <w:rtl/>
          <w:lang w:bidi="ar-TN"/>
        </w:rPr>
        <w:t xml:space="preserve">قصد تحيين عرضه المالي مع إرفاقه بجميع الوثائق والمؤيدات المثبتة لمبلغ التحيين. </w:t>
      </w:r>
    </w:p>
    <w:p w:rsidR="00510EF0" w:rsidRPr="00510EF0" w:rsidRDefault="00510EF0" w:rsidP="00510EF0">
      <w:pPr>
        <w:spacing w:after="240"/>
        <w:jc w:val="both"/>
        <w:rPr>
          <w:rFonts w:cs="Arabic Transparent"/>
          <w:sz w:val="28"/>
          <w:szCs w:val="28"/>
          <w:rtl/>
          <w:lang w:bidi="ar-TN"/>
        </w:rPr>
      </w:pPr>
      <w:r w:rsidRPr="00510EF0">
        <w:rPr>
          <w:rFonts w:cs="Arabic Transparent"/>
          <w:sz w:val="28"/>
          <w:szCs w:val="28"/>
          <w:rtl/>
          <w:lang w:bidi="ar-TN"/>
        </w:rPr>
        <w:tab/>
        <w:t xml:space="preserve">يتمّ احتساب مبلغ </w:t>
      </w:r>
      <w:r w:rsidRPr="00510EF0">
        <w:rPr>
          <w:rFonts w:cs="Simplified Arabic" w:hint="cs"/>
          <w:sz w:val="28"/>
          <w:szCs w:val="28"/>
          <w:rtl/>
          <w:lang w:bidi="ar-TN"/>
        </w:rPr>
        <w:t>الاستشارة</w:t>
      </w:r>
      <w:r w:rsidRPr="00510EF0">
        <w:rPr>
          <w:rFonts w:cs="Arabic Transparent"/>
          <w:sz w:val="28"/>
          <w:szCs w:val="28"/>
          <w:rtl/>
          <w:lang w:bidi="ar-TN"/>
        </w:rPr>
        <w:t xml:space="preserve"> بعد تحيينه حسب القاعدة التالية: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55"/>
      </w:tblGrid>
      <w:tr w:rsidR="00510EF0" w:rsidRPr="00510EF0" w:rsidTr="00D12BA5">
        <w:trPr>
          <w:jc w:val="center"/>
        </w:trPr>
        <w:tc>
          <w:tcPr>
            <w:tcW w:w="4955" w:type="dxa"/>
          </w:tcPr>
          <w:p w:rsidR="00510EF0" w:rsidRPr="00510EF0" w:rsidRDefault="00510EF0" w:rsidP="00510EF0">
            <w:pPr>
              <w:jc w:val="both"/>
              <w:rPr>
                <w:rFonts w:cs="Arabic Transparent"/>
                <w:b/>
                <w:bCs/>
                <w:sz w:val="4"/>
                <w:szCs w:val="4"/>
                <w:rtl/>
                <w:lang w:bidi="ar-TN"/>
              </w:rPr>
            </w:pPr>
          </w:p>
          <w:p w:rsidR="00510EF0" w:rsidRPr="00510EF0" w:rsidRDefault="00510EF0" w:rsidP="00510EF0">
            <w:pPr>
              <w:ind w:right="-108"/>
              <w:jc w:val="both"/>
              <w:rPr>
                <w:rFonts w:cs="Arabic Transparent"/>
                <w:position w:val="-6"/>
                <w:sz w:val="28"/>
                <w:szCs w:val="28"/>
                <w:rtl/>
                <w:lang w:bidi="ar-TN"/>
              </w:rPr>
            </w:pPr>
            <w:r w:rsidRPr="00510EF0">
              <w:rPr>
                <w:rFonts w:cs="Arabic Transparent"/>
                <w:b/>
                <w:bCs/>
                <w:sz w:val="28"/>
                <w:szCs w:val="28"/>
                <w:rtl/>
                <w:lang w:bidi="ar-TN"/>
              </w:rPr>
              <w:t xml:space="preserve">م م </w:t>
            </w:r>
            <w:r w:rsidRPr="00510EF0">
              <w:rPr>
                <w:rFonts w:cs="Arabic Transparent"/>
                <w:b/>
                <w:bCs/>
                <w:sz w:val="28"/>
                <w:szCs w:val="28"/>
                <w:vertAlign w:val="subscript"/>
                <w:rtl/>
                <w:lang w:bidi="ar-TN"/>
              </w:rPr>
              <w:t>=</w:t>
            </w:r>
            <w:r w:rsidRPr="00510EF0">
              <w:rPr>
                <w:rFonts w:cs="Arabic Transparent"/>
                <w:b/>
                <w:bCs/>
                <w:sz w:val="28"/>
                <w:szCs w:val="28"/>
                <w:rtl/>
                <w:lang w:bidi="ar-TN"/>
              </w:rPr>
              <w:t xml:space="preserve"> م أص + (م أص × </w:t>
            </w:r>
            <w:r w:rsidRPr="00510EF0">
              <w:rPr>
                <w:rFonts w:cs="Arabic Transparent"/>
                <w:sz w:val="28"/>
                <w:szCs w:val="28"/>
                <w:u w:val="single"/>
                <w:rtl/>
              </w:rPr>
              <w:t xml:space="preserve">   1   </w:t>
            </w:r>
            <w:r w:rsidRPr="00510EF0">
              <w:rPr>
                <w:rFonts w:cs="Arabic Transparent"/>
                <w:sz w:val="28"/>
                <w:szCs w:val="28"/>
                <w:rtl/>
              </w:rPr>
              <w:t xml:space="preserve"> </w:t>
            </w:r>
            <w:r w:rsidRPr="00510EF0">
              <w:rPr>
                <w:rFonts w:cs="Arabic Transparent"/>
                <w:b/>
                <w:bCs/>
                <w:sz w:val="28"/>
                <w:szCs w:val="28"/>
                <w:rtl/>
                <w:lang w:bidi="ar-TN"/>
              </w:rPr>
              <w:t>× ع أش)</w:t>
            </w:r>
          </w:p>
          <w:p w:rsidR="00510EF0" w:rsidRPr="00510EF0" w:rsidRDefault="00510EF0" w:rsidP="00510EF0">
            <w:pPr>
              <w:jc w:val="both"/>
              <w:rPr>
                <w:rFonts w:cs="Arabic Transparent"/>
                <w:b/>
                <w:bCs/>
                <w:sz w:val="28"/>
                <w:szCs w:val="28"/>
                <w:rtl/>
                <w:lang w:bidi="ar-TN"/>
              </w:rPr>
            </w:pPr>
            <w:r w:rsidRPr="00510EF0">
              <w:rPr>
                <w:rFonts w:cs="Arabic Transparent"/>
                <w:sz w:val="28"/>
                <w:szCs w:val="28"/>
                <w:rtl/>
                <w:lang w:bidi="ar-TN"/>
              </w:rPr>
              <w:t xml:space="preserve">                             </w:t>
            </w:r>
            <w:r w:rsidRPr="00510EF0">
              <w:rPr>
                <w:rFonts w:cs="Arabic Transparent"/>
                <w:b/>
                <w:bCs/>
                <w:sz w:val="28"/>
                <w:szCs w:val="28"/>
                <w:rtl/>
                <w:lang w:bidi="ar-TN"/>
              </w:rPr>
              <w:t>1000</w:t>
            </w:r>
          </w:p>
          <w:p w:rsidR="00510EF0" w:rsidRPr="00510EF0" w:rsidRDefault="00510EF0" w:rsidP="00510EF0">
            <w:pPr>
              <w:jc w:val="both"/>
              <w:rPr>
                <w:rFonts w:cs="Arabic Transparent"/>
                <w:sz w:val="4"/>
                <w:szCs w:val="4"/>
                <w:lang w:bidi="ar-TN"/>
              </w:rPr>
            </w:pPr>
          </w:p>
        </w:tc>
      </w:tr>
    </w:tbl>
    <w:p w:rsidR="00510EF0" w:rsidRPr="00510EF0" w:rsidRDefault="00510EF0" w:rsidP="00510EF0">
      <w:pPr>
        <w:jc w:val="both"/>
        <w:rPr>
          <w:rFonts w:cs="Arabic Transparent"/>
          <w:sz w:val="4"/>
          <w:szCs w:val="4"/>
          <w:rtl/>
          <w:lang w:bidi="ar-TN"/>
        </w:rPr>
      </w:pPr>
    </w:p>
    <w:p w:rsidR="00510EF0" w:rsidRPr="00510EF0" w:rsidRDefault="00510EF0" w:rsidP="00510EF0">
      <w:pPr>
        <w:spacing w:before="240"/>
        <w:jc w:val="both"/>
        <w:rPr>
          <w:rFonts w:cs="Arabic Transparent"/>
          <w:sz w:val="28"/>
          <w:szCs w:val="28"/>
          <w:rtl/>
          <w:lang w:bidi="ar-TN"/>
        </w:rPr>
      </w:pPr>
      <w:r w:rsidRPr="00510EF0">
        <w:rPr>
          <w:rFonts w:cs="Arabic Transparent"/>
          <w:b/>
          <w:bCs/>
          <w:sz w:val="32"/>
          <w:szCs w:val="32"/>
          <w:rtl/>
          <w:lang w:bidi="ar-TN"/>
        </w:rPr>
        <w:tab/>
      </w:r>
      <w:r w:rsidRPr="00510EF0">
        <w:rPr>
          <w:rFonts w:cs="Arabic Transparent"/>
          <w:b/>
          <w:bCs/>
          <w:sz w:val="32"/>
          <w:szCs w:val="32"/>
          <w:rtl/>
          <w:lang w:bidi="ar-TN"/>
        </w:rPr>
        <w:tab/>
        <w:t xml:space="preserve"> </w:t>
      </w:r>
      <w:r w:rsidRPr="00510EF0">
        <w:rPr>
          <w:rFonts w:cs="Arabic Transparent"/>
          <w:b/>
          <w:bCs/>
          <w:sz w:val="28"/>
          <w:szCs w:val="28"/>
          <w:rtl/>
          <w:lang w:bidi="ar-TN"/>
        </w:rPr>
        <w:t xml:space="preserve">م </w:t>
      </w:r>
      <w:r w:rsidR="003144AC" w:rsidRPr="00510EF0">
        <w:rPr>
          <w:rFonts w:cs="Arabic Transparent" w:hint="cs"/>
          <w:b/>
          <w:bCs/>
          <w:sz w:val="28"/>
          <w:szCs w:val="28"/>
          <w:rtl/>
          <w:lang w:bidi="ar-TN"/>
        </w:rPr>
        <w:t>م :</w:t>
      </w:r>
      <w:r w:rsidRPr="00510EF0">
        <w:rPr>
          <w:rFonts w:cs="Arabic Transparent"/>
          <w:b/>
          <w:bCs/>
          <w:sz w:val="28"/>
          <w:szCs w:val="28"/>
          <w:rtl/>
          <w:lang w:bidi="ar-TN"/>
        </w:rPr>
        <w:t xml:space="preserve"> </w:t>
      </w:r>
      <w:r w:rsidRPr="00510EF0">
        <w:rPr>
          <w:rFonts w:cs="Arabic Transparent"/>
          <w:sz w:val="28"/>
          <w:szCs w:val="28"/>
          <w:rtl/>
          <w:lang w:bidi="ar-TN"/>
        </w:rPr>
        <w:t xml:space="preserve">المبلغ المحيّن </w:t>
      </w:r>
      <w:r w:rsidRPr="00510EF0">
        <w:rPr>
          <w:rFonts w:cs="Simplified Arabic" w:hint="cs"/>
          <w:sz w:val="28"/>
          <w:szCs w:val="28"/>
          <w:rtl/>
          <w:lang w:bidi="ar-TN"/>
        </w:rPr>
        <w:t>للاستشارة</w:t>
      </w:r>
      <w:r w:rsidRPr="00510EF0">
        <w:rPr>
          <w:rFonts w:cs="Arabic Transparent"/>
          <w:sz w:val="28"/>
          <w:szCs w:val="28"/>
          <w:rtl/>
          <w:lang w:bidi="ar-TN"/>
        </w:rPr>
        <w:t xml:space="preserve"> باعتبار الأداء على القيمة المضافة.</w:t>
      </w:r>
    </w:p>
    <w:p w:rsidR="00510EF0" w:rsidRPr="00510EF0" w:rsidRDefault="00510EF0" w:rsidP="00510EF0">
      <w:pPr>
        <w:jc w:val="both"/>
        <w:rPr>
          <w:rFonts w:cs="Arabic Transparent"/>
          <w:b/>
          <w:bCs/>
          <w:sz w:val="28"/>
          <w:szCs w:val="28"/>
          <w:rtl/>
          <w:lang w:bidi="ar-TN"/>
        </w:rPr>
      </w:pPr>
      <w:r w:rsidRPr="00510EF0">
        <w:rPr>
          <w:rFonts w:cs="Arabic Transparent"/>
          <w:b/>
          <w:bCs/>
          <w:sz w:val="28"/>
          <w:szCs w:val="28"/>
          <w:rtl/>
          <w:lang w:bidi="ar-TN"/>
        </w:rPr>
        <w:tab/>
      </w:r>
      <w:r w:rsidRPr="00510EF0">
        <w:rPr>
          <w:rFonts w:cs="Arabic Transparent"/>
          <w:b/>
          <w:bCs/>
          <w:sz w:val="28"/>
          <w:szCs w:val="28"/>
          <w:rtl/>
          <w:lang w:bidi="ar-TN"/>
        </w:rPr>
        <w:tab/>
        <w:t xml:space="preserve">م أ </w:t>
      </w:r>
      <w:r w:rsidR="003144AC" w:rsidRPr="00510EF0">
        <w:rPr>
          <w:rFonts w:cs="Arabic Transparent" w:hint="cs"/>
          <w:b/>
          <w:bCs/>
          <w:sz w:val="28"/>
          <w:szCs w:val="28"/>
          <w:rtl/>
          <w:lang w:bidi="ar-TN"/>
        </w:rPr>
        <w:t>ص:</w:t>
      </w:r>
      <w:r w:rsidRPr="00510EF0">
        <w:rPr>
          <w:rFonts w:cs="Arabic Transparent"/>
          <w:b/>
          <w:bCs/>
          <w:sz w:val="28"/>
          <w:szCs w:val="28"/>
          <w:rtl/>
          <w:lang w:bidi="ar-TN"/>
        </w:rPr>
        <w:t xml:space="preserve"> </w:t>
      </w:r>
      <w:r w:rsidRPr="00510EF0">
        <w:rPr>
          <w:rFonts w:cs="Arabic Transparent"/>
          <w:sz w:val="28"/>
          <w:szCs w:val="28"/>
          <w:rtl/>
          <w:lang w:bidi="ar-TN"/>
        </w:rPr>
        <w:t>المبلغ الأصلي</w:t>
      </w:r>
      <w:r w:rsidRPr="00510EF0">
        <w:rPr>
          <w:rFonts w:cs="Simplified Arabic"/>
          <w:sz w:val="28"/>
          <w:szCs w:val="28"/>
          <w:rtl/>
          <w:lang w:bidi="ar-TN"/>
        </w:rPr>
        <w:t xml:space="preserve"> </w:t>
      </w:r>
      <w:r w:rsidRPr="00510EF0">
        <w:rPr>
          <w:rFonts w:cs="Simplified Arabic" w:hint="cs"/>
          <w:sz w:val="28"/>
          <w:szCs w:val="28"/>
          <w:rtl/>
          <w:lang w:bidi="ar-TN"/>
        </w:rPr>
        <w:t>للاستشارة</w:t>
      </w:r>
      <w:r w:rsidRPr="00510EF0">
        <w:rPr>
          <w:rFonts w:cs="Arabic Transparent"/>
          <w:sz w:val="28"/>
          <w:szCs w:val="28"/>
          <w:rtl/>
          <w:lang w:bidi="ar-TN"/>
        </w:rPr>
        <w:t xml:space="preserve"> باعتبار الأداء على القيمة المضافة.</w:t>
      </w:r>
    </w:p>
    <w:p w:rsidR="00510EF0" w:rsidRPr="00510EF0" w:rsidRDefault="00510EF0" w:rsidP="00510EF0">
      <w:pPr>
        <w:spacing w:after="240"/>
        <w:jc w:val="both"/>
        <w:rPr>
          <w:rFonts w:cs="Arabic Transparent"/>
          <w:sz w:val="28"/>
          <w:szCs w:val="28"/>
          <w:rtl/>
          <w:lang w:bidi="ar-TN"/>
        </w:rPr>
      </w:pPr>
      <w:r w:rsidRPr="00510EF0">
        <w:rPr>
          <w:rFonts w:cs="Arabic Transparent"/>
          <w:b/>
          <w:bCs/>
          <w:sz w:val="28"/>
          <w:szCs w:val="28"/>
          <w:rtl/>
          <w:lang w:bidi="ar-TN"/>
        </w:rPr>
        <w:tab/>
      </w:r>
      <w:r w:rsidRPr="00510EF0">
        <w:rPr>
          <w:rFonts w:cs="Arabic Transparent"/>
          <w:b/>
          <w:bCs/>
          <w:sz w:val="28"/>
          <w:szCs w:val="28"/>
          <w:rtl/>
          <w:lang w:bidi="ar-TN"/>
        </w:rPr>
        <w:tab/>
        <w:t xml:space="preserve">ع </w:t>
      </w:r>
      <w:r w:rsidR="003144AC" w:rsidRPr="00510EF0">
        <w:rPr>
          <w:rFonts w:cs="Arabic Transparent" w:hint="cs"/>
          <w:b/>
          <w:bCs/>
          <w:sz w:val="28"/>
          <w:szCs w:val="28"/>
          <w:rtl/>
          <w:lang w:bidi="ar-TN"/>
        </w:rPr>
        <w:t>أش:</w:t>
      </w:r>
      <w:r w:rsidRPr="00510EF0">
        <w:rPr>
          <w:rFonts w:cs="Arabic Transparent"/>
          <w:b/>
          <w:bCs/>
          <w:sz w:val="28"/>
          <w:szCs w:val="28"/>
          <w:rtl/>
          <w:lang w:bidi="ar-TN"/>
        </w:rPr>
        <w:t xml:space="preserve"> </w:t>
      </w:r>
      <w:r w:rsidRPr="00510EF0">
        <w:rPr>
          <w:rFonts w:cs="Arabic Transparent"/>
          <w:sz w:val="28"/>
          <w:szCs w:val="28"/>
          <w:rtl/>
          <w:lang w:bidi="ar-TN"/>
        </w:rPr>
        <w:t>عدد الأشهر التي تلي فترة ستة أشهر من تاريخ تقديم العرض المالي.</w:t>
      </w:r>
    </w:p>
    <w:p w:rsidR="00510EF0" w:rsidRPr="00510EF0" w:rsidRDefault="001361A4" w:rsidP="00510EF0">
      <w:pPr>
        <w:spacing w:after="240"/>
        <w:jc w:val="both"/>
        <w:rPr>
          <w:rFonts w:cs="Arabic Transparent"/>
          <w:sz w:val="28"/>
          <w:szCs w:val="28"/>
          <w:rtl/>
          <w:lang w:bidi="ar-TN"/>
        </w:rPr>
      </w:pPr>
      <w:r w:rsidRPr="00510EF0">
        <w:rPr>
          <w:rFonts w:cs="Arabic Transparent" w:hint="cs"/>
          <w:b/>
          <w:bCs/>
          <w:sz w:val="28"/>
          <w:szCs w:val="28"/>
          <w:u w:val="single"/>
          <w:rtl/>
          <w:lang w:bidi="ar-TN"/>
        </w:rPr>
        <w:t>ملاحظات</w:t>
      </w:r>
      <w:r w:rsidRPr="00510EF0">
        <w:rPr>
          <w:rFonts w:cs="Arabic Transparent" w:hint="cs"/>
          <w:sz w:val="28"/>
          <w:szCs w:val="28"/>
          <w:rtl/>
          <w:lang w:bidi="ar-TN"/>
        </w:rPr>
        <w:t xml:space="preserve">: </w:t>
      </w:r>
      <w:r w:rsidRPr="00510EF0">
        <w:rPr>
          <w:rFonts w:cs="Arabic Transparent"/>
          <w:sz w:val="28"/>
          <w:szCs w:val="28"/>
          <w:rtl/>
          <w:lang w:bidi="ar-TN"/>
        </w:rPr>
        <w:t>-</w:t>
      </w:r>
      <w:r w:rsidR="00510EF0" w:rsidRPr="00510EF0">
        <w:rPr>
          <w:rFonts w:cs="Arabic Transparent"/>
          <w:sz w:val="28"/>
          <w:szCs w:val="28"/>
          <w:rtl/>
          <w:lang w:bidi="ar-TN"/>
        </w:rPr>
        <w:t xml:space="preserve"> يتعيّن على صاحب </w:t>
      </w:r>
      <w:r w:rsidR="00510EF0" w:rsidRPr="00510EF0">
        <w:rPr>
          <w:rFonts w:cs="Simplified Arabic" w:hint="cs"/>
          <w:sz w:val="28"/>
          <w:szCs w:val="28"/>
          <w:rtl/>
          <w:lang w:bidi="ar-TN"/>
        </w:rPr>
        <w:t>الاستشارة</w:t>
      </w:r>
      <w:r w:rsidR="00510EF0" w:rsidRPr="00510EF0">
        <w:rPr>
          <w:rFonts w:cs="Arabic Transparent"/>
          <w:sz w:val="28"/>
          <w:szCs w:val="28"/>
          <w:rtl/>
          <w:lang w:bidi="ar-TN"/>
        </w:rPr>
        <w:t xml:space="preserve"> عند المطالبة بالتحيين إرفاق عرضه بجميع الوثائق والمؤيّدات المثبتة لمبلغ التحيين المطلوب.</w:t>
      </w:r>
    </w:p>
    <w:p w:rsidR="00510EF0" w:rsidRPr="00510EF0" w:rsidRDefault="00510EF0" w:rsidP="00510EF0">
      <w:pPr>
        <w:tabs>
          <w:tab w:val="right" w:pos="425"/>
          <w:tab w:val="right" w:pos="8363"/>
          <w:tab w:val="right" w:pos="8646"/>
        </w:tabs>
        <w:spacing w:after="240" w:line="192" w:lineRule="auto"/>
        <w:ind w:left="142" w:hanging="2"/>
        <w:jc w:val="both"/>
        <w:rPr>
          <w:rFonts w:cs="Simplified Arabic"/>
          <w:b/>
          <w:bCs/>
          <w:sz w:val="28"/>
          <w:szCs w:val="28"/>
          <w:rtl/>
          <w:lang w:bidi="ar-TN"/>
        </w:rPr>
      </w:pPr>
      <w:r w:rsidRPr="00510EF0">
        <w:rPr>
          <w:rFonts w:cs="Simplified Arabic"/>
          <w:b/>
          <w:bCs/>
          <w:sz w:val="28"/>
          <w:szCs w:val="28"/>
          <w:rtl/>
          <w:lang w:bidi="ar-TN"/>
        </w:rPr>
        <w:t xml:space="preserve">        - لا يمكن أن يتجاوز مبلغ التحيين نسبة 3 </w:t>
      </w:r>
      <w:r w:rsidRPr="00510EF0">
        <w:rPr>
          <w:rFonts w:cs="Simplified Arabic"/>
          <w:b/>
          <w:bCs/>
          <w:sz w:val="28"/>
          <w:szCs w:val="28"/>
          <w:lang w:bidi="ar-TN"/>
        </w:rPr>
        <w:t>%</w:t>
      </w:r>
      <w:r w:rsidRPr="00510EF0">
        <w:rPr>
          <w:rFonts w:cs="Simplified Arabic"/>
          <w:b/>
          <w:bCs/>
          <w:sz w:val="28"/>
          <w:szCs w:val="28"/>
          <w:rtl/>
          <w:lang w:bidi="ar-TN"/>
        </w:rPr>
        <w:t xml:space="preserve"> من المبلغ الجملي </w:t>
      </w:r>
      <w:r w:rsidRPr="00510EF0">
        <w:rPr>
          <w:rFonts w:cs="Simplified Arabic" w:hint="cs"/>
          <w:b/>
          <w:bCs/>
          <w:sz w:val="28"/>
          <w:szCs w:val="28"/>
          <w:rtl/>
          <w:lang w:bidi="ar-TN"/>
        </w:rPr>
        <w:t>للاستشارة</w:t>
      </w:r>
      <w:r w:rsidRPr="00510EF0">
        <w:rPr>
          <w:rFonts w:cs="Simplified Arabic"/>
          <w:b/>
          <w:bCs/>
          <w:sz w:val="28"/>
          <w:szCs w:val="28"/>
          <w:rtl/>
          <w:lang w:bidi="ar-TN"/>
        </w:rPr>
        <w:t>.</w:t>
      </w:r>
    </w:p>
    <w:p w:rsidR="00510EF0" w:rsidRPr="00510EF0" w:rsidRDefault="00510EF0" w:rsidP="004422D4">
      <w:pPr>
        <w:tabs>
          <w:tab w:val="right" w:pos="425"/>
          <w:tab w:val="right" w:pos="8363"/>
          <w:tab w:val="right" w:pos="8646"/>
        </w:tabs>
        <w:spacing w:line="192" w:lineRule="auto"/>
        <w:ind w:left="142" w:firstLine="709"/>
        <w:jc w:val="both"/>
        <w:rPr>
          <w:rFonts w:cs="Simplified Arabic"/>
          <w:b/>
          <w:bCs/>
          <w:sz w:val="28"/>
          <w:szCs w:val="28"/>
          <w:rtl/>
          <w:lang w:bidi="ar-TN"/>
        </w:rPr>
      </w:pPr>
      <w:r w:rsidRPr="00510EF0">
        <w:rPr>
          <w:rFonts w:cs="Simplified Arabic"/>
          <w:b/>
          <w:bCs/>
          <w:sz w:val="28"/>
          <w:szCs w:val="28"/>
          <w:u w:val="single"/>
          <w:rtl/>
        </w:rPr>
        <w:t>الفصل</w:t>
      </w:r>
      <w:r w:rsidRPr="00510EF0">
        <w:rPr>
          <w:rFonts w:cs="Simplified Arabic" w:hint="cs"/>
          <w:b/>
          <w:bCs/>
          <w:sz w:val="28"/>
          <w:szCs w:val="28"/>
          <w:u w:val="single"/>
          <w:rtl/>
        </w:rPr>
        <w:t xml:space="preserve"> </w:t>
      </w:r>
      <w:r w:rsidRPr="00510EF0">
        <w:rPr>
          <w:rFonts w:cs="Simplified Arabic" w:hint="cs"/>
          <w:b/>
          <w:bCs/>
          <w:sz w:val="28"/>
          <w:szCs w:val="28"/>
          <w:u w:val="single"/>
          <w:rtl/>
          <w:lang w:bidi="ar-TN"/>
        </w:rPr>
        <w:t>15</w:t>
      </w:r>
      <w:r w:rsidRPr="00510EF0">
        <w:rPr>
          <w:rFonts w:cs="Simplified Arabic"/>
          <w:b/>
          <w:bCs/>
          <w:sz w:val="28"/>
          <w:szCs w:val="28"/>
          <w:rtl/>
        </w:rPr>
        <w:t>:</w:t>
      </w:r>
      <w:r w:rsidR="004422D4">
        <w:rPr>
          <w:rFonts w:cs="Simplified Arabic" w:hint="cs"/>
          <w:b/>
          <w:bCs/>
          <w:sz w:val="28"/>
          <w:szCs w:val="28"/>
          <w:rtl/>
        </w:rPr>
        <w:t xml:space="preserve"> </w:t>
      </w:r>
      <w:r w:rsidRPr="00510EF0">
        <w:rPr>
          <w:rFonts w:cs="Simplified Arabic"/>
          <w:b/>
          <w:bCs/>
          <w:sz w:val="28"/>
          <w:szCs w:val="28"/>
          <w:rtl/>
        </w:rPr>
        <w:t>المطالبة ب</w:t>
      </w:r>
      <w:r w:rsidRPr="00510EF0">
        <w:rPr>
          <w:rFonts w:cs="Simplified Arabic"/>
          <w:b/>
          <w:bCs/>
          <w:sz w:val="28"/>
          <w:szCs w:val="28"/>
          <w:rtl/>
          <w:lang w:bidi="ar-TN"/>
        </w:rPr>
        <w:t xml:space="preserve">التعويض أثناء </w:t>
      </w:r>
      <w:r w:rsidR="004422D4" w:rsidRPr="00510EF0">
        <w:rPr>
          <w:rFonts w:cs="Simplified Arabic" w:hint="cs"/>
          <w:b/>
          <w:bCs/>
          <w:sz w:val="28"/>
          <w:szCs w:val="28"/>
          <w:rtl/>
          <w:lang w:bidi="ar-TN"/>
        </w:rPr>
        <w:t>الإنجاز</w:t>
      </w:r>
      <w:r w:rsidR="004422D4" w:rsidRPr="00510EF0">
        <w:rPr>
          <w:rFonts w:cs="Simplified Arabic" w:hint="cs"/>
          <w:sz w:val="28"/>
          <w:szCs w:val="28"/>
          <w:rtl/>
          <w:lang w:bidi="ar-TN"/>
        </w:rPr>
        <w:t>:</w:t>
      </w:r>
    </w:p>
    <w:p w:rsidR="00510EF0" w:rsidRPr="00510EF0" w:rsidRDefault="00510EF0" w:rsidP="00510EF0">
      <w:pPr>
        <w:tabs>
          <w:tab w:val="left" w:pos="3968"/>
        </w:tabs>
        <w:rPr>
          <w:rFonts w:cs="Simplified Arabic"/>
          <w:sz w:val="10"/>
          <w:szCs w:val="10"/>
          <w:lang w:bidi="ar-TN"/>
        </w:rPr>
      </w:pPr>
      <w:r w:rsidRPr="00510EF0">
        <w:rPr>
          <w:rFonts w:cs="Simplified Arabic"/>
          <w:sz w:val="28"/>
          <w:szCs w:val="28"/>
          <w:rtl/>
          <w:lang w:bidi="ar-TN"/>
        </w:rPr>
        <w:tab/>
      </w:r>
    </w:p>
    <w:p w:rsidR="00510EF0" w:rsidRPr="00510EF0" w:rsidRDefault="00510EF0" w:rsidP="00510EF0">
      <w:pPr>
        <w:spacing w:line="276" w:lineRule="auto"/>
        <w:jc w:val="both"/>
        <w:rPr>
          <w:rFonts w:cs="Arabic Transparent"/>
          <w:sz w:val="28"/>
          <w:szCs w:val="28"/>
          <w:rtl/>
          <w:lang w:bidi="ar-TN"/>
        </w:rPr>
      </w:pPr>
      <w:r w:rsidRPr="00510EF0">
        <w:rPr>
          <w:rFonts w:cs="Arabic Transparent"/>
          <w:sz w:val="28"/>
          <w:szCs w:val="28"/>
          <w:rtl/>
          <w:lang w:bidi="ar-TN"/>
        </w:rPr>
        <w:t xml:space="preserve">من حق صاحب </w:t>
      </w:r>
      <w:r w:rsidRPr="00510EF0">
        <w:rPr>
          <w:rFonts w:cs="Simplified Arabic" w:hint="cs"/>
          <w:sz w:val="28"/>
          <w:szCs w:val="28"/>
          <w:rtl/>
          <w:lang w:bidi="ar-TN"/>
        </w:rPr>
        <w:t>الاستشارة</w:t>
      </w:r>
      <w:r w:rsidRPr="00510EF0">
        <w:rPr>
          <w:rFonts w:cs="Arabic Transparent"/>
          <w:sz w:val="28"/>
          <w:szCs w:val="28"/>
          <w:rtl/>
          <w:lang w:bidi="ar-TN"/>
        </w:rPr>
        <w:t xml:space="preserve"> المطالبة بتعويض عن التكاليف المالية الإضافية التي قد يتحمّلها في إحدى الحالتين الآتيتين أثناء إنجاز الصفقة:</w:t>
      </w:r>
    </w:p>
    <w:p w:rsidR="00510EF0" w:rsidRPr="00510EF0" w:rsidRDefault="00510EF0" w:rsidP="00510EF0">
      <w:pPr>
        <w:spacing w:line="276" w:lineRule="auto"/>
        <w:jc w:val="both"/>
        <w:rPr>
          <w:rFonts w:cs="Arabic Transparent"/>
          <w:sz w:val="28"/>
          <w:szCs w:val="28"/>
          <w:rtl/>
          <w:lang w:bidi="ar-TN"/>
        </w:rPr>
      </w:pPr>
      <w:r w:rsidRPr="00510EF0">
        <w:rPr>
          <w:rFonts w:cs="Times New Roman"/>
          <w:sz w:val="28"/>
          <w:szCs w:val="28"/>
          <w:rtl/>
          <w:lang w:bidi="ar-TN"/>
        </w:rPr>
        <w:t>←</w:t>
      </w:r>
      <w:r w:rsidRPr="00510EF0">
        <w:rPr>
          <w:rFonts w:cs="Arabic Transparent"/>
          <w:sz w:val="28"/>
          <w:szCs w:val="28"/>
          <w:rtl/>
          <w:lang w:bidi="ar-TN"/>
        </w:rPr>
        <w:t xml:space="preserve"> التأخير الراجع إلى الإدارة والذي يحول دون مواصلة إنجاز الطلبات من قبل صاحب </w:t>
      </w:r>
      <w:r w:rsidRPr="00510EF0">
        <w:rPr>
          <w:rFonts w:cs="Simplified Arabic" w:hint="cs"/>
          <w:sz w:val="28"/>
          <w:szCs w:val="28"/>
          <w:rtl/>
          <w:lang w:bidi="ar-TN"/>
        </w:rPr>
        <w:t>الاستشارة</w:t>
      </w:r>
      <w:r w:rsidRPr="00510EF0">
        <w:rPr>
          <w:rFonts w:cs="Arabic Transparent"/>
          <w:sz w:val="28"/>
          <w:szCs w:val="28"/>
          <w:rtl/>
          <w:lang w:bidi="ar-TN"/>
        </w:rPr>
        <w:t xml:space="preserve"> لأسباب قد تتعلّق بعدم توفر </w:t>
      </w:r>
      <w:r w:rsidR="004422D4" w:rsidRPr="00510EF0">
        <w:rPr>
          <w:rFonts w:cs="Arabic Transparent" w:hint="cs"/>
          <w:sz w:val="28"/>
          <w:szCs w:val="28"/>
          <w:rtl/>
          <w:lang w:bidi="ar-TN"/>
        </w:rPr>
        <w:t>الاعتمادات</w:t>
      </w:r>
      <w:r w:rsidRPr="00510EF0">
        <w:rPr>
          <w:rFonts w:cs="Arabic Transparent"/>
          <w:sz w:val="28"/>
          <w:szCs w:val="28"/>
          <w:rtl/>
          <w:lang w:bidi="ar-TN"/>
        </w:rPr>
        <w:t xml:space="preserve"> اللازمة أو عدم توفير التراخيص أو الوثائق الإدارية المحمولة على الإدارة.</w:t>
      </w:r>
    </w:p>
    <w:p w:rsidR="00510EF0" w:rsidRPr="00510EF0" w:rsidRDefault="00510EF0" w:rsidP="00510EF0">
      <w:pPr>
        <w:spacing w:line="276" w:lineRule="auto"/>
        <w:jc w:val="both"/>
        <w:rPr>
          <w:rFonts w:cs="Arabic Transparent"/>
          <w:sz w:val="28"/>
          <w:szCs w:val="28"/>
          <w:rtl/>
          <w:lang w:bidi="ar-TN"/>
        </w:rPr>
      </w:pPr>
      <w:r w:rsidRPr="00510EF0">
        <w:rPr>
          <w:rFonts w:cs="Times New Roman"/>
          <w:sz w:val="28"/>
          <w:szCs w:val="28"/>
          <w:rtl/>
          <w:lang w:bidi="ar-TN"/>
        </w:rPr>
        <w:t>←</w:t>
      </w:r>
      <w:r w:rsidRPr="00510EF0">
        <w:rPr>
          <w:rFonts w:cs="Arabic Transparent"/>
          <w:sz w:val="28"/>
          <w:szCs w:val="28"/>
          <w:rtl/>
          <w:lang w:bidi="ar-TN"/>
        </w:rPr>
        <w:t xml:space="preserve"> التغييرات الهامّة التي تدخلها الإدارة على الصفقة من ذلك ما يتعلق بالتصوّر أو التقنيات المعتمدة والتي من شأنها أن تحمّل صاحب </w:t>
      </w:r>
      <w:r w:rsidRPr="00510EF0">
        <w:rPr>
          <w:rFonts w:cs="Simplified Arabic" w:hint="cs"/>
          <w:sz w:val="28"/>
          <w:szCs w:val="28"/>
          <w:rtl/>
          <w:lang w:bidi="ar-TN"/>
        </w:rPr>
        <w:t>الاستشارة</w:t>
      </w:r>
      <w:r w:rsidRPr="00510EF0">
        <w:rPr>
          <w:rFonts w:cs="Arabic Transparent"/>
          <w:sz w:val="28"/>
          <w:szCs w:val="28"/>
          <w:rtl/>
          <w:lang w:bidi="ar-TN"/>
        </w:rPr>
        <w:t xml:space="preserve"> مصاريف وتكاليف إضافية غير مدرجة بالصفقة الأصليّة. </w:t>
      </w:r>
    </w:p>
    <w:p w:rsidR="00510EF0" w:rsidRPr="00510EF0" w:rsidRDefault="00510EF0" w:rsidP="00510EF0">
      <w:pPr>
        <w:spacing w:line="276" w:lineRule="auto"/>
        <w:jc w:val="both"/>
        <w:rPr>
          <w:rFonts w:cs="Arabic Transparent"/>
          <w:sz w:val="28"/>
          <w:szCs w:val="28"/>
          <w:rtl/>
          <w:lang w:bidi="ar-TN"/>
        </w:rPr>
      </w:pPr>
      <w:r w:rsidRPr="00510EF0">
        <w:rPr>
          <w:rFonts w:cs="Arabic Transparent"/>
          <w:sz w:val="28"/>
          <w:szCs w:val="28"/>
          <w:rtl/>
          <w:lang w:bidi="ar-TN"/>
        </w:rPr>
        <w:tab/>
        <w:t>يتمّ احتساب مبلغ التعويض حسب القاعدة التالية: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5"/>
      </w:tblGrid>
      <w:tr w:rsidR="00510EF0" w:rsidRPr="00510EF0" w:rsidTr="00D12BA5">
        <w:trPr>
          <w:trHeight w:val="390"/>
          <w:jc w:val="center"/>
        </w:trPr>
        <w:tc>
          <w:tcPr>
            <w:tcW w:w="8825" w:type="dxa"/>
            <w:shd w:val="clear" w:color="auto" w:fill="CCCCCC"/>
          </w:tcPr>
          <w:p w:rsidR="00510EF0" w:rsidRPr="00510EF0" w:rsidRDefault="00510EF0" w:rsidP="00510EF0">
            <w:pPr>
              <w:tabs>
                <w:tab w:val="right" w:pos="425"/>
                <w:tab w:val="right" w:pos="8363"/>
                <w:tab w:val="right" w:pos="8646"/>
              </w:tabs>
              <w:spacing w:line="276" w:lineRule="auto"/>
              <w:ind w:left="142" w:firstLine="709"/>
              <w:jc w:val="both"/>
              <w:rPr>
                <w:rFonts w:cs="Simplified Arabic"/>
                <w:b/>
                <w:bCs/>
                <w:sz w:val="28"/>
                <w:szCs w:val="28"/>
                <w:u w:val="single"/>
                <w:rtl/>
                <w:lang w:bidi="ar-TN"/>
              </w:rPr>
            </w:pPr>
            <w:r w:rsidRPr="00510EF0">
              <w:rPr>
                <w:rFonts w:cs="Simplified Arabic"/>
                <w:b/>
                <w:bCs/>
                <w:sz w:val="28"/>
                <w:szCs w:val="28"/>
                <w:rtl/>
                <w:lang w:bidi="ar-TN"/>
              </w:rPr>
              <w:t xml:space="preserve">مبلغ التعويض = </w:t>
            </w:r>
            <w:r w:rsidRPr="00510EF0">
              <w:rPr>
                <w:rFonts w:cs="Simplified Arabic"/>
                <w:b/>
                <w:bCs/>
                <w:sz w:val="28"/>
                <w:szCs w:val="28"/>
                <w:u w:val="single"/>
                <w:rtl/>
                <w:lang w:bidi="ar-TN"/>
              </w:rPr>
              <w:t xml:space="preserve">(قيمة البضاعة المعنية </w:t>
            </w:r>
            <w:r w:rsidR="004422D4" w:rsidRPr="00510EF0">
              <w:rPr>
                <w:rFonts w:cs="Simplified Arabic" w:hint="cs"/>
                <w:b/>
                <w:bCs/>
                <w:sz w:val="28"/>
                <w:szCs w:val="28"/>
                <w:u w:val="single"/>
                <w:rtl/>
                <w:lang w:bidi="ar-TN"/>
              </w:rPr>
              <w:t>بالتأخير)</w:t>
            </w:r>
            <w:r w:rsidRPr="00510EF0">
              <w:rPr>
                <w:rFonts w:cs="Simplified Arabic"/>
                <w:b/>
                <w:bCs/>
                <w:sz w:val="28"/>
                <w:szCs w:val="28"/>
                <w:u w:val="single"/>
                <w:rtl/>
                <w:lang w:bidi="ar-TN"/>
              </w:rPr>
              <w:t xml:space="preserve"> </w:t>
            </w:r>
            <w:r w:rsidRPr="00510EF0">
              <w:rPr>
                <w:rFonts w:cs="Simplified Arabic"/>
                <w:b/>
                <w:bCs/>
                <w:sz w:val="28"/>
                <w:szCs w:val="28"/>
                <w:u w:val="single"/>
                <w:lang w:bidi="ar-TN"/>
              </w:rPr>
              <w:t>x</w:t>
            </w:r>
            <w:r w:rsidRPr="00510EF0">
              <w:rPr>
                <w:rFonts w:cs="Simplified Arabic"/>
                <w:b/>
                <w:bCs/>
                <w:sz w:val="28"/>
                <w:szCs w:val="28"/>
                <w:u w:val="single"/>
                <w:rtl/>
                <w:lang w:bidi="ar-TN"/>
              </w:rPr>
              <w:t xml:space="preserve"> (عدد أيّام التأخير) </w:t>
            </w:r>
            <w:r w:rsidRPr="00510EF0">
              <w:rPr>
                <w:rFonts w:cs="Simplified Arabic"/>
                <w:b/>
                <w:bCs/>
                <w:sz w:val="28"/>
                <w:szCs w:val="28"/>
                <w:u w:val="single"/>
                <w:lang w:bidi="ar-TN"/>
              </w:rPr>
              <w:t>x</w:t>
            </w:r>
            <w:r w:rsidRPr="00510EF0">
              <w:rPr>
                <w:rFonts w:cs="Simplified Arabic"/>
                <w:b/>
                <w:bCs/>
                <w:sz w:val="28"/>
                <w:szCs w:val="28"/>
                <w:u w:val="single"/>
                <w:rtl/>
                <w:lang w:bidi="ar-TN"/>
              </w:rPr>
              <w:t xml:space="preserve"> 3</w:t>
            </w:r>
          </w:p>
          <w:p w:rsidR="00510EF0" w:rsidRPr="00510EF0" w:rsidRDefault="00510EF0" w:rsidP="00510EF0">
            <w:pPr>
              <w:tabs>
                <w:tab w:val="right" w:pos="425"/>
                <w:tab w:val="right" w:pos="8363"/>
                <w:tab w:val="right" w:pos="8646"/>
              </w:tabs>
              <w:spacing w:line="276" w:lineRule="auto"/>
              <w:ind w:left="142" w:firstLine="709"/>
              <w:jc w:val="both"/>
              <w:rPr>
                <w:rFonts w:cs="Simplified Arabic"/>
                <w:sz w:val="28"/>
                <w:szCs w:val="28"/>
                <w:u w:val="single"/>
                <w:lang w:bidi="ar-TN"/>
              </w:rPr>
            </w:pPr>
            <w:r w:rsidRPr="00510EF0">
              <w:rPr>
                <w:rFonts w:cs="Simplified Arabic"/>
                <w:sz w:val="28"/>
                <w:szCs w:val="28"/>
                <w:rtl/>
                <w:lang w:bidi="ar-TN"/>
              </w:rPr>
              <w:t xml:space="preserve">                                                1000</w:t>
            </w:r>
          </w:p>
        </w:tc>
      </w:tr>
    </w:tbl>
    <w:p w:rsidR="00510EF0" w:rsidRPr="00510EF0" w:rsidRDefault="00510EF0" w:rsidP="00510EF0">
      <w:pPr>
        <w:tabs>
          <w:tab w:val="right" w:pos="425"/>
          <w:tab w:val="right" w:pos="8363"/>
          <w:tab w:val="right" w:pos="8646"/>
        </w:tabs>
        <w:spacing w:line="276" w:lineRule="auto"/>
        <w:jc w:val="both"/>
        <w:rPr>
          <w:rFonts w:cs="Simplified Arabic"/>
          <w:sz w:val="4"/>
          <w:szCs w:val="4"/>
          <w:rtl/>
          <w:lang w:bidi="ar-TN"/>
        </w:rPr>
      </w:pPr>
    </w:p>
    <w:p w:rsidR="00510EF0" w:rsidRPr="00510EF0" w:rsidRDefault="004422D4" w:rsidP="00510EF0">
      <w:pPr>
        <w:tabs>
          <w:tab w:val="right" w:pos="425"/>
          <w:tab w:val="right" w:pos="8363"/>
          <w:tab w:val="right" w:pos="8646"/>
        </w:tabs>
        <w:spacing w:after="240" w:line="276" w:lineRule="auto"/>
        <w:ind w:left="142" w:hanging="2"/>
        <w:jc w:val="both"/>
        <w:rPr>
          <w:rFonts w:cs="Simplified Arabic"/>
          <w:b/>
          <w:bCs/>
          <w:sz w:val="28"/>
          <w:szCs w:val="28"/>
          <w:rtl/>
          <w:lang w:bidi="ar-TN"/>
        </w:rPr>
      </w:pPr>
      <w:r w:rsidRPr="00510EF0">
        <w:rPr>
          <w:rFonts w:cs="Simplified Arabic" w:hint="cs"/>
          <w:b/>
          <w:bCs/>
          <w:sz w:val="28"/>
          <w:szCs w:val="28"/>
          <w:rtl/>
          <w:lang w:bidi="ar-TN"/>
        </w:rPr>
        <w:lastRenderedPageBreak/>
        <w:t>ملاحظة:</w:t>
      </w:r>
      <w:r w:rsidR="00510EF0" w:rsidRPr="00510EF0">
        <w:rPr>
          <w:rFonts w:cs="Simplified Arabic"/>
          <w:b/>
          <w:bCs/>
          <w:sz w:val="28"/>
          <w:szCs w:val="28"/>
          <w:rtl/>
          <w:lang w:bidi="ar-TN"/>
        </w:rPr>
        <w:t xml:space="preserve"> لا يمكن أن يتجاوز مبلغ التعويض نسبة 3 </w:t>
      </w:r>
      <w:r w:rsidR="00510EF0" w:rsidRPr="00510EF0">
        <w:rPr>
          <w:rFonts w:cs="Simplified Arabic"/>
          <w:b/>
          <w:bCs/>
          <w:sz w:val="28"/>
          <w:szCs w:val="28"/>
          <w:lang w:bidi="ar-TN"/>
        </w:rPr>
        <w:t>%</w:t>
      </w:r>
      <w:r w:rsidR="00510EF0" w:rsidRPr="00510EF0">
        <w:rPr>
          <w:rFonts w:cs="Simplified Arabic"/>
          <w:b/>
          <w:bCs/>
          <w:sz w:val="28"/>
          <w:szCs w:val="28"/>
          <w:rtl/>
          <w:lang w:bidi="ar-TN"/>
        </w:rPr>
        <w:t xml:space="preserve"> من المبلغ </w:t>
      </w:r>
      <w:r w:rsidRPr="00510EF0">
        <w:rPr>
          <w:rFonts w:cs="Simplified Arabic" w:hint="cs"/>
          <w:b/>
          <w:bCs/>
          <w:sz w:val="28"/>
          <w:szCs w:val="28"/>
          <w:rtl/>
          <w:lang w:bidi="ar-TN"/>
        </w:rPr>
        <w:t>الجملي</w:t>
      </w:r>
      <w:r w:rsidRPr="00510EF0">
        <w:rPr>
          <w:rFonts w:cs="Simplified Arabic" w:hint="eastAsia"/>
          <w:b/>
          <w:bCs/>
          <w:sz w:val="28"/>
          <w:szCs w:val="28"/>
          <w:rtl/>
          <w:lang w:bidi="ar-TN"/>
        </w:rPr>
        <w:t>ن</w:t>
      </w:r>
      <w:r w:rsidR="00510EF0" w:rsidRPr="00510EF0">
        <w:rPr>
          <w:rFonts w:cs="Simplified Arabic"/>
          <w:b/>
          <w:bCs/>
          <w:sz w:val="28"/>
          <w:szCs w:val="28"/>
          <w:rtl/>
          <w:lang w:bidi="ar-TN"/>
        </w:rPr>
        <w:t xml:space="preserve"> </w:t>
      </w:r>
      <w:r w:rsidR="00510EF0" w:rsidRPr="00510EF0">
        <w:rPr>
          <w:rFonts w:cs="Simplified Arabic" w:hint="cs"/>
          <w:b/>
          <w:bCs/>
          <w:sz w:val="28"/>
          <w:szCs w:val="28"/>
          <w:rtl/>
          <w:lang w:bidi="ar-TN"/>
        </w:rPr>
        <w:t>للاستشارة</w:t>
      </w:r>
      <w:r w:rsidR="00510EF0" w:rsidRPr="00510EF0">
        <w:rPr>
          <w:rFonts w:cs="Simplified Arabic"/>
          <w:b/>
          <w:bCs/>
          <w:sz w:val="28"/>
          <w:szCs w:val="28"/>
          <w:rtl/>
          <w:lang w:bidi="ar-TN"/>
        </w:rPr>
        <w:t>.</w:t>
      </w:r>
    </w:p>
    <w:p w:rsidR="00510EF0" w:rsidRPr="00510EF0" w:rsidRDefault="00510EF0" w:rsidP="00510EF0">
      <w:pPr>
        <w:tabs>
          <w:tab w:val="left" w:pos="2543"/>
        </w:tabs>
        <w:spacing w:line="276" w:lineRule="auto"/>
        <w:ind w:firstLine="707"/>
        <w:jc w:val="both"/>
        <w:rPr>
          <w:rFonts w:cs="Simplified Arabic"/>
          <w:b/>
          <w:bCs/>
          <w:sz w:val="10"/>
          <w:szCs w:val="10"/>
          <w:u w:val="single"/>
          <w:rtl/>
          <w:lang w:bidi="ar-TN"/>
        </w:rPr>
      </w:pPr>
      <w:r w:rsidRPr="00510EF0">
        <w:rPr>
          <w:rFonts w:cs="Simplified Arabic"/>
          <w:b/>
          <w:bCs/>
          <w:sz w:val="28"/>
          <w:szCs w:val="28"/>
          <w:u w:val="single"/>
          <w:rtl/>
        </w:rPr>
        <w:t xml:space="preserve">الفصل </w:t>
      </w:r>
      <w:r w:rsidR="004422D4" w:rsidRPr="00510EF0">
        <w:rPr>
          <w:rFonts w:cs="Simplified Arabic" w:hint="cs"/>
          <w:b/>
          <w:bCs/>
          <w:sz w:val="28"/>
          <w:szCs w:val="28"/>
          <w:u w:val="single"/>
          <w:rtl/>
        </w:rPr>
        <w:t>16</w:t>
      </w:r>
      <w:r w:rsidR="004422D4" w:rsidRPr="00510EF0">
        <w:rPr>
          <w:rFonts w:cs="Simplified Arabic" w:hint="cs"/>
          <w:b/>
          <w:bCs/>
          <w:sz w:val="28"/>
          <w:szCs w:val="28"/>
          <w:rtl/>
        </w:rPr>
        <w:t>:</w:t>
      </w:r>
      <w:r w:rsidRPr="00510EF0">
        <w:rPr>
          <w:rFonts w:cs="Simplified Arabic"/>
          <w:b/>
          <w:bCs/>
          <w:sz w:val="28"/>
          <w:szCs w:val="28"/>
          <w:rtl/>
        </w:rPr>
        <w:t xml:space="preserve"> إمضاء </w:t>
      </w:r>
      <w:r w:rsidR="004422D4" w:rsidRPr="00510EF0">
        <w:rPr>
          <w:rFonts w:cs="Simplified Arabic" w:hint="cs"/>
          <w:b/>
          <w:bCs/>
          <w:sz w:val="28"/>
          <w:szCs w:val="28"/>
          <w:rtl/>
          <w:lang w:bidi="ar-TN"/>
        </w:rPr>
        <w:t>الاستشارة:</w:t>
      </w:r>
      <w:r w:rsidRPr="00510EF0">
        <w:rPr>
          <w:rFonts w:cs="Simplified Arabic"/>
          <w:b/>
          <w:bCs/>
          <w:sz w:val="28"/>
          <w:szCs w:val="28"/>
          <w:rtl/>
        </w:rPr>
        <w:t xml:space="preserve"> </w:t>
      </w:r>
    </w:p>
    <w:p w:rsidR="00510EF0" w:rsidRPr="00510EF0" w:rsidRDefault="00510EF0" w:rsidP="00510EF0">
      <w:pPr>
        <w:tabs>
          <w:tab w:val="right" w:pos="8930"/>
        </w:tabs>
        <w:spacing w:line="276" w:lineRule="auto"/>
        <w:ind w:left="142" w:right="142" w:firstLine="709"/>
        <w:jc w:val="both"/>
        <w:rPr>
          <w:rFonts w:cs="Simplified Arabic"/>
          <w:b/>
          <w:bCs/>
          <w:sz w:val="28"/>
          <w:szCs w:val="28"/>
          <w:u w:val="single"/>
          <w:rtl/>
        </w:rPr>
      </w:pPr>
      <w:r w:rsidRPr="00510EF0">
        <w:rPr>
          <w:rFonts w:cs="Simplified Arabic"/>
          <w:sz w:val="28"/>
          <w:szCs w:val="28"/>
          <w:rtl/>
          <w:lang w:bidi="ar-TN"/>
        </w:rPr>
        <w:t xml:space="preserve">طبقا لما ورد بالفصل 99 من مجلة المحاسبة العمومية </w:t>
      </w:r>
      <w:r w:rsidRPr="00510EF0">
        <w:rPr>
          <w:rFonts w:cs="Simplified Arabic"/>
          <w:sz w:val="28"/>
          <w:szCs w:val="28"/>
          <w:rtl/>
        </w:rPr>
        <w:t xml:space="preserve">تعد </w:t>
      </w:r>
      <w:r w:rsidRPr="00510EF0">
        <w:rPr>
          <w:rFonts w:cs="Simplified Arabic" w:hint="cs"/>
          <w:sz w:val="28"/>
          <w:szCs w:val="28"/>
          <w:rtl/>
        </w:rPr>
        <w:t xml:space="preserve">وزارة </w:t>
      </w:r>
      <w:r w:rsidRPr="00510EF0">
        <w:rPr>
          <w:rFonts w:cs="Simplified Arabic"/>
          <w:sz w:val="28"/>
          <w:szCs w:val="28"/>
          <w:rtl/>
        </w:rPr>
        <w:t>أملاك الدولة والشؤون العقارية</w:t>
      </w:r>
      <w:r w:rsidRPr="00510EF0">
        <w:rPr>
          <w:rFonts w:cs="Simplified Arabic"/>
          <w:sz w:val="28"/>
          <w:szCs w:val="28"/>
          <w:rtl/>
          <w:lang w:bidi="ar-TN"/>
        </w:rPr>
        <w:t xml:space="preserve"> </w:t>
      </w:r>
      <w:r w:rsidRPr="00510EF0">
        <w:rPr>
          <w:rFonts w:cs="Simplified Arabic"/>
          <w:sz w:val="28"/>
          <w:szCs w:val="28"/>
          <w:rtl/>
        </w:rPr>
        <w:t>عقد</w:t>
      </w:r>
      <w:r w:rsidRPr="00510EF0">
        <w:rPr>
          <w:rFonts w:cs="Simplified Arabic"/>
          <w:sz w:val="28"/>
          <w:szCs w:val="28"/>
          <w:rtl/>
          <w:lang w:bidi="ar-TN"/>
        </w:rPr>
        <w:t>ا</w:t>
      </w:r>
      <w:r w:rsidRPr="00510EF0">
        <w:rPr>
          <w:rFonts w:cs="Simplified Arabic"/>
          <w:sz w:val="28"/>
          <w:szCs w:val="28"/>
          <w:rtl/>
        </w:rPr>
        <w:t xml:space="preserve"> </w:t>
      </w:r>
      <w:r w:rsidRPr="00510EF0">
        <w:rPr>
          <w:rFonts w:cs="Simplified Arabic"/>
          <w:sz w:val="28"/>
          <w:szCs w:val="28"/>
          <w:rtl/>
          <w:lang w:bidi="ar-TN"/>
        </w:rPr>
        <w:t xml:space="preserve">يتضمن حقوق وواجبات كل من الطرفين وجميع المقتضيات التعاقدية المنصوص عليها بكراس الشروط، ويسلم هذا العقد لصاحب </w:t>
      </w:r>
      <w:r w:rsidRPr="00510EF0">
        <w:rPr>
          <w:rFonts w:cs="Simplified Arabic" w:hint="cs"/>
          <w:sz w:val="28"/>
          <w:szCs w:val="28"/>
          <w:rtl/>
          <w:lang w:bidi="ar-TN"/>
        </w:rPr>
        <w:t>الاستشارة</w:t>
      </w:r>
      <w:r w:rsidRPr="00510EF0">
        <w:rPr>
          <w:rFonts w:cs="Simplified Arabic"/>
          <w:sz w:val="28"/>
          <w:szCs w:val="28"/>
          <w:rtl/>
          <w:lang w:bidi="ar-TN"/>
        </w:rPr>
        <w:t xml:space="preserve"> ليتولى إمضاءه وإرجاعه للإدارة في ظرف </w:t>
      </w:r>
      <w:r w:rsidRPr="00510EF0">
        <w:rPr>
          <w:rFonts w:cs="Simplified Arabic"/>
          <w:b/>
          <w:bCs/>
          <w:sz w:val="28"/>
          <w:szCs w:val="28"/>
          <w:rtl/>
          <w:lang w:bidi="ar-TN"/>
        </w:rPr>
        <w:t>خمسة (05) أيّام</w:t>
      </w:r>
      <w:r w:rsidRPr="00510EF0">
        <w:rPr>
          <w:rFonts w:cs="Simplified Arabic"/>
          <w:sz w:val="28"/>
          <w:szCs w:val="28"/>
          <w:rtl/>
          <w:lang w:bidi="ar-TN"/>
        </w:rPr>
        <w:t xml:space="preserve"> من تاريخ تسلّمه.</w:t>
      </w:r>
    </w:p>
    <w:p w:rsidR="00510EF0" w:rsidRPr="00510EF0" w:rsidRDefault="00510EF0" w:rsidP="00510EF0">
      <w:pPr>
        <w:spacing w:line="276" w:lineRule="auto"/>
        <w:ind w:firstLine="720"/>
        <w:jc w:val="both"/>
        <w:rPr>
          <w:rFonts w:cs="Simplified Arabic"/>
          <w:sz w:val="10"/>
          <w:szCs w:val="10"/>
          <w:rtl/>
          <w:lang w:bidi="ar-TN"/>
        </w:rPr>
      </w:pPr>
    </w:p>
    <w:p w:rsidR="00510EF0" w:rsidRPr="00510EF0" w:rsidRDefault="00510EF0" w:rsidP="00510EF0">
      <w:pPr>
        <w:tabs>
          <w:tab w:val="right" w:pos="425"/>
          <w:tab w:val="right" w:pos="8363"/>
        </w:tabs>
        <w:spacing w:after="240" w:line="276" w:lineRule="auto"/>
        <w:ind w:left="141" w:firstLine="709"/>
        <w:jc w:val="both"/>
        <w:rPr>
          <w:rFonts w:cs="Simplified Arabic"/>
          <w:b/>
          <w:bCs/>
          <w:sz w:val="28"/>
          <w:szCs w:val="28"/>
          <w:rtl/>
        </w:rPr>
      </w:pPr>
      <w:r w:rsidRPr="00510EF0">
        <w:rPr>
          <w:rFonts w:cs="Simplified Arabic"/>
          <w:b/>
          <w:bCs/>
          <w:sz w:val="28"/>
          <w:szCs w:val="28"/>
          <w:u w:val="single"/>
          <w:rtl/>
        </w:rPr>
        <w:t xml:space="preserve">الفصل </w:t>
      </w:r>
      <w:r w:rsidR="004422D4" w:rsidRPr="00510EF0">
        <w:rPr>
          <w:rFonts w:cs="Simplified Arabic" w:hint="cs"/>
          <w:b/>
          <w:bCs/>
          <w:sz w:val="28"/>
          <w:szCs w:val="28"/>
          <w:u w:val="single"/>
          <w:rtl/>
        </w:rPr>
        <w:t>17</w:t>
      </w:r>
      <w:r w:rsidR="004422D4" w:rsidRPr="00510EF0">
        <w:rPr>
          <w:rFonts w:cs="Simplified Arabic" w:hint="cs"/>
          <w:b/>
          <w:bCs/>
          <w:sz w:val="28"/>
          <w:szCs w:val="28"/>
          <w:rtl/>
        </w:rPr>
        <w:t>:</w:t>
      </w:r>
      <w:r w:rsidRPr="00510EF0">
        <w:rPr>
          <w:rFonts w:cs="Simplified Arabic"/>
          <w:b/>
          <w:bCs/>
          <w:sz w:val="28"/>
          <w:szCs w:val="28"/>
          <w:rtl/>
        </w:rPr>
        <w:t xml:space="preserve"> مصاريف تسجيل </w:t>
      </w:r>
      <w:r w:rsidRPr="00510EF0">
        <w:rPr>
          <w:rFonts w:cs="Simplified Arabic"/>
          <w:b/>
          <w:bCs/>
          <w:sz w:val="28"/>
          <w:szCs w:val="28"/>
          <w:rtl/>
          <w:lang w:bidi="ar-TN"/>
        </w:rPr>
        <w:t xml:space="preserve">وثائق </w:t>
      </w:r>
      <w:r w:rsidR="004422D4" w:rsidRPr="00510EF0">
        <w:rPr>
          <w:rFonts w:cs="Simplified Arabic" w:hint="cs"/>
          <w:b/>
          <w:bCs/>
          <w:sz w:val="28"/>
          <w:szCs w:val="28"/>
          <w:rtl/>
          <w:lang w:bidi="ar-TN"/>
        </w:rPr>
        <w:t>الاستشارة:</w:t>
      </w:r>
      <w:r w:rsidRPr="00510EF0">
        <w:rPr>
          <w:rFonts w:cs="Simplified Arabic"/>
          <w:b/>
          <w:bCs/>
          <w:sz w:val="28"/>
          <w:szCs w:val="28"/>
          <w:rtl/>
        </w:rPr>
        <w:t xml:space="preserve"> </w:t>
      </w:r>
    </w:p>
    <w:p w:rsidR="00510EF0" w:rsidRPr="00510EF0" w:rsidRDefault="00510EF0" w:rsidP="00510EF0">
      <w:pPr>
        <w:spacing w:line="276" w:lineRule="auto"/>
        <w:ind w:firstLine="720"/>
        <w:jc w:val="both"/>
        <w:rPr>
          <w:rFonts w:cs="Simplified Arabic"/>
          <w:sz w:val="28"/>
          <w:szCs w:val="28"/>
          <w:rtl/>
          <w:lang w:bidi="ar-TN"/>
        </w:rPr>
      </w:pPr>
      <w:r w:rsidRPr="00510EF0">
        <w:rPr>
          <w:rFonts w:cs="Simplified Arabic"/>
          <w:sz w:val="28"/>
          <w:szCs w:val="28"/>
          <w:rtl/>
        </w:rPr>
        <w:t>تحمل</w:t>
      </w:r>
      <w:r w:rsidRPr="00510EF0">
        <w:rPr>
          <w:rFonts w:cs="Simplified Arabic"/>
          <w:sz w:val="28"/>
          <w:szCs w:val="28"/>
          <w:rtl/>
          <w:lang w:bidi="ar-TN"/>
        </w:rPr>
        <w:t xml:space="preserve"> جميع</w:t>
      </w:r>
      <w:r w:rsidRPr="00510EF0">
        <w:rPr>
          <w:rFonts w:cs="Simplified Arabic"/>
          <w:sz w:val="28"/>
          <w:szCs w:val="28"/>
          <w:rtl/>
        </w:rPr>
        <w:t xml:space="preserve"> مصاريف تسجيل</w:t>
      </w:r>
      <w:r w:rsidRPr="00510EF0">
        <w:rPr>
          <w:rFonts w:cs="Simplified Arabic"/>
          <w:sz w:val="28"/>
          <w:szCs w:val="28"/>
          <w:rtl/>
          <w:lang w:bidi="ar-TN"/>
        </w:rPr>
        <w:t xml:space="preserve"> وثائق </w:t>
      </w:r>
      <w:r w:rsidRPr="00510EF0">
        <w:rPr>
          <w:rFonts w:cs="Simplified Arabic" w:hint="cs"/>
          <w:sz w:val="28"/>
          <w:szCs w:val="28"/>
          <w:rtl/>
          <w:lang w:bidi="ar-TN"/>
        </w:rPr>
        <w:t>الاستشارة</w:t>
      </w:r>
      <w:r w:rsidRPr="00510EF0">
        <w:rPr>
          <w:rFonts w:cs="Simplified Arabic"/>
          <w:sz w:val="28"/>
          <w:szCs w:val="28"/>
          <w:rtl/>
        </w:rPr>
        <w:t xml:space="preserve"> </w:t>
      </w:r>
      <w:r w:rsidRPr="00510EF0">
        <w:rPr>
          <w:rFonts w:cs="Simplified Arabic"/>
          <w:sz w:val="28"/>
          <w:szCs w:val="28"/>
          <w:rtl/>
          <w:lang w:bidi="ar-TN"/>
        </w:rPr>
        <w:t xml:space="preserve">من عقد وكراس شروط ووثيقة التعهد وجدول الأثمان </w:t>
      </w:r>
      <w:r w:rsidRPr="00510EF0">
        <w:rPr>
          <w:rFonts w:cs="Simplified Arabic"/>
          <w:sz w:val="28"/>
          <w:szCs w:val="28"/>
          <w:rtl/>
        </w:rPr>
        <w:t>على صاحب</w:t>
      </w:r>
      <w:r w:rsidRPr="00510EF0">
        <w:rPr>
          <w:rFonts w:cs="Simplified Arabic"/>
          <w:b/>
          <w:bCs/>
          <w:sz w:val="28"/>
          <w:szCs w:val="28"/>
          <w:rtl/>
        </w:rPr>
        <w:t xml:space="preserve"> </w:t>
      </w:r>
      <w:r w:rsidRPr="00510EF0">
        <w:rPr>
          <w:rFonts w:cs="Simplified Arabic" w:hint="cs"/>
          <w:sz w:val="28"/>
          <w:szCs w:val="28"/>
          <w:rtl/>
        </w:rPr>
        <w:t>الاستشارة</w:t>
      </w:r>
      <w:r w:rsidRPr="00510EF0">
        <w:rPr>
          <w:rFonts w:cs="Simplified Arabic"/>
          <w:sz w:val="28"/>
          <w:szCs w:val="28"/>
          <w:rtl/>
          <w:lang w:bidi="ar-TN"/>
        </w:rPr>
        <w:t>.</w:t>
      </w:r>
    </w:p>
    <w:p w:rsidR="00510EF0" w:rsidRPr="00510EF0" w:rsidRDefault="00510EF0" w:rsidP="00510EF0">
      <w:pPr>
        <w:tabs>
          <w:tab w:val="right" w:pos="425"/>
          <w:tab w:val="right" w:pos="8363"/>
        </w:tabs>
        <w:spacing w:after="240"/>
        <w:ind w:left="141" w:firstLine="709"/>
        <w:jc w:val="both"/>
        <w:rPr>
          <w:rFonts w:cs="Simplified Arabic"/>
          <w:b/>
          <w:bCs/>
          <w:sz w:val="28"/>
          <w:szCs w:val="28"/>
          <w:rtl/>
          <w:lang w:bidi="ar-TN"/>
        </w:rPr>
      </w:pPr>
      <w:r w:rsidRPr="00510EF0">
        <w:rPr>
          <w:rFonts w:cs="Simplified Arabic"/>
          <w:b/>
          <w:bCs/>
          <w:sz w:val="28"/>
          <w:szCs w:val="28"/>
          <w:u w:val="single"/>
          <w:rtl/>
        </w:rPr>
        <w:t xml:space="preserve">الفصل </w:t>
      </w:r>
      <w:r w:rsidR="004422D4" w:rsidRPr="00510EF0">
        <w:rPr>
          <w:rFonts w:cs="Simplified Arabic" w:hint="cs"/>
          <w:b/>
          <w:bCs/>
          <w:sz w:val="28"/>
          <w:szCs w:val="28"/>
          <w:u w:val="single"/>
          <w:rtl/>
        </w:rPr>
        <w:t>18</w:t>
      </w:r>
      <w:r w:rsidR="004422D4" w:rsidRPr="00510EF0">
        <w:rPr>
          <w:rFonts w:cs="Simplified Arabic" w:hint="cs"/>
          <w:b/>
          <w:bCs/>
          <w:sz w:val="28"/>
          <w:szCs w:val="28"/>
          <w:rtl/>
        </w:rPr>
        <w:t>:</w:t>
      </w:r>
      <w:r w:rsidRPr="00510EF0">
        <w:rPr>
          <w:rFonts w:cs="Simplified Arabic"/>
          <w:b/>
          <w:bCs/>
          <w:sz w:val="28"/>
          <w:szCs w:val="28"/>
          <w:rtl/>
        </w:rPr>
        <w:t xml:space="preserve"> فسخ </w:t>
      </w:r>
      <w:r w:rsidRPr="00510EF0">
        <w:rPr>
          <w:rFonts w:cs="Simplified Arabic" w:hint="cs"/>
          <w:b/>
          <w:bCs/>
          <w:sz w:val="28"/>
          <w:szCs w:val="28"/>
          <w:rtl/>
        </w:rPr>
        <w:t>الاستشارة</w:t>
      </w:r>
      <w:r w:rsidRPr="00510EF0">
        <w:rPr>
          <w:rFonts w:cs="Simplified Arabic"/>
          <w:b/>
          <w:bCs/>
          <w:sz w:val="28"/>
          <w:szCs w:val="28"/>
          <w:rtl/>
          <w:lang w:bidi="ar-TN"/>
        </w:rPr>
        <w:t>:</w:t>
      </w:r>
    </w:p>
    <w:p w:rsidR="00510EF0" w:rsidRPr="00510EF0" w:rsidRDefault="00510EF0" w:rsidP="00510EF0">
      <w:pPr>
        <w:tabs>
          <w:tab w:val="right" w:pos="425"/>
          <w:tab w:val="right" w:pos="8363"/>
        </w:tabs>
        <w:spacing w:after="240" w:line="276" w:lineRule="auto"/>
        <w:ind w:left="141" w:firstLine="709"/>
        <w:jc w:val="both"/>
        <w:rPr>
          <w:rFonts w:cs="Simplified Arabic"/>
          <w:sz w:val="28"/>
          <w:szCs w:val="28"/>
          <w:rtl/>
          <w:lang w:bidi="ar-TN"/>
        </w:rPr>
      </w:pPr>
      <w:r w:rsidRPr="00510EF0">
        <w:rPr>
          <w:rFonts w:cs="Simplified Arabic"/>
          <w:sz w:val="28"/>
          <w:szCs w:val="28"/>
          <w:rtl/>
          <w:lang w:bidi="ar-TN"/>
        </w:rPr>
        <w:t xml:space="preserve">1)- تفسخ </w:t>
      </w:r>
      <w:r w:rsidRPr="00510EF0">
        <w:rPr>
          <w:rFonts w:cs="Simplified Arabic" w:hint="cs"/>
          <w:sz w:val="28"/>
          <w:szCs w:val="28"/>
          <w:rtl/>
          <w:lang w:bidi="ar-TN"/>
        </w:rPr>
        <w:t>الاستشارة</w:t>
      </w:r>
      <w:r w:rsidRPr="00510EF0">
        <w:rPr>
          <w:rFonts w:cs="Simplified Arabic"/>
          <w:sz w:val="28"/>
          <w:szCs w:val="28"/>
          <w:rtl/>
          <w:lang w:bidi="ar-TN"/>
        </w:rPr>
        <w:t xml:space="preserve"> وجوبا</w:t>
      </w:r>
      <w:r w:rsidRPr="00510EF0">
        <w:rPr>
          <w:rFonts w:cs="Simplified Arabic"/>
          <w:sz w:val="28"/>
          <w:szCs w:val="28"/>
        </w:rPr>
        <w:t xml:space="preserve"> </w:t>
      </w:r>
      <w:r w:rsidRPr="00510EF0">
        <w:rPr>
          <w:rFonts w:cs="Simplified Arabic"/>
          <w:sz w:val="28"/>
          <w:szCs w:val="28"/>
          <w:rtl/>
          <w:lang w:bidi="ar-TN"/>
        </w:rPr>
        <w:t xml:space="preserve">بوفاة صاحب </w:t>
      </w:r>
      <w:r w:rsidRPr="00510EF0">
        <w:rPr>
          <w:rFonts w:cs="Simplified Arabic" w:hint="cs"/>
          <w:sz w:val="28"/>
          <w:szCs w:val="28"/>
          <w:rtl/>
          <w:lang w:bidi="ar-TN"/>
        </w:rPr>
        <w:t>الاستشارة</w:t>
      </w:r>
      <w:r w:rsidRPr="00510EF0">
        <w:rPr>
          <w:rFonts w:cs="Simplified Arabic"/>
          <w:sz w:val="28"/>
          <w:szCs w:val="28"/>
          <w:rtl/>
          <w:lang w:bidi="ar-TN"/>
        </w:rPr>
        <w:t xml:space="preserve"> أو إفلاسه، ويمكن أن تقبل عند </w:t>
      </w:r>
      <w:r w:rsidRPr="00510EF0">
        <w:rPr>
          <w:rFonts w:cs="Simplified Arabic" w:hint="cs"/>
          <w:sz w:val="28"/>
          <w:szCs w:val="28"/>
          <w:rtl/>
          <w:lang w:bidi="ar-TN"/>
        </w:rPr>
        <w:t>الاقتضاء</w:t>
      </w:r>
      <w:r w:rsidRPr="00510EF0">
        <w:rPr>
          <w:rFonts w:cs="Simplified Arabic"/>
          <w:sz w:val="28"/>
          <w:szCs w:val="28"/>
          <w:rtl/>
          <w:lang w:bidi="ar-TN"/>
        </w:rPr>
        <w:t xml:space="preserve"> العروض التي يقدمها الورثة أو الدائنون أو المصفي قصد استمرار </w:t>
      </w:r>
      <w:r w:rsidRPr="00510EF0">
        <w:rPr>
          <w:rFonts w:cs="Simplified Arabic" w:hint="cs"/>
          <w:sz w:val="28"/>
          <w:szCs w:val="28"/>
          <w:rtl/>
          <w:lang w:bidi="ar-TN"/>
        </w:rPr>
        <w:t>الاستشارة</w:t>
      </w:r>
      <w:r w:rsidRPr="00510EF0">
        <w:rPr>
          <w:rFonts w:cs="Simplified Arabic"/>
          <w:sz w:val="28"/>
          <w:szCs w:val="28"/>
          <w:rtl/>
          <w:lang w:bidi="ar-TN"/>
        </w:rPr>
        <w:t>.</w:t>
      </w:r>
    </w:p>
    <w:p w:rsidR="00510EF0" w:rsidRPr="00510EF0" w:rsidRDefault="00510EF0" w:rsidP="00510EF0">
      <w:pPr>
        <w:tabs>
          <w:tab w:val="right" w:pos="425"/>
          <w:tab w:val="right" w:pos="8363"/>
        </w:tabs>
        <w:spacing w:line="276" w:lineRule="auto"/>
        <w:ind w:left="850"/>
        <w:jc w:val="both"/>
        <w:rPr>
          <w:rFonts w:cs="Simplified Arabic"/>
          <w:sz w:val="28"/>
          <w:szCs w:val="28"/>
          <w:rtl/>
          <w:lang w:bidi="ar-TN"/>
        </w:rPr>
      </w:pPr>
      <w:r w:rsidRPr="00510EF0">
        <w:rPr>
          <w:rFonts w:cs="Simplified Arabic"/>
          <w:sz w:val="28"/>
          <w:szCs w:val="28"/>
          <w:rtl/>
          <w:lang w:bidi="ar-TN"/>
        </w:rPr>
        <w:t xml:space="preserve">2)- يمكن </w:t>
      </w:r>
      <w:r w:rsidRPr="00510EF0">
        <w:rPr>
          <w:rFonts w:cs="Simplified Arabic" w:hint="cs"/>
          <w:sz w:val="28"/>
          <w:szCs w:val="28"/>
          <w:rtl/>
          <w:lang w:bidi="ar-TN"/>
        </w:rPr>
        <w:t xml:space="preserve">لوزارة </w:t>
      </w:r>
      <w:r w:rsidRPr="00510EF0">
        <w:rPr>
          <w:rFonts w:cs="Simplified Arabic"/>
          <w:sz w:val="28"/>
          <w:szCs w:val="28"/>
          <w:rtl/>
          <w:lang w:bidi="ar-TN"/>
        </w:rPr>
        <w:t xml:space="preserve">أملاك الدولة والشؤون العقارية فسخ </w:t>
      </w:r>
      <w:r w:rsidRPr="00510EF0">
        <w:rPr>
          <w:rFonts w:cs="Simplified Arabic" w:hint="cs"/>
          <w:sz w:val="28"/>
          <w:szCs w:val="28"/>
          <w:rtl/>
          <w:lang w:bidi="ar-TN"/>
        </w:rPr>
        <w:t>الاستشارة</w:t>
      </w:r>
      <w:r w:rsidRPr="00510EF0">
        <w:rPr>
          <w:rFonts w:cs="Simplified Arabic"/>
          <w:sz w:val="28"/>
          <w:szCs w:val="28"/>
          <w:rtl/>
          <w:lang w:bidi="ar-TN"/>
        </w:rPr>
        <w:t xml:space="preserve"> في الحالات التالية: </w:t>
      </w:r>
    </w:p>
    <w:p w:rsidR="00510EF0" w:rsidRPr="00510EF0" w:rsidRDefault="00510EF0" w:rsidP="00510EF0">
      <w:pPr>
        <w:tabs>
          <w:tab w:val="right" w:pos="425"/>
          <w:tab w:val="right" w:pos="8363"/>
        </w:tabs>
        <w:spacing w:line="276" w:lineRule="auto"/>
        <w:ind w:left="141" w:firstLine="709"/>
        <w:jc w:val="both"/>
        <w:rPr>
          <w:rFonts w:cs="Simplified Arabic"/>
          <w:sz w:val="28"/>
          <w:szCs w:val="28"/>
          <w:rtl/>
          <w:lang w:bidi="ar-TN"/>
        </w:rPr>
      </w:pPr>
      <w:r w:rsidRPr="00510EF0">
        <w:rPr>
          <w:rFonts w:cs="Simplified Arabic"/>
          <w:sz w:val="28"/>
          <w:szCs w:val="28"/>
          <w:rtl/>
          <w:lang w:bidi="ar-TN"/>
        </w:rPr>
        <w:t xml:space="preserve">        - إذا لم يف صاحب </w:t>
      </w:r>
      <w:r w:rsidRPr="00510EF0">
        <w:rPr>
          <w:rFonts w:cs="Simplified Arabic" w:hint="cs"/>
          <w:sz w:val="28"/>
          <w:szCs w:val="28"/>
          <w:rtl/>
          <w:lang w:bidi="ar-TN"/>
        </w:rPr>
        <w:t>الاستشارة</w:t>
      </w:r>
      <w:r w:rsidRPr="00510EF0">
        <w:rPr>
          <w:rFonts w:cs="Simplified Arabic"/>
          <w:sz w:val="28"/>
          <w:szCs w:val="28"/>
          <w:rtl/>
          <w:lang w:bidi="ar-TN"/>
        </w:rPr>
        <w:t xml:space="preserve"> </w:t>
      </w:r>
      <w:r w:rsidRPr="00510EF0">
        <w:rPr>
          <w:rFonts w:cs="Simplified Arabic" w:hint="cs"/>
          <w:sz w:val="28"/>
          <w:szCs w:val="28"/>
          <w:rtl/>
          <w:lang w:bidi="ar-TN"/>
        </w:rPr>
        <w:t>بالتزاماته</w:t>
      </w:r>
      <w:r w:rsidRPr="00510EF0">
        <w:rPr>
          <w:rFonts w:cs="Simplified Arabic"/>
          <w:sz w:val="28"/>
          <w:szCs w:val="28"/>
          <w:rtl/>
          <w:lang w:bidi="ar-TN"/>
        </w:rPr>
        <w:t xml:space="preserve"> التعاقدية.</w:t>
      </w:r>
    </w:p>
    <w:p w:rsidR="00510EF0" w:rsidRPr="00510EF0" w:rsidRDefault="00510EF0" w:rsidP="00510EF0">
      <w:pPr>
        <w:tabs>
          <w:tab w:val="right" w:pos="425"/>
          <w:tab w:val="right" w:pos="8363"/>
        </w:tabs>
        <w:spacing w:line="276" w:lineRule="auto"/>
        <w:ind w:left="141" w:firstLine="709"/>
        <w:jc w:val="both"/>
        <w:rPr>
          <w:rFonts w:cs="Simplified Arabic"/>
          <w:sz w:val="28"/>
          <w:szCs w:val="28"/>
          <w:rtl/>
          <w:lang w:bidi="ar-TN"/>
        </w:rPr>
      </w:pPr>
      <w:r w:rsidRPr="00510EF0">
        <w:rPr>
          <w:rFonts w:cs="Simplified Arabic"/>
          <w:sz w:val="28"/>
          <w:szCs w:val="28"/>
          <w:rtl/>
          <w:lang w:bidi="ar-TN"/>
        </w:rPr>
        <w:t xml:space="preserve">        - </w:t>
      </w:r>
      <w:r w:rsidRPr="00510EF0">
        <w:rPr>
          <w:rFonts w:cs="Simplified Arabic"/>
          <w:sz w:val="28"/>
          <w:szCs w:val="28"/>
          <w:rtl/>
        </w:rPr>
        <w:t xml:space="preserve">إذا خالف صاحب </w:t>
      </w:r>
      <w:r w:rsidRPr="00510EF0">
        <w:rPr>
          <w:rFonts w:cs="Simplified Arabic" w:hint="cs"/>
          <w:sz w:val="28"/>
          <w:szCs w:val="28"/>
          <w:rtl/>
        </w:rPr>
        <w:t>الاستشارة</w:t>
      </w:r>
      <w:r w:rsidRPr="00510EF0">
        <w:rPr>
          <w:rFonts w:cs="Simplified Arabic"/>
          <w:sz w:val="28"/>
          <w:szCs w:val="28"/>
          <w:rtl/>
        </w:rPr>
        <w:t xml:space="preserve"> مقتضيات كراس الشروط،</w:t>
      </w:r>
    </w:p>
    <w:p w:rsidR="00510EF0" w:rsidRPr="00510EF0" w:rsidRDefault="00510EF0" w:rsidP="00510EF0">
      <w:pPr>
        <w:tabs>
          <w:tab w:val="right" w:pos="425"/>
          <w:tab w:val="right" w:pos="8363"/>
        </w:tabs>
        <w:spacing w:after="240" w:line="276" w:lineRule="auto"/>
        <w:ind w:left="141" w:firstLine="709"/>
        <w:jc w:val="both"/>
        <w:rPr>
          <w:rFonts w:cs="Simplified Arabic"/>
          <w:sz w:val="28"/>
          <w:szCs w:val="28"/>
          <w:rtl/>
          <w:lang w:bidi="ar-TN"/>
        </w:rPr>
      </w:pPr>
      <w:r w:rsidRPr="00510EF0">
        <w:rPr>
          <w:rFonts w:cs="Simplified Arabic"/>
          <w:sz w:val="28"/>
          <w:szCs w:val="28"/>
          <w:rtl/>
          <w:lang w:bidi="ar-TN"/>
        </w:rPr>
        <w:t xml:space="preserve">        - إذا أخل صاحب </w:t>
      </w:r>
      <w:r w:rsidRPr="00510EF0">
        <w:rPr>
          <w:rFonts w:cs="Simplified Arabic" w:hint="cs"/>
          <w:sz w:val="28"/>
          <w:szCs w:val="28"/>
          <w:rtl/>
          <w:lang w:bidi="ar-TN"/>
        </w:rPr>
        <w:t>الاستشارة</w:t>
      </w:r>
      <w:r w:rsidRPr="00510EF0">
        <w:rPr>
          <w:rFonts w:cs="Simplified Arabic"/>
          <w:sz w:val="28"/>
          <w:szCs w:val="28"/>
          <w:rtl/>
          <w:lang w:bidi="ar-TN"/>
        </w:rPr>
        <w:t xml:space="preserve"> </w:t>
      </w:r>
      <w:r w:rsidR="003E7D32" w:rsidRPr="00510EF0">
        <w:rPr>
          <w:rFonts w:cs="Simplified Arabic" w:hint="cs"/>
          <w:sz w:val="28"/>
          <w:szCs w:val="28"/>
          <w:rtl/>
          <w:lang w:bidi="ar-TN"/>
        </w:rPr>
        <w:t>بالتزامات</w:t>
      </w:r>
      <w:r w:rsidR="003E7D32" w:rsidRPr="00510EF0">
        <w:rPr>
          <w:rFonts w:cs="Simplified Arabic" w:hint="eastAsia"/>
          <w:sz w:val="28"/>
          <w:szCs w:val="28"/>
          <w:rtl/>
          <w:lang w:bidi="ar-TN"/>
        </w:rPr>
        <w:t>ه</w:t>
      </w:r>
      <w:r w:rsidRPr="00510EF0">
        <w:rPr>
          <w:rFonts w:cs="Simplified Arabic"/>
          <w:sz w:val="28"/>
          <w:szCs w:val="28"/>
          <w:rtl/>
          <w:lang w:bidi="ar-TN"/>
        </w:rPr>
        <w:t xml:space="preserve"> المصرّح بها والمتعلقة بعدم القيام مباشرة أو بواسطة الغير بتقديم وعود أو عطايا أو هدايا قصد التأثير على مختلف إجراءات </w:t>
      </w:r>
      <w:r w:rsidRPr="00510EF0">
        <w:rPr>
          <w:rFonts w:cs="Simplified Arabic" w:hint="cs"/>
          <w:sz w:val="28"/>
          <w:szCs w:val="28"/>
          <w:rtl/>
          <w:lang w:bidi="ar-TN"/>
        </w:rPr>
        <w:t>الاستشارة</w:t>
      </w:r>
      <w:r w:rsidRPr="00510EF0">
        <w:rPr>
          <w:rFonts w:cs="Simplified Arabic"/>
          <w:sz w:val="28"/>
          <w:szCs w:val="28"/>
          <w:rtl/>
          <w:lang w:bidi="ar-TN"/>
        </w:rPr>
        <w:t xml:space="preserve"> ومراحل إنجازها.</w:t>
      </w:r>
    </w:p>
    <w:p w:rsidR="00510EF0" w:rsidRPr="00510EF0" w:rsidRDefault="00510EF0" w:rsidP="00510EF0">
      <w:pPr>
        <w:tabs>
          <w:tab w:val="right" w:pos="425"/>
          <w:tab w:val="right" w:pos="8363"/>
        </w:tabs>
        <w:spacing w:line="276" w:lineRule="auto"/>
        <w:ind w:left="141" w:firstLine="709"/>
        <w:jc w:val="both"/>
        <w:rPr>
          <w:rFonts w:cs="Simplified Arabic"/>
          <w:b/>
          <w:bCs/>
          <w:sz w:val="28"/>
          <w:szCs w:val="28"/>
          <w:rtl/>
        </w:rPr>
      </w:pPr>
      <w:r w:rsidRPr="00510EF0">
        <w:rPr>
          <w:rFonts w:cs="Simplified Arabic"/>
          <w:b/>
          <w:bCs/>
          <w:sz w:val="28"/>
          <w:szCs w:val="28"/>
          <w:u w:val="single"/>
          <w:rtl/>
        </w:rPr>
        <w:t xml:space="preserve">الفصل </w:t>
      </w:r>
      <w:r w:rsidR="003E7D32" w:rsidRPr="00510EF0">
        <w:rPr>
          <w:rFonts w:cs="Simplified Arabic" w:hint="cs"/>
          <w:b/>
          <w:bCs/>
          <w:sz w:val="28"/>
          <w:szCs w:val="28"/>
          <w:u w:val="single"/>
          <w:rtl/>
        </w:rPr>
        <w:t>19</w:t>
      </w:r>
      <w:r w:rsidR="003E7D32" w:rsidRPr="00510EF0">
        <w:rPr>
          <w:rFonts w:cs="Simplified Arabic" w:hint="cs"/>
          <w:b/>
          <w:bCs/>
          <w:sz w:val="28"/>
          <w:szCs w:val="28"/>
          <w:rtl/>
        </w:rPr>
        <w:t>:</w:t>
      </w:r>
      <w:r w:rsidRPr="00510EF0">
        <w:rPr>
          <w:rFonts w:cs="Simplified Arabic"/>
          <w:b/>
          <w:bCs/>
          <w:sz w:val="28"/>
          <w:szCs w:val="28"/>
          <w:rtl/>
        </w:rPr>
        <w:t xml:space="preserve"> </w:t>
      </w:r>
      <w:r w:rsidRPr="00510EF0">
        <w:rPr>
          <w:rFonts w:cs="Simplified Arabic"/>
          <w:b/>
          <w:bCs/>
          <w:sz w:val="28"/>
          <w:szCs w:val="28"/>
          <w:rtl/>
          <w:lang w:bidi="ar-TN"/>
        </w:rPr>
        <w:t xml:space="preserve">أحكام </w:t>
      </w:r>
      <w:r w:rsidR="003E7D32" w:rsidRPr="00510EF0">
        <w:rPr>
          <w:rFonts w:cs="Simplified Arabic" w:hint="cs"/>
          <w:b/>
          <w:bCs/>
          <w:sz w:val="28"/>
          <w:szCs w:val="28"/>
          <w:rtl/>
          <w:lang w:bidi="ar-TN"/>
        </w:rPr>
        <w:t>عامة:</w:t>
      </w:r>
      <w:r w:rsidRPr="00510EF0">
        <w:rPr>
          <w:rFonts w:cs="Simplified Arabic"/>
          <w:b/>
          <w:bCs/>
          <w:sz w:val="28"/>
          <w:szCs w:val="28"/>
          <w:rtl/>
        </w:rPr>
        <w:t xml:space="preserve">  </w:t>
      </w:r>
    </w:p>
    <w:p w:rsidR="00510EF0" w:rsidRPr="00510EF0" w:rsidRDefault="00510EF0" w:rsidP="003221A3">
      <w:pPr>
        <w:tabs>
          <w:tab w:val="right" w:pos="425"/>
          <w:tab w:val="right" w:pos="8363"/>
        </w:tabs>
        <w:spacing w:after="240" w:line="276" w:lineRule="auto"/>
        <w:ind w:left="141" w:firstLine="709"/>
        <w:jc w:val="both"/>
        <w:rPr>
          <w:rFonts w:cs="Simplified Arabic"/>
          <w:sz w:val="24"/>
          <w:szCs w:val="24"/>
          <w:rtl/>
          <w:lang w:bidi="ar-TN"/>
        </w:rPr>
      </w:pPr>
      <w:r w:rsidRPr="00510EF0">
        <w:rPr>
          <w:rFonts w:cs="Simplified Arabic"/>
          <w:sz w:val="28"/>
          <w:szCs w:val="28"/>
          <w:rtl/>
          <w:lang w:bidi="ar-TN"/>
        </w:rPr>
        <w:t xml:space="preserve">بالنسبة للمقتضيات التي لم تذكر بكراس الشروط يتمّ الرجوع إلى الأمر عدد </w:t>
      </w:r>
      <w:r w:rsidRPr="00510EF0">
        <w:rPr>
          <w:rFonts w:cs="Simplified Arabic" w:hint="cs"/>
          <w:sz w:val="28"/>
          <w:szCs w:val="28"/>
          <w:rtl/>
          <w:lang w:bidi="ar-TN"/>
        </w:rPr>
        <w:t>1039</w:t>
      </w:r>
      <w:r w:rsidRPr="00510EF0">
        <w:rPr>
          <w:rFonts w:cs="Simplified Arabic"/>
          <w:sz w:val="28"/>
          <w:szCs w:val="28"/>
          <w:rtl/>
          <w:lang w:bidi="ar-TN"/>
        </w:rPr>
        <w:t xml:space="preserve"> لسنة </w:t>
      </w:r>
      <w:r w:rsidRPr="00510EF0">
        <w:rPr>
          <w:rFonts w:cs="Simplified Arabic" w:hint="cs"/>
          <w:sz w:val="28"/>
          <w:szCs w:val="28"/>
          <w:rtl/>
          <w:lang w:bidi="ar-TN"/>
        </w:rPr>
        <w:t>2014</w:t>
      </w:r>
      <w:r w:rsidRPr="00510EF0">
        <w:rPr>
          <w:rFonts w:cs="Simplified Arabic"/>
          <w:sz w:val="28"/>
          <w:szCs w:val="28"/>
          <w:rtl/>
          <w:lang w:bidi="ar-TN"/>
        </w:rPr>
        <w:t xml:space="preserve"> المؤرخ في </w:t>
      </w:r>
      <w:r w:rsidRPr="00510EF0">
        <w:rPr>
          <w:rFonts w:cs="Simplified Arabic" w:hint="cs"/>
          <w:sz w:val="28"/>
          <w:szCs w:val="28"/>
          <w:rtl/>
          <w:lang w:bidi="ar-TN"/>
        </w:rPr>
        <w:t>13</w:t>
      </w:r>
      <w:r w:rsidRPr="00510EF0">
        <w:rPr>
          <w:rFonts w:cs="Simplified Arabic"/>
          <w:sz w:val="28"/>
          <w:szCs w:val="28"/>
          <w:rtl/>
          <w:lang w:bidi="ar-TN"/>
        </w:rPr>
        <w:t xml:space="preserve"> </w:t>
      </w:r>
      <w:r w:rsidRPr="00510EF0">
        <w:rPr>
          <w:rFonts w:cs="Simplified Arabic" w:hint="cs"/>
          <w:sz w:val="28"/>
          <w:szCs w:val="28"/>
          <w:rtl/>
          <w:lang w:bidi="ar-TN"/>
        </w:rPr>
        <w:t>مارس</w:t>
      </w:r>
      <w:r w:rsidRPr="00510EF0">
        <w:rPr>
          <w:rFonts w:cs="Simplified Arabic"/>
          <w:sz w:val="28"/>
          <w:szCs w:val="28"/>
          <w:rtl/>
          <w:lang w:bidi="ar-TN"/>
        </w:rPr>
        <w:t xml:space="preserve"> </w:t>
      </w:r>
      <w:r w:rsidRPr="00510EF0">
        <w:rPr>
          <w:rFonts w:cs="Simplified Arabic" w:hint="cs"/>
          <w:sz w:val="28"/>
          <w:szCs w:val="28"/>
          <w:rtl/>
          <w:lang w:bidi="ar-TN"/>
        </w:rPr>
        <w:t>2014</w:t>
      </w:r>
      <w:r w:rsidRPr="00510EF0">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r w:rsidRPr="00510EF0">
        <w:rPr>
          <w:rFonts w:cs="Simplified Arabic"/>
          <w:b/>
          <w:bCs/>
          <w:sz w:val="28"/>
          <w:szCs w:val="28"/>
        </w:rPr>
        <w:t xml:space="preserve"> </w:t>
      </w:r>
    </w:p>
    <w:p w:rsidR="00510EF0" w:rsidRPr="00510EF0" w:rsidRDefault="00510EF0" w:rsidP="00510EF0">
      <w:pPr>
        <w:tabs>
          <w:tab w:val="right" w:pos="425"/>
          <w:tab w:val="right" w:pos="8363"/>
        </w:tabs>
        <w:spacing w:after="240"/>
        <w:ind w:left="141" w:firstLine="709"/>
        <w:jc w:val="both"/>
        <w:rPr>
          <w:rFonts w:cs="Simplified Arabic"/>
          <w:b/>
          <w:bCs/>
          <w:sz w:val="10"/>
          <w:szCs w:val="10"/>
          <w:rtl/>
          <w:lang w:bidi="ar-TN"/>
        </w:rPr>
      </w:pPr>
      <w:r w:rsidRPr="00510EF0">
        <w:rPr>
          <w:rFonts w:cs="Simplified Arabic"/>
          <w:b/>
          <w:bCs/>
          <w:sz w:val="32"/>
          <w:szCs w:val="32"/>
          <w:rtl/>
          <w:lang w:bidi="ar-TN"/>
        </w:rPr>
        <w:t>إنّي الممضي أسفله أقرّ أنّي اطّلعت ووافقت على جميع الأحكام والشروط الواردة بهذا الكرّاس وألتزم بمقتضياته</w:t>
      </w:r>
      <w:r w:rsidRPr="00510EF0">
        <w:rPr>
          <w:rFonts w:cs="Simplified Arabic"/>
          <w:b/>
          <w:bCs/>
          <w:sz w:val="10"/>
          <w:szCs w:val="10"/>
          <w:rtl/>
          <w:lang w:bidi="ar-TN"/>
        </w:rPr>
        <w:t xml:space="preserve">ا. </w:t>
      </w:r>
    </w:p>
    <w:p w:rsidR="00510EF0" w:rsidRPr="00510EF0" w:rsidRDefault="00510EF0" w:rsidP="00510EF0">
      <w:pPr>
        <w:jc w:val="both"/>
        <w:rPr>
          <w:rFonts w:cs="Simplified Arabic"/>
          <w:b/>
          <w:bCs/>
          <w:sz w:val="32"/>
          <w:szCs w:val="32"/>
          <w:rtl/>
          <w:lang w:bidi="ar-TN"/>
        </w:rPr>
      </w:pPr>
      <w:r w:rsidRPr="00510EF0">
        <w:rPr>
          <w:rFonts w:cs="Simplified Arabic"/>
          <w:b/>
          <w:bCs/>
          <w:sz w:val="32"/>
          <w:szCs w:val="32"/>
          <w:rtl/>
        </w:rPr>
        <w:t xml:space="preserve">          </w:t>
      </w:r>
      <w:r w:rsidRPr="00510EF0">
        <w:rPr>
          <w:rFonts w:cs="Simplified Arabic"/>
          <w:b/>
          <w:bCs/>
          <w:sz w:val="32"/>
          <w:szCs w:val="32"/>
        </w:rPr>
        <w:t xml:space="preserve">                                                          </w:t>
      </w:r>
      <w:r w:rsidRPr="00510EF0">
        <w:rPr>
          <w:rFonts w:cs="Simplified Arabic"/>
          <w:b/>
          <w:bCs/>
          <w:sz w:val="32"/>
          <w:szCs w:val="32"/>
          <w:rtl/>
          <w:lang w:bidi="ar-TN"/>
        </w:rPr>
        <w:t>تونس في.......................</w:t>
      </w:r>
    </w:p>
    <w:p w:rsidR="00510EF0" w:rsidRPr="00510EF0" w:rsidRDefault="00510EF0" w:rsidP="00510EF0">
      <w:pPr>
        <w:spacing w:line="192" w:lineRule="auto"/>
        <w:ind w:firstLine="6804"/>
        <w:jc w:val="both"/>
        <w:rPr>
          <w:rFonts w:cs="Simplified Arabic"/>
          <w:b/>
          <w:bCs/>
          <w:sz w:val="10"/>
          <w:szCs w:val="10"/>
          <w:rtl/>
          <w:lang w:bidi="ar-TN"/>
        </w:rPr>
      </w:pPr>
    </w:p>
    <w:p w:rsidR="00510EF0" w:rsidRPr="00510EF0" w:rsidRDefault="00510EF0" w:rsidP="00510EF0">
      <w:pPr>
        <w:spacing w:line="192" w:lineRule="auto"/>
        <w:ind w:firstLine="5103"/>
        <w:jc w:val="both"/>
        <w:rPr>
          <w:rFonts w:cs="Simplified Arabic"/>
          <w:b/>
          <w:bCs/>
          <w:sz w:val="32"/>
          <w:szCs w:val="32"/>
          <w:rtl/>
          <w:lang w:bidi="ar-TN"/>
        </w:rPr>
      </w:pPr>
      <w:r w:rsidRPr="00510EF0">
        <w:rPr>
          <w:rFonts w:cs="Simplified Arabic"/>
          <w:b/>
          <w:bCs/>
          <w:sz w:val="32"/>
          <w:szCs w:val="32"/>
          <w:rtl/>
          <w:lang w:bidi="ar-TN"/>
        </w:rPr>
        <w:t xml:space="preserve">         إمضاء وختم المشارك وصفته</w:t>
      </w:r>
    </w:p>
    <w:p w:rsidR="00510EF0" w:rsidRPr="00510EF0" w:rsidRDefault="00510EF0" w:rsidP="00510EF0">
      <w:pPr>
        <w:spacing w:line="192" w:lineRule="auto"/>
        <w:jc w:val="center"/>
        <w:rPr>
          <w:rFonts w:cs="Simplified Arabic"/>
          <w:b/>
          <w:bCs/>
          <w:sz w:val="32"/>
          <w:szCs w:val="32"/>
          <w:rtl/>
          <w:lang w:bidi="ar-TN"/>
        </w:rPr>
      </w:pPr>
    </w:p>
    <w:p w:rsidR="00510EF0" w:rsidRPr="00510EF0" w:rsidRDefault="00510EF0" w:rsidP="00510EF0">
      <w:pPr>
        <w:spacing w:line="192" w:lineRule="auto"/>
        <w:jc w:val="center"/>
        <w:rPr>
          <w:rFonts w:cs="Simplified Arabic"/>
          <w:b/>
          <w:bCs/>
          <w:sz w:val="32"/>
          <w:szCs w:val="32"/>
          <w:rtl/>
          <w:lang w:bidi="ar-TN"/>
        </w:rPr>
      </w:pPr>
    </w:p>
    <w:p w:rsidR="00510EF0" w:rsidRDefault="00510EF0" w:rsidP="00083A87">
      <w:pPr>
        <w:ind w:firstLine="708"/>
        <w:jc w:val="center"/>
        <w:rPr>
          <w:rFonts w:cs="Boutros Ads Light"/>
          <w:sz w:val="26"/>
          <w:szCs w:val="26"/>
          <w:rtl/>
          <w:lang w:bidi="ar-TN"/>
        </w:rPr>
      </w:pPr>
    </w:p>
    <w:p w:rsidR="00510EF0" w:rsidRDefault="00510EF0" w:rsidP="00083A87">
      <w:pPr>
        <w:ind w:firstLine="708"/>
        <w:jc w:val="center"/>
        <w:rPr>
          <w:rFonts w:cs="Boutros Ads Light"/>
          <w:sz w:val="26"/>
          <w:szCs w:val="26"/>
          <w:rtl/>
          <w:lang w:bidi="ar-TN"/>
        </w:rPr>
      </w:pPr>
    </w:p>
    <w:p w:rsidR="00510EF0" w:rsidRDefault="00510EF0" w:rsidP="00083A87">
      <w:pPr>
        <w:ind w:firstLine="708"/>
        <w:jc w:val="center"/>
        <w:rPr>
          <w:rFonts w:cs="Boutros Ads Light"/>
          <w:sz w:val="26"/>
          <w:szCs w:val="26"/>
          <w:rtl/>
          <w:lang w:bidi="ar-TN"/>
        </w:rPr>
      </w:pPr>
    </w:p>
    <w:p w:rsidR="00510EF0" w:rsidRDefault="00510EF0" w:rsidP="00083A87">
      <w:pPr>
        <w:ind w:firstLine="708"/>
        <w:jc w:val="center"/>
        <w:rPr>
          <w:rFonts w:cs="Boutros Ads Light"/>
          <w:sz w:val="26"/>
          <w:szCs w:val="26"/>
          <w:lang w:bidi="ar-TN"/>
        </w:rPr>
      </w:pPr>
    </w:p>
    <w:p w:rsidR="0011487F" w:rsidRDefault="0011487F" w:rsidP="00BD6057">
      <w:pPr>
        <w:spacing w:line="192" w:lineRule="auto"/>
        <w:jc w:val="center"/>
        <w:rPr>
          <w:rFonts w:cs="Simplified Arabic"/>
          <w:b/>
          <w:bCs/>
          <w:sz w:val="32"/>
          <w:szCs w:val="32"/>
          <w:rtl/>
          <w:lang w:bidi="ar-TN"/>
        </w:rPr>
      </w:pPr>
    </w:p>
    <w:p w:rsidR="0011487F" w:rsidRDefault="0011487F" w:rsidP="00BD6057">
      <w:pPr>
        <w:spacing w:line="192" w:lineRule="auto"/>
        <w:jc w:val="center"/>
        <w:rPr>
          <w:rFonts w:cs="Simplified Arabic"/>
          <w:b/>
          <w:bCs/>
          <w:sz w:val="32"/>
          <w:szCs w:val="32"/>
          <w:rtl/>
          <w:lang w:bidi="ar-TN"/>
        </w:rPr>
      </w:pPr>
    </w:p>
    <w:p w:rsidR="0011487F" w:rsidRDefault="0011487F" w:rsidP="00BD6057">
      <w:pPr>
        <w:spacing w:line="192" w:lineRule="auto"/>
        <w:jc w:val="center"/>
        <w:rPr>
          <w:rFonts w:cs="Simplified Arabic"/>
          <w:b/>
          <w:bCs/>
          <w:sz w:val="32"/>
          <w:szCs w:val="32"/>
          <w:rtl/>
          <w:lang w:bidi="ar-TN"/>
        </w:rPr>
      </w:pPr>
    </w:p>
    <w:p w:rsidR="0011487F" w:rsidRDefault="0011487F" w:rsidP="00BD6057">
      <w:pPr>
        <w:spacing w:line="192" w:lineRule="auto"/>
        <w:jc w:val="center"/>
        <w:rPr>
          <w:rFonts w:cs="Simplified Arabic"/>
          <w:b/>
          <w:bCs/>
          <w:sz w:val="32"/>
          <w:szCs w:val="32"/>
          <w:rtl/>
          <w:lang w:bidi="ar-TN"/>
        </w:rPr>
      </w:pPr>
    </w:p>
    <w:p w:rsidR="0011487F" w:rsidRDefault="0011487F" w:rsidP="00BD6057">
      <w:pPr>
        <w:spacing w:line="192" w:lineRule="auto"/>
        <w:jc w:val="center"/>
        <w:rPr>
          <w:rFonts w:cs="Simplified Arabic"/>
          <w:b/>
          <w:bCs/>
          <w:sz w:val="32"/>
          <w:szCs w:val="32"/>
          <w:rtl/>
          <w:lang w:bidi="ar-TN"/>
        </w:rPr>
      </w:pPr>
    </w:p>
    <w:tbl>
      <w:tblPr>
        <w:tblpPr w:leftFromText="180" w:rightFromText="180" w:vertAnchor="page" w:horzAnchor="margin" w:tblpXSpec="center" w:tblpY="22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tblGrid>
      <w:tr w:rsidR="00AF5A52" w:rsidTr="00271CFE">
        <w:trPr>
          <w:trHeight w:val="11001"/>
        </w:trPr>
        <w:tc>
          <w:tcPr>
            <w:tcW w:w="8537" w:type="dxa"/>
            <w:tcBorders>
              <w:top w:val="thinThickSmallGap" w:sz="24" w:space="0" w:color="auto"/>
              <w:left w:val="thickThinSmallGap" w:sz="24" w:space="0" w:color="auto"/>
              <w:bottom w:val="thickThinSmallGap" w:sz="24" w:space="0" w:color="auto"/>
              <w:right w:val="thinThickSmallGap" w:sz="24" w:space="0" w:color="auto"/>
            </w:tcBorders>
            <w:shd w:val="clear" w:color="auto" w:fill="E6E6E6"/>
          </w:tcPr>
          <w:p w:rsidR="00AF5A52" w:rsidRDefault="00AF5A52" w:rsidP="00271CFE">
            <w:pPr>
              <w:jc w:val="center"/>
            </w:pPr>
          </w:p>
          <w:p w:rsidR="00AF5A52" w:rsidRDefault="00AF5A52" w:rsidP="00271CFE">
            <w:pPr>
              <w:shd w:val="clear" w:color="auto" w:fill="E6E6E6"/>
              <w:jc w:val="center"/>
            </w:pPr>
          </w:p>
          <w:p w:rsidR="00AF5A52" w:rsidRDefault="00AF5A52" w:rsidP="00271CFE">
            <w:pPr>
              <w:shd w:val="clear" w:color="auto" w:fill="E6E6E6"/>
              <w:jc w:val="center"/>
            </w:pPr>
          </w:p>
          <w:p w:rsidR="00AF5A52" w:rsidRDefault="00AF5A52" w:rsidP="00271CFE">
            <w:pPr>
              <w:shd w:val="clear" w:color="auto" w:fill="E6E6E6"/>
              <w:jc w:val="center"/>
              <w:rPr>
                <w:rtl/>
              </w:rPr>
            </w:pPr>
          </w:p>
          <w:p w:rsidR="00AF5A52" w:rsidRPr="00105C92" w:rsidRDefault="00AF5A52" w:rsidP="00271CFE">
            <w:pPr>
              <w:shd w:val="clear" w:color="auto" w:fill="E6E6E6"/>
              <w:jc w:val="center"/>
              <w:rPr>
                <w:sz w:val="48"/>
                <w:szCs w:val="48"/>
              </w:rPr>
            </w:pPr>
          </w:p>
          <w:p w:rsidR="00AF5A52" w:rsidRPr="00105C92" w:rsidRDefault="00AF5A52" w:rsidP="00271CFE">
            <w:pPr>
              <w:shd w:val="clear" w:color="auto" w:fill="E6E6E6"/>
              <w:jc w:val="center"/>
              <w:rPr>
                <w:sz w:val="72"/>
                <w:szCs w:val="72"/>
              </w:rPr>
            </w:pPr>
          </w:p>
          <w:p w:rsidR="00AF5A52" w:rsidRDefault="00AF5A52" w:rsidP="00271CFE">
            <w:pPr>
              <w:shd w:val="clear" w:color="auto" w:fill="E6E6E6"/>
              <w:jc w:val="center"/>
              <w:rPr>
                <w:rtl/>
              </w:rPr>
            </w:pPr>
          </w:p>
          <w:p w:rsidR="00AF5A52" w:rsidRDefault="00AF5A52" w:rsidP="00271CFE">
            <w:pPr>
              <w:shd w:val="clear" w:color="auto" w:fill="E6E6E6"/>
              <w:jc w:val="center"/>
              <w:rPr>
                <w:rtl/>
              </w:rPr>
            </w:pPr>
          </w:p>
          <w:p w:rsidR="00AF5A52" w:rsidRDefault="00AF5A52" w:rsidP="00271CFE">
            <w:pPr>
              <w:shd w:val="clear" w:color="auto" w:fill="E6E6E6"/>
              <w:jc w:val="center"/>
              <w:rPr>
                <w:rtl/>
              </w:rPr>
            </w:pPr>
          </w:p>
          <w:p w:rsidR="00AF5A52" w:rsidRDefault="00AF5A52" w:rsidP="00271CFE">
            <w:pPr>
              <w:shd w:val="clear" w:color="auto" w:fill="E6E6E6"/>
              <w:jc w:val="center"/>
            </w:pPr>
          </w:p>
          <w:p w:rsidR="00AF5A52" w:rsidRDefault="00AF5A52" w:rsidP="00271CFE">
            <w:pPr>
              <w:shd w:val="clear" w:color="auto" w:fill="E6E6E6"/>
              <w:jc w:val="center"/>
            </w:pPr>
          </w:p>
          <w:p w:rsidR="00AF5A52" w:rsidRDefault="00AF5A52" w:rsidP="00271CFE">
            <w:pPr>
              <w:shd w:val="clear" w:color="auto" w:fill="E6E6E6"/>
              <w:jc w:val="center"/>
            </w:pPr>
          </w:p>
          <w:p w:rsidR="00AF5A52" w:rsidRDefault="00E15573" w:rsidP="00271CFE">
            <w:pPr>
              <w:shd w:val="clear" w:color="auto" w:fill="E6E6E6"/>
              <w:jc w:val="center"/>
              <w:rPr>
                <w:lang w:val="en-US" w:bidi="ar-TN"/>
              </w:rPr>
            </w:pPr>
            <w:r>
              <w:rPr>
                <w:noProof/>
              </w:rPr>
              <mc:AlternateContent>
                <mc:Choice Requires="wps">
                  <w:drawing>
                    <wp:inline distT="0" distB="0" distL="0" distR="0">
                      <wp:extent cx="3397250" cy="1377950"/>
                      <wp:effectExtent l="0" t="0" r="31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725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252D9">
                                  <w:pPr>
                                    <w:pStyle w:val="NormalWeb"/>
                                    <w:bidi/>
                                    <w:spacing w:before="0" w:beforeAutospacing="0" w:after="0" w:afterAutospacing="0"/>
                                    <w:jc w:val="center"/>
                                  </w:pPr>
                                  <w:r w:rsidRPr="00E15573">
                                    <w:rPr>
                                      <w:rFonts w:ascii="Arabic Typesetting" w:hAnsi="Arabic Typesetting" w:cs="Arabic Typesetting"/>
                                      <w:b/>
                                      <w:bCs/>
                                      <w:color w:val="000000"/>
                                      <w:sz w:val="56"/>
                                      <w:szCs w:val="56"/>
                                      <w:rtl/>
                                      <w:lang w:bidi="ar-TN"/>
                                      <w14:shadow w14:blurRad="50800" w14:dist="38100" w14:dir="2700000" w14:sx="100000" w14:sy="100000" w14:kx="0" w14:ky="0" w14:algn="tl">
                                        <w14:srgbClr w14:val="000000">
                                          <w14:alpha w14:val="60000"/>
                                        </w14:srgbClr>
                                      </w14:shadow>
                                    </w:rPr>
                                    <w:t>الملاحق الإدارية والمالية</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67.5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LmvgIAAM4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" filled="f" stroked="f">
                      <o:lock v:ext="edit" shapetype="t"/>
                      <v:textbox style="mso-fit-shape-to-text:t">
                        <w:txbxContent>
                          <w:p w:rsidR="00FE1F67" w:rsidRDefault="00FE1F67" w:rsidP="00F252D9">
                            <w:pPr>
                              <w:pStyle w:val="NormalWeb"/>
                              <w:bidi/>
                              <w:spacing w:before="0" w:beforeAutospacing="0" w:after="0" w:afterAutospacing="0"/>
                              <w:jc w:val="center"/>
                            </w:pPr>
                            <w:r w:rsidRPr="00E15573">
                              <w:rPr>
                                <w:rFonts w:ascii="Arabic Typesetting" w:hAnsi="Arabic Typesetting" w:cs="Arabic Typesetting"/>
                                <w:b/>
                                <w:bCs/>
                                <w:color w:val="000000"/>
                                <w:sz w:val="56"/>
                                <w:szCs w:val="56"/>
                                <w:rtl/>
                                <w:lang w:bidi="ar-TN"/>
                                <w14:shadow w14:blurRad="50800" w14:dist="38100" w14:dir="2700000" w14:sx="100000" w14:sy="100000" w14:kx="0" w14:ky="0" w14:algn="tl">
                                  <w14:srgbClr w14:val="000000">
                                    <w14:alpha w14:val="60000"/>
                                  </w14:srgbClr>
                                </w14:shadow>
                              </w:rPr>
                              <w:t>الملاحق الإدارية والمالية</w:t>
                            </w:r>
                          </w:p>
                        </w:txbxContent>
                      </v:textbox>
                      <w10:anchorlock/>
                    </v:shape>
                  </w:pict>
                </mc:Fallback>
              </mc:AlternateContent>
            </w: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shd w:val="clear" w:color="auto" w:fill="E6E6E6"/>
              <w:jc w:val="center"/>
              <w:rPr>
                <w:lang w:val="en-US" w:bidi="ar-TN"/>
              </w:rPr>
            </w:pPr>
          </w:p>
          <w:p w:rsidR="00AF5A52" w:rsidRDefault="00AF5A52" w:rsidP="00271CFE">
            <w:pPr>
              <w:jc w:val="center"/>
              <w:rPr>
                <w:lang w:val="en-US" w:bidi="ar-TN"/>
              </w:rPr>
            </w:pPr>
          </w:p>
          <w:p w:rsidR="00AF5A52" w:rsidRDefault="00AF5A52" w:rsidP="00271CFE">
            <w:pPr>
              <w:jc w:val="center"/>
              <w:rPr>
                <w:lang w:val="en-US" w:bidi="ar-TN"/>
              </w:rPr>
            </w:pPr>
          </w:p>
          <w:p w:rsidR="00AF5A52" w:rsidRDefault="00AF5A52" w:rsidP="00271CFE">
            <w:pPr>
              <w:jc w:val="center"/>
              <w:rPr>
                <w:lang w:val="en-US" w:bidi="ar-TN"/>
              </w:rPr>
            </w:pPr>
          </w:p>
        </w:tc>
      </w:tr>
    </w:tbl>
    <w:p w:rsidR="00D35CDF" w:rsidRDefault="00D35CDF" w:rsidP="00312307">
      <w:pPr>
        <w:spacing w:line="276" w:lineRule="auto"/>
        <w:jc w:val="center"/>
        <w:rPr>
          <w:rFonts w:cs="Simplified Arabic"/>
          <w:b/>
          <w:bCs/>
          <w:sz w:val="32"/>
          <w:szCs w:val="32"/>
          <w:lang w:bidi="ar-TN"/>
        </w:rPr>
      </w:pPr>
      <w:bookmarkStart w:id="0" w:name="_GoBack"/>
      <w:bookmarkEnd w:id="0"/>
    </w:p>
    <w:p w:rsidR="00FE1F67" w:rsidRDefault="00FE1F67" w:rsidP="00312307">
      <w:pPr>
        <w:spacing w:line="276" w:lineRule="auto"/>
        <w:jc w:val="center"/>
        <w:rPr>
          <w:rFonts w:cs="Simplified Arabic"/>
          <w:b/>
          <w:bCs/>
          <w:sz w:val="32"/>
          <w:szCs w:val="32"/>
          <w:lang w:bidi="ar-TN"/>
        </w:rPr>
      </w:pPr>
    </w:p>
    <w:p w:rsidR="00FE1F67" w:rsidRDefault="00FE1F67" w:rsidP="00FE1F67">
      <w:pPr>
        <w:spacing w:line="192" w:lineRule="auto"/>
        <w:jc w:val="center"/>
        <w:rPr>
          <w:rFonts w:cs="Simplified Arabic"/>
          <w:b/>
          <w:bCs/>
          <w:sz w:val="32"/>
          <w:szCs w:val="32"/>
          <w:lang w:bidi="ar-TN"/>
        </w:rPr>
      </w:pPr>
      <w:r>
        <w:rPr>
          <w:rFonts w:cs="Simplified Arabic" w:hint="cs"/>
          <w:b/>
          <w:bCs/>
          <w:sz w:val="32"/>
          <w:szCs w:val="32"/>
          <w:rtl/>
          <w:lang w:bidi="ar-TN"/>
        </w:rPr>
        <w:t>جدول</w:t>
      </w:r>
      <w:r>
        <w:rPr>
          <w:rFonts w:cs="Simplified Arabic"/>
          <w:b/>
          <w:bCs/>
          <w:sz w:val="32"/>
          <w:szCs w:val="32"/>
          <w:rtl/>
          <w:lang w:bidi="ar-TN"/>
        </w:rPr>
        <w:t xml:space="preserve"> الخاصيات الفنية لمواد </w:t>
      </w:r>
      <w:r>
        <w:rPr>
          <w:rFonts w:cs="Simplified Arabic" w:hint="cs"/>
          <w:b/>
          <w:bCs/>
          <w:sz w:val="32"/>
          <w:szCs w:val="32"/>
          <w:rtl/>
          <w:lang w:bidi="ar-TN"/>
        </w:rPr>
        <w:t>الاستهلاك الإعلامية</w:t>
      </w:r>
    </w:p>
    <w:p w:rsidR="00FE1F67" w:rsidRDefault="00FE1F67" w:rsidP="00FE1F67">
      <w:pPr>
        <w:spacing w:line="192" w:lineRule="auto"/>
        <w:jc w:val="center"/>
        <w:rPr>
          <w:rFonts w:cs="Simplified Arabic"/>
          <w:b/>
          <w:bCs/>
          <w:sz w:val="32"/>
          <w:szCs w:val="32"/>
          <w:lang w:bidi="ar-TN"/>
        </w:rPr>
      </w:pPr>
    </w:p>
    <w:tbl>
      <w:tblPr>
        <w:tblW w:w="10658" w:type="dxa"/>
        <w:tblInd w:w="-289" w:type="dxa"/>
        <w:tblCellMar>
          <w:left w:w="70" w:type="dxa"/>
          <w:right w:w="70" w:type="dxa"/>
        </w:tblCellMar>
        <w:tblLook w:val="04A0" w:firstRow="1" w:lastRow="0" w:firstColumn="1" w:lastColumn="0" w:noHBand="0" w:noVBand="1"/>
      </w:tblPr>
      <w:tblGrid>
        <w:gridCol w:w="1134"/>
        <w:gridCol w:w="1134"/>
        <w:gridCol w:w="878"/>
        <w:gridCol w:w="5926"/>
        <w:gridCol w:w="785"/>
        <w:gridCol w:w="801"/>
      </w:tblGrid>
      <w:tr w:rsidR="00D35CDF" w:rsidRPr="00362F22" w:rsidTr="00D35CDF">
        <w:trPr>
          <w:trHeight w:val="232"/>
        </w:trPr>
        <w:tc>
          <w:tcPr>
            <w:tcW w:w="1134" w:type="dxa"/>
            <w:tcBorders>
              <w:top w:val="single" w:sz="4" w:space="0" w:color="auto"/>
              <w:left w:val="single" w:sz="4" w:space="0" w:color="auto"/>
              <w:bottom w:val="single" w:sz="4" w:space="0" w:color="auto"/>
              <w:right w:val="single" w:sz="4" w:space="0" w:color="auto"/>
            </w:tcBorders>
          </w:tcPr>
          <w:p w:rsidR="00D35CDF" w:rsidRPr="007027E1" w:rsidRDefault="00D35CDF" w:rsidP="00D35CDF">
            <w:pPr>
              <w:bidi w:val="0"/>
              <w:jc w:val="center"/>
              <w:rPr>
                <w:rFonts w:cs="Simplified Arabic"/>
                <w:b/>
                <w:bCs/>
                <w:sz w:val="28"/>
                <w:szCs w:val="28"/>
                <w:rtl/>
                <w:lang w:bidi="ar-TN"/>
              </w:rPr>
            </w:pPr>
            <w:r w:rsidRPr="007027E1">
              <w:rPr>
                <w:rFonts w:cs="Simplified Arabic"/>
                <w:b/>
                <w:bCs/>
                <w:sz w:val="28"/>
                <w:szCs w:val="28"/>
                <w:rtl/>
                <w:lang w:bidi="ar-TN"/>
              </w:rPr>
              <w:t xml:space="preserve">مشارك </w:t>
            </w:r>
          </w:p>
          <w:p w:rsidR="00D35CDF" w:rsidRPr="007027E1" w:rsidRDefault="00D35CDF" w:rsidP="00D35CDF">
            <w:pPr>
              <w:bidi w:val="0"/>
              <w:jc w:val="center"/>
              <w:rPr>
                <w:rFonts w:cs="Times New Roman"/>
                <w:b/>
                <w:bCs/>
                <w:color w:val="000000"/>
                <w:sz w:val="28"/>
                <w:szCs w:val="28"/>
                <w:rtl/>
              </w:rPr>
            </w:pPr>
            <w:r w:rsidRPr="007027E1">
              <w:rPr>
                <w:rFonts w:cs="Simplified Arabic"/>
                <w:b/>
                <w:bCs/>
                <w:sz w:val="28"/>
                <w:szCs w:val="28"/>
                <w:rtl/>
                <w:lang w:bidi="ar-TN"/>
              </w:rPr>
              <w:t>(نعم/ لا)</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5CDF" w:rsidRPr="008D4FDC" w:rsidRDefault="00D35CDF" w:rsidP="00D35CDF">
            <w:pPr>
              <w:bidi w:val="0"/>
              <w:jc w:val="center"/>
              <w:rPr>
                <w:rFonts w:ascii="Arial" w:hAnsi="Arial" w:cs="Arial"/>
                <w:b/>
                <w:bCs/>
                <w:color w:val="000000"/>
                <w:sz w:val="28"/>
                <w:szCs w:val="28"/>
              </w:rPr>
            </w:pPr>
            <w:r w:rsidRPr="008D4FDC">
              <w:rPr>
                <w:rFonts w:cs="Times New Roman"/>
                <w:b/>
                <w:bCs/>
                <w:color w:val="000000"/>
                <w:sz w:val="28"/>
                <w:szCs w:val="28"/>
                <w:rtl/>
              </w:rPr>
              <w:t xml:space="preserve">التثبت عند </w:t>
            </w:r>
            <w:r w:rsidRPr="008D4FDC">
              <w:rPr>
                <w:rFonts w:cs="Times New Roman" w:hint="cs"/>
                <w:b/>
                <w:bCs/>
                <w:color w:val="000000"/>
                <w:sz w:val="28"/>
                <w:szCs w:val="28"/>
                <w:rtl/>
              </w:rPr>
              <w:t>الاستلام</w:t>
            </w:r>
          </w:p>
        </w:tc>
        <w:tc>
          <w:tcPr>
            <w:tcW w:w="878" w:type="dxa"/>
            <w:tcBorders>
              <w:top w:val="single" w:sz="4" w:space="0" w:color="auto"/>
              <w:left w:val="single" w:sz="4" w:space="0" w:color="auto"/>
              <w:bottom w:val="single" w:sz="4" w:space="0" w:color="auto"/>
              <w:right w:val="single" w:sz="4" w:space="0" w:color="auto"/>
            </w:tcBorders>
            <w:vAlign w:val="center"/>
            <w:hideMark/>
          </w:tcPr>
          <w:p w:rsidR="00D35CDF" w:rsidRPr="008D4FDC" w:rsidRDefault="00D35CDF" w:rsidP="00D35CDF">
            <w:pPr>
              <w:bidi w:val="0"/>
              <w:jc w:val="center"/>
              <w:rPr>
                <w:rFonts w:ascii="Arial" w:hAnsi="Arial"/>
                <w:b/>
                <w:bCs/>
                <w:color w:val="000000"/>
                <w:sz w:val="28"/>
                <w:szCs w:val="28"/>
              </w:rPr>
            </w:pPr>
            <w:r w:rsidRPr="008D4FDC">
              <w:rPr>
                <w:rFonts w:ascii="Arial" w:hAnsi="Arial"/>
                <w:b/>
                <w:bCs/>
                <w:color w:val="000000"/>
                <w:sz w:val="28"/>
                <w:szCs w:val="28"/>
                <w:rtl/>
              </w:rPr>
              <w:t>الكميّة</w:t>
            </w:r>
          </w:p>
        </w:tc>
        <w:tc>
          <w:tcPr>
            <w:tcW w:w="5926" w:type="dxa"/>
            <w:tcBorders>
              <w:top w:val="single" w:sz="4" w:space="0" w:color="auto"/>
              <w:left w:val="single" w:sz="4" w:space="0" w:color="auto"/>
              <w:bottom w:val="single" w:sz="4" w:space="0" w:color="auto"/>
              <w:right w:val="single" w:sz="4" w:space="0" w:color="auto"/>
            </w:tcBorders>
            <w:noWrap/>
            <w:vAlign w:val="center"/>
            <w:hideMark/>
          </w:tcPr>
          <w:p w:rsidR="00D35CDF" w:rsidRPr="008D4FDC" w:rsidRDefault="00D35CDF" w:rsidP="00D35CDF">
            <w:pPr>
              <w:bidi w:val="0"/>
              <w:ind w:left="614" w:hanging="614"/>
              <w:jc w:val="center"/>
              <w:rPr>
                <w:rFonts w:ascii="Arial" w:hAnsi="Arial"/>
                <w:b/>
                <w:bCs/>
                <w:color w:val="000000"/>
                <w:sz w:val="28"/>
                <w:szCs w:val="28"/>
              </w:rPr>
            </w:pPr>
            <w:r w:rsidRPr="008D4FDC">
              <w:rPr>
                <w:rFonts w:ascii="Arial" w:hAnsi="Arial"/>
                <w:b/>
                <w:bCs/>
                <w:color w:val="000000"/>
                <w:sz w:val="28"/>
                <w:szCs w:val="28"/>
                <w:rtl/>
              </w:rPr>
              <w:t>بيان المواد</w:t>
            </w:r>
            <w:r w:rsidRPr="008D4FDC">
              <w:rPr>
                <w:rFonts w:ascii="Arial" w:hAnsi="Arial" w:hint="cs"/>
                <w:b/>
                <w:bCs/>
                <w:color w:val="000000"/>
                <w:sz w:val="28"/>
                <w:szCs w:val="28"/>
                <w:rtl/>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D35CDF" w:rsidRPr="008D4FDC" w:rsidRDefault="00D35CDF" w:rsidP="00D35CDF">
            <w:pPr>
              <w:bidi w:val="0"/>
              <w:jc w:val="center"/>
              <w:rPr>
                <w:rFonts w:ascii="Arial" w:hAnsi="Arial"/>
                <w:b/>
                <w:bCs/>
                <w:color w:val="000000"/>
                <w:sz w:val="28"/>
                <w:szCs w:val="28"/>
              </w:rPr>
            </w:pPr>
            <w:r w:rsidRPr="008D4FDC">
              <w:rPr>
                <w:rFonts w:ascii="Arial" w:hAnsi="Arial"/>
                <w:b/>
                <w:bCs/>
                <w:color w:val="000000"/>
                <w:sz w:val="28"/>
                <w:szCs w:val="28"/>
                <w:rtl/>
              </w:rPr>
              <w:t>الفصل</w:t>
            </w:r>
          </w:p>
        </w:tc>
        <w:tc>
          <w:tcPr>
            <w:tcW w:w="801" w:type="dxa"/>
            <w:tcBorders>
              <w:top w:val="single" w:sz="4" w:space="0" w:color="auto"/>
              <w:left w:val="single" w:sz="4" w:space="0" w:color="auto"/>
              <w:bottom w:val="single" w:sz="4" w:space="0" w:color="auto"/>
              <w:right w:val="single" w:sz="4" w:space="0" w:color="auto"/>
            </w:tcBorders>
            <w:vAlign w:val="center"/>
            <w:hideMark/>
          </w:tcPr>
          <w:p w:rsidR="00D35CDF" w:rsidRPr="008D4FDC" w:rsidRDefault="00D35CDF" w:rsidP="00D35CDF">
            <w:pPr>
              <w:bidi w:val="0"/>
              <w:jc w:val="center"/>
              <w:rPr>
                <w:rFonts w:ascii="Arial" w:hAnsi="Arial"/>
                <w:b/>
                <w:bCs/>
                <w:color w:val="000000"/>
                <w:sz w:val="28"/>
                <w:szCs w:val="28"/>
              </w:rPr>
            </w:pPr>
            <w:r w:rsidRPr="008D4FDC">
              <w:rPr>
                <w:rFonts w:ascii="Arial" w:hAnsi="Arial"/>
                <w:b/>
                <w:bCs/>
                <w:color w:val="000000"/>
                <w:sz w:val="28"/>
                <w:szCs w:val="28"/>
                <w:rtl/>
                <w:lang w:bidi="ar-TN"/>
              </w:rPr>
              <w:t>القسط</w:t>
            </w:r>
          </w:p>
        </w:tc>
      </w:tr>
      <w:tr w:rsidR="00D35CDF" w:rsidRPr="00362F22" w:rsidTr="00D35CDF">
        <w:trPr>
          <w:trHeight w:val="330"/>
        </w:trPr>
        <w:tc>
          <w:tcPr>
            <w:tcW w:w="1134" w:type="dxa"/>
            <w:tcBorders>
              <w:top w:val="nil"/>
              <w:left w:val="single" w:sz="8"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vMerge w:val="restart"/>
            <w:tcBorders>
              <w:top w:val="nil"/>
              <w:left w:val="single" w:sz="8" w:space="0" w:color="auto"/>
              <w:right w:val="single" w:sz="4" w:space="0" w:color="auto"/>
            </w:tcBorders>
            <w:vAlign w:val="center"/>
            <w:hideMark/>
          </w:tcPr>
          <w:p w:rsidR="00D35CDF" w:rsidRPr="00362F22" w:rsidRDefault="00D35CDF" w:rsidP="00D35CDF">
            <w:pPr>
              <w:jc w:val="center"/>
              <w:rPr>
                <w:rFonts w:ascii="Arial" w:hAnsi="Arial"/>
                <w:b/>
                <w:bCs/>
                <w:color w:val="000000"/>
                <w:sz w:val="28"/>
                <w:szCs w:val="28"/>
              </w:rPr>
            </w:pPr>
            <w:r w:rsidRPr="00362F22">
              <w:rPr>
                <w:rFonts w:ascii="Arial" w:hAnsi="Arial"/>
                <w:b/>
                <w:bCs/>
                <w:color w:val="000000"/>
                <w:sz w:val="28"/>
                <w:szCs w:val="28"/>
                <w:rtl/>
              </w:rPr>
              <w:t>تجربة عينية</w:t>
            </w:r>
          </w:p>
        </w:tc>
        <w:tc>
          <w:tcPr>
            <w:tcW w:w="878" w:type="dxa"/>
            <w:tcBorders>
              <w:top w:val="nil"/>
              <w:left w:val="single" w:sz="8" w:space="0" w:color="auto"/>
              <w:bottom w:val="single" w:sz="8" w:space="0" w:color="auto"/>
              <w:right w:val="single" w:sz="8" w:space="0" w:color="auto"/>
            </w:tcBorders>
            <w:vAlign w:val="center"/>
            <w:hideMark/>
          </w:tcPr>
          <w:p w:rsidR="00D35CDF" w:rsidRPr="00F915CA" w:rsidRDefault="00D35CDF" w:rsidP="00D35CDF">
            <w:pPr>
              <w:jc w:val="center"/>
              <w:rPr>
                <w:rFonts w:ascii="Arial" w:hAnsi="Arial"/>
                <w:b/>
                <w:bCs/>
                <w:color w:val="000000"/>
                <w:sz w:val="24"/>
                <w:szCs w:val="24"/>
                <w:rtl/>
              </w:rPr>
            </w:pPr>
            <w:r w:rsidRPr="00F915CA">
              <w:rPr>
                <w:rFonts w:ascii="Arial" w:hAnsi="Arial"/>
                <w:b/>
                <w:bCs/>
                <w:color w:val="000000"/>
                <w:sz w:val="24"/>
                <w:szCs w:val="24"/>
                <w:rtl/>
              </w:rPr>
              <w:t>10</w:t>
            </w:r>
          </w:p>
        </w:tc>
        <w:tc>
          <w:tcPr>
            <w:tcW w:w="5926" w:type="dxa"/>
            <w:tcBorders>
              <w:top w:val="nil"/>
              <w:left w:val="nil"/>
              <w:bottom w:val="single" w:sz="8"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lang w:bidi="ar-DZ"/>
              </w:rPr>
            </w:pPr>
            <w:r w:rsidRPr="00F915CA">
              <w:rPr>
                <w:rFonts w:cs="Calibri"/>
                <w:b/>
                <w:bCs/>
                <w:color w:val="000000"/>
                <w:sz w:val="24"/>
                <w:szCs w:val="24"/>
                <w:lang w:val="en-US"/>
              </w:rPr>
              <w:t>Toner SAMSUNG REF ML-4050N</w:t>
            </w:r>
            <w:r w:rsidRPr="00F915CA">
              <w:rPr>
                <w:rFonts w:cs="Calibri" w:hint="cs"/>
                <w:b/>
                <w:bCs/>
                <w:color w:val="000000"/>
                <w:sz w:val="24"/>
                <w:szCs w:val="24"/>
                <w:rtl/>
                <w:lang w:val="en-US"/>
              </w:rPr>
              <w:t xml:space="preserve"> </w:t>
            </w:r>
            <w:r w:rsidRPr="00F915CA">
              <w:rPr>
                <w:rFonts w:cs="Calibri" w:hint="cs"/>
                <w:b/>
                <w:bCs/>
                <w:color w:val="000000"/>
                <w:sz w:val="24"/>
                <w:szCs w:val="24"/>
                <w:rtl/>
                <w:lang w:val="en-US" w:bidi="ar-DZ"/>
              </w:rPr>
              <w:t xml:space="preserve"> </w:t>
            </w:r>
            <w:r w:rsidRPr="00F915CA">
              <w:rPr>
                <w:rFonts w:cs="Calibri"/>
                <w:b/>
                <w:bCs/>
                <w:color w:val="000000"/>
                <w:sz w:val="24"/>
                <w:szCs w:val="24"/>
                <w:lang w:bidi="ar-DZ"/>
              </w:rPr>
              <w:t>(10000pages)</w:t>
            </w:r>
          </w:p>
        </w:tc>
        <w:tc>
          <w:tcPr>
            <w:tcW w:w="785" w:type="dxa"/>
            <w:tcBorders>
              <w:top w:val="nil"/>
              <w:left w:val="nil"/>
              <w:bottom w:val="single" w:sz="8"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1</w:t>
            </w:r>
          </w:p>
        </w:tc>
        <w:tc>
          <w:tcPr>
            <w:tcW w:w="801" w:type="dxa"/>
            <w:vMerge w:val="restart"/>
            <w:tcBorders>
              <w:top w:val="nil"/>
              <w:left w:val="single" w:sz="4" w:space="0" w:color="auto"/>
              <w:right w:val="single" w:sz="4" w:space="0" w:color="auto"/>
            </w:tcBorders>
            <w:vAlign w:val="center"/>
            <w:hideMark/>
          </w:tcPr>
          <w:p w:rsidR="00D35CDF" w:rsidRPr="00362F22" w:rsidRDefault="00D35CDF" w:rsidP="00D35CDF">
            <w:pPr>
              <w:bidi w:val="0"/>
              <w:jc w:val="center"/>
              <w:rPr>
                <w:rFonts w:ascii="Arial" w:hAnsi="Arial" w:cs="Arial"/>
                <w:b/>
                <w:bCs/>
                <w:color w:val="000000"/>
                <w:sz w:val="28"/>
                <w:szCs w:val="28"/>
              </w:rPr>
            </w:pPr>
            <w:r>
              <w:rPr>
                <w:rFonts w:ascii="Arial" w:hAnsi="Arial" w:hint="cs"/>
                <w:b/>
                <w:bCs/>
                <w:color w:val="000000"/>
                <w:sz w:val="28"/>
                <w:szCs w:val="28"/>
                <w:rtl/>
              </w:rPr>
              <w:t>1</w:t>
            </w:r>
          </w:p>
        </w:tc>
      </w:tr>
      <w:tr w:rsidR="00D35CDF" w:rsidRPr="00362F22" w:rsidTr="00D35CDF">
        <w:trPr>
          <w:trHeight w:val="330"/>
        </w:trPr>
        <w:tc>
          <w:tcPr>
            <w:tcW w:w="1134" w:type="dxa"/>
            <w:tcBorders>
              <w:left w:val="single" w:sz="8" w:space="0" w:color="auto"/>
              <w:bottom w:val="single" w:sz="8"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vMerge/>
            <w:tcBorders>
              <w:left w:val="single" w:sz="8" w:space="0" w:color="auto"/>
              <w:bottom w:val="single" w:sz="8" w:space="0" w:color="auto"/>
              <w:right w:val="single" w:sz="4" w:space="0" w:color="auto"/>
            </w:tcBorders>
            <w:vAlign w:val="center"/>
          </w:tcPr>
          <w:p w:rsidR="00D35CDF" w:rsidRPr="00362F22" w:rsidRDefault="00D35CDF" w:rsidP="00D35CDF">
            <w:pPr>
              <w:jc w:val="center"/>
              <w:rPr>
                <w:rFonts w:ascii="Arial" w:hAnsi="Arial"/>
                <w:b/>
                <w:bCs/>
                <w:color w:val="000000"/>
                <w:sz w:val="28"/>
                <w:szCs w:val="28"/>
                <w:rtl/>
              </w:rPr>
            </w:pPr>
          </w:p>
        </w:tc>
        <w:tc>
          <w:tcPr>
            <w:tcW w:w="878" w:type="dxa"/>
            <w:tcBorders>
              <w:top w:val="nil"/>
              <w:left w:val="single" w:sz="8" w:space="0" w:color="auto"/>
              <w:bottom w:val="single" w:sz="8" w:space="0" w:color="auto"/>
              <w:right w:val="single" w:sz="8" w:space="0" w:color="auto"/>
            </w:tcBorders>
            <w:vAlign w:val="center"/>
          </w:tcPr>
          <w:p w:rsidR="00D35CDF" w:rsidRPr="00F915CA" w:rsidRDefault="00D35CDF" w:rsidP="00D35CDF">
            <w:pPr>
              <w:jc w:val="center"/>
              <w:rPr>
                <w:rFonts w:ascii="Arial" w:hAnsi="Arial"/>
                <w:b/>
                <w:bCs/>
                <w:color w:val="000000"/>
                <w:sz w:val="24"/>
                <w:szCs w:val="24"/>
                <w:rtl/>
              </w:rPr>
            </w:pPr>
            <w:r>
              <w:rPr>
                <w:rFonts w:ascii="Arial" w:hAnsi="Arial" w:hint="cs"/>
                <w:b/>
                <w:bCs/>
                <w:color w:val="000000"/>
                <w:sz w:val="24"/>
                <w:szCs w:val="24"/>
                <w:rtl/>
              </w:rPr>
              <w:t>10</w:t>
            </w:r>
          </w:p>
        </w:tc>
        <w:tc>
          <w:tcPr>
            <w:tcW w:w="5926" w:type="dxa"/>
            <w:tcBorders>
              <w:top w:val="nil"/>
              <w:left w:val="nil"/>
              <w:bottom w:val="single" w:sz="8" w:space="0" w:color="auto"/>
              <w:right w:val="single" w:sz="4" w:space="0" w:color="auto"/>
            </w:tcBorders>
            <w:noWrap/>
            <w:vAlign w:val="center"/>
          </w:tcPr>
          <w:p w:rsidR="00D35CDF" w:rsidRPr="00F915CA" w:rsidRDefault="00D35CDF" w:rsidP="00D35CDF">
            <w:pPr>
              <w:bidi w:val="0"/>
              <w:jc w:val="both"/>
              <w:rPr>
                <w:rFonts w:ascii="Calibri" w:hAnsi="Calibri" w:cs="Calibri"/>
                <w:b/>
                <w:bCs/>
                <w:color w:val="000000"/>
                <w:sz w:val="24"/>
                <w:szCs w:val="24"/>
                <w:lang w:bidi="ar-DZ"/>
              </w:rPr>
            </w:pPr>
            <w:r w:rsidRPr="00F915CA">
              <w:rPr>
                <w:rFonts w:cs="Calibri"/>
                <w:b/>
                <w:bCs/>
                <w:color w:val="000000"/>
                <w:sz w:val="24"/>
                <w:szCs w:val="24"/>
                <w:lang w:val="en-US"/>
              </w:rPr>
              <w:t xml:space="preserve">Toner </w:t>
            </w:r>
            <w:r>
              <w:rPr>
                <w:rFonts w:cs="Calibri"/>
                <w:b/>
                <w:bCs/>
                <w:color w:val="000000"/>
                <w:sz w:val="24"/>
                <w:szCs w:val="24"/>
                <w:lang w:val="en-US"/>
              </w:rPr>
              <w:t xml:space="preserve">Epson N300 </w:t>
            </w:r>
            <w:r w:rsidRPr="00F915CA">
              <w:rPr>
                <w:rFonts w:cs="Calibri"/>
                <w:b/>
                <w:bCs/>
                <w:color w:val="000000"/>
                <w:sz w:val="24"/>
                <w:szCs w:val="24"/>
                <w:lang w:bidi="ar-DZ"/>
              </w:rPr>
              <w:t>(1</w:t>
            </w:r>
            <w:r>
              <w:rPr>
                <w:rFonts w:cs="Calibri"/>
                <w:b/>
                <w:bCs/>
                <w:color w:val="000000"/>
                <w:sz w:val="24"/>
                <w:szCs w:val="24"/>
                <w:lang w:bidi="ar-DZ"/>
              </w:rPr>
              <w:t>7</w:t>
            </w:r>
            <w:r w:rsidRPr="00F915CA">
              <w:rPr>
                <w:rFonts w:cs="Calibri"/>
                <w:b/>
                <w:bCs/>
                <w:color w:val="000000"/>
                <w:sz w:val="24"/>
                <w:szCs w:val="24"/>
                <w:lang w:bidi="ar-DZ"/>
              </w:rPr>
              <w:t>000pages)</w:t>
            </w:r>
          </w:p>
        </w:tc>
        <w:tc>
          <w:tcPr>
            <w:tcW w:w="785" w:type="dxa"/>
            <w:tcBorders>
              <w:top w:val="nil"/>
              <w:left w:val="nil"/>
              <w:bottom w:val="single" w:sz="8" w:space="0" w:color="auto"/>
              <w:right w:val="single" w:sz="4" w:space="0" w:color="auto"/>
            </w:tcBorders>
            <w:vAlign w:val="center"/>
          </w:tcPr>
          <w:p w:rsidR="00D35CDF" w:rsidRDefault="00D35CDF" w:rsidP="00D35CDF">
            <w:pPr>
              <w:bidi w:val="0"/>
              <w:jc w:val="center"/>
              <w:rPr>
                <w:rFonts w:cs="Calibri" w:hint="cs"/>
                <w:color w:val="000000"/>
                <w:sz w:val="28"/>
                <w:szCs w:val="28"/>
                <w:rtl/>
              </w:rPr>
            </w:pPr>
            <w:r>
              <w:rPr>
                <w:rFonts w:cs="Calibri" w:hint="cs"/>
                <w:color w:val="000000"/>
                <w:sz w:val="28"/>
                <w:szCs w:val="28"/>
                <w:rtl/>
              </w:rPr>
              <w:t>2</w:t>
            </w:r>
          </w:p>
        </w:tc>
        <w:tc>
          <w:tcPr>
            <w:tcW w:w="801" w:type="dxa"/>
            <w:vMerge/>
            <w:tcBorders>
              <w:left w:val="single" w:sz="4" w:space="0" w:color="auto"/>
              <w:bottom w:val="single" w:sz="8" w:space="0" w:color="auto"/>
              <w:right w:val="single" w:sz="4" w:space="0" w:color="auto"/>
            </w:tcBorders>
            <w:vAlign w:val="center"/>
          </w:tcPr>
          <w:p w:rsidR="00D35CDF" w:rsidRDefault="00D35CDF" w:rsidP="00D35CDF">
            <w:pPr>
              <w:bidi w:val="0"/>
              <w:jc w:val="center"/>
              <w:rPr>
                <w:rFonts w:ascii="Arial" w:hAnsi="Arial" w:hint="cs"/>
                <w:b/>
                <w:bCs/>
                <w:color w:val="000000"/>
                <w:sz w:val="28"/>
                <w:szCs w:val="28"/>
                <w:rtl/>
              </w:rPr>
            </w:pPr>
          </w:p>
        </w:tc>
      </w:tr>
      <w:tr w:rsidR="00D35CDF" w:rsidRPr="00362F22" w:rsidTr="00D35CDF">
        <w:trPr>
          <w:trHeight w:val="30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jc w:val="center"/>
              <w:rPr>
                <w:rFonts w:ascii="Arial" w:hAnsi="Arial"/>
                <w:b/>
                <w:bCs/>
                <w:color w:val="000000"/>
                <w:sz w:val="28"/>
                <w:szCs w:val="28"/>
              </w:rPr>
            </w:pPr>
            <w:r w:rsidRPr="00362F22">
              <w:rPr>
                <w:rFonts w:ascii="Arial" w:hAnsi="Arial"/>
                <w:b/>
                <w:bCs/>
                <w:color w:val="000000"/>
                <w:sz w:val="28"/>
                <w:szCs w:val="28"/>
                <w:rtl/>
              </w:rPr>
              <w:t>أصلية المواد</w:t>
            </w:r>
          </w:p>
        </w:tc>
        <w:tc>
          <w:tcPr>
            <w:tcW w:w="878" w:type="dxa"/>
            <w:tcBorders>
              <w:top w:val="nil"/>
              <w:left w:val="single" w:sz="4"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b/>
                <w:bCs/>
                <w:color w:val="000000"/>
                <w:sz w:val="24"/>
                <w:szCs w:val="24"/>
              </w:rPr>
            </w:pPr>
            <w:r w:rsidRPr="00F915CA">
              <w:rPr>
                <w:rFonts w:ascii="Arial" w:hAnsi="Arial"/>
                <w:b/>
                <w:bCs/>
                <w:color w:val="000000"/>
                <w:sz w:val="24"/>
                <w:szCs w:val="24"/>
                <w:rtl/>
              </w:rPr>
              <w:t>15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Pr>
            </w:pPr>
            <w:r w:rsidRPr="00F915CA">
              <w:rPr>
                <w:rFonts w:cs="Calibri"/>
                <w:b/>
                <w:bCs/>
                <w:color w:val="000000"/>
                <w:sz w:val="24"/>
                <w:szCs w:val="24"/>
              </w:rPr>
              <w:t>Boitier d'alimentation pc bureau HP 280 G2 Mt (180w)</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3</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ascii="Arial" w:hAnsi="Arial" w:cs="Arial"/>
                <w:b/>
                <w:bCs/>
                <w:color w:val="000000"/>
                <w:sz w:val="28"/>
                <w:szCs w:val="28"/>
              </w:rPr>
            </w:pPr>
            <w:r>
              <w:rPr>
                <w:rFonts w:ascii="Arial" w:hAnsi="Arial" w:hint="cs"/>
                <w:b/>
                <w:bCs/>
                <w:color w:val="000000"/>
                <w:sz w:val="28"/>
                <w:szCs w:val="28"/>
                <w:rtl/>
              </w:rPr>
              <w:t>2</w:t>
            </w:r>
          </w:p>
        </w:tc>
      </w:tr>
      <w:tr w:rsidR="00D35CDF" w:rsidRPr="00362F22" w:rsidTr="00D35CDF">
        <w:trPr>
          <w:trHeight w:val="315"/>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nil"/>
              <w:left w:val="single" w:sz="4"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b/>
                <w:bCs/>
                <w:color w:val="000000"/>
                <w:sz w:val="24"/>
                <w:szCs w:val="24"/>
              </w:rPr>
            </w:pPr>
            <w:r w:rsidRPr="00F915CA">
              <w:rPr>
                <w:rFonts w:ascii="Arial" w:hAnsi="Arial"/>
                <w:b/>
                <w:bCs/>
                <w:color w:val="000000"/>
                <w:sz w:val="24"/>
                <w:szCs w:val="24"/>
                <w:rtl/>
              </w:rPr>
              <w:t>15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Boitier d'alimentation pc bureau 230 V/5A 50Hz 450 Watt</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15"/>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nil"/>
              <w:left w:val="single" w:sz="4"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cs="Arial"/>
                <w:b/>
                <w:bCs/>
                <w:color w:val="000000"/>
                <w:sz w:val="24"/>
                <w:szCs w:val="24"/>
              </w:rPr>
            </w:pPr>
            <w:r w:rsidRPr="00F915CA">
              <w:rPr>
                <w:rFonts w:ascii="Arial" w:hAnsi="Arial"/>
                <w:b/>
                <w:bCs/>
                <w:color w:val="000000"/>
                <w:sz w:val="24"/>
                <w:szCs w:val="24"/>
                <w:rtl/>
              </w:rPr>
              <w:t>15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Boitier d'alimentation pc bureau Lenovo v530</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0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jc w:val="center"/>
              <w:rPr>
                <w:rFonts w:ascii="Arial" w:hAnsi="Arial" w:cs="Arial"/>
                <w:b/>
                <w:bCs/>
                <w:color w:val="000000"/>
                <w:sz w:val="28"/>
                <w:szCs w:val="28"/>
              </w:rPr>
            </w:pPr>
            <w:r w:rsidRPr="00362F22">
              <w:rPr>
                <w:rFonts w:ascii="Arial" w:hAnsi="Arial"/>
                <w:b/>
                <w:bCs/>
                <w:color w:val="000000"/>
                <w:sz w:val="28"/>
                <w:szCs w:val="28"/>
                <w:rtl/>
              </w:rPr>
              <w:t>أصلية المواد</w:t>
            </w:r>
          </w:p>
        </w:tc>
        <w:tc>
          <w:tcPr>
            <w:tcW w:w="878" w:type="dxa"/>
            <w:tcBorders>
              <w:top w:val="single" w:sz="4" w:space="0" w:color="auto"/>
              <w:left w:val="single" w:sz="4" w:space="0" w:color="auto"/>
              <w:bottom w:val="single" w:sz="4" w:space="0" w:color="auto"/>
              <w:right w:val="single" w:sz="4" w:space="0" w:color="auto"/>
            </w:tcBorders>
            <w:vAlign w:val="center"/>
            <w:hideMark/>
          </w:tcPr>
          <w:p w:rsidR="00D35CDF" w:rsidRPr="00F915CA" w:rsidRDefault="00D35CDF" w:rsidP="00D35CDF">
            <w:pPr>
              <w:jc w:val="center"/>
              <w:rPr>
                <w:rFonts w:ascii="Arial" w:hAnsi="Arial"/>
                <w:b/>
                <w:bCs/>
                <w:color w:val="000000"/>
                <w:sz w:val="24"/>
                <w:szCs w:val="24"/>
                <w:rtl/>
              </w:rPr>
            </w:pPr>
            <w:r w:rsidRPr="00F915CA">
              <w:rPr>
                <w:rFonts w:ascii="Arial" w:hAnsi="Arial"/>
                <w:b/>
                <w:bCs/>
                <w:color w:val="000000"/>
                <w:sz w:val="24"/>
                <w:szCs w:val="24"/>
                <w:rtl/>
              </w:rPr>
              <w:t>5</w:t>
            </w:r>
          </w:p>
        </w:tc>
        <w:tc>
          <w:tcPr>
            <w:tcW w:w="5926" w:type="dxa"/>
            <w:tcBorders>
              <w:top w:val="single" w:sz="4" w:space="0" w:color="auto"/>
              <w:left w:val="single" w:sz="4" w:space="0" w:color="auto"/>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Pr>
            </w:pPr>
            <w:r w:rsidRPr="00F915CA">
              <w:rPr>
                <w:rFonts w:cs="Calibri"/>
                <w:b/>
                <w:bCs/>
                <w:color w:val="000000"/>
                <w:sz w:val="24"/>
                <w:szCs w:val="24"/>
              </w:rPr>
              <w:t>Chargeur pc portable Asus x555L Original</w:t>
            </w:r>
            <w:r>
              <w:rPr>
                <w:rFonts w:cs="Calibri" w:hint="cs"/>
                <w:b/>
                <w:bCs/>
                <w:color w:val="000000"/>
                <w:sz w:val="24"/>
                <w:szCs w:val="24"/>
                <w:rtl/>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6</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ascii="Arial" w:hAnsi="Arial" w:cs="Arial"/>
                <w:b/>
                <w:bCs/>
                <w:color w:val="000000"/>
                <w:sz w:val="28"/>
                <w:szCs w:val="28"/>
              </w:rPr>
            </w:pPr>
            <w:r>
              <w:rPr>
                <w:rFonts w:ascii="Arial" w:hAnsi="Arial" w:hint="cs"/>
                <w:b/>
                <w:bCs/>
                <w:color w:val="000000"/>
                <w:sz w:val="28"/>
                <w:szCs w:val="28"/>
                <w:rtl/>
              </w:rPr>
              <w:t>3</w:t>
            </w:r>
          </w:p>
        </w:tc>
      </w:tr>
      <w:tr w:rsidR="00D35CDF" w:rsidRPr="00362F22" w:rsidTr="00D35CDF">
        <w:trPr>
          <w:trHeight w:val="315"/>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D35CDF" w:rsidRPr="00F915CA" w:rsidRDefault="00D35CDF" w:rsidP="00D35CDF">
            <w:pPr>
              <w:jc w:val="center"/>
              <w:rPr>
                <w:rFonts w:ascii="Arial" w:hAnsi="Arial"/>
                <w:b/>
                <w:bCs/>
                <w:color w:val="000000"/>
                <w:sz w:val="24"/>
                <w:szCs w:val="24"/>
              </w:rPr>
            </w:pPr>
            <w:r w:rsidRPr="00F915CA">
              <w:rPr>
                <w:rFonts w:ascii="Arial" w:hAnsi="Arial"/>
                <w:b/>
                <w:bCs/>
                <w:color w:val="000000"/>
                <w:sz w:val="24"/>
                <w:szCs w:val="24"/>
                <w:rtl/>
              </w:rPr>
              <w:t>5</w:t>
            </w:r>
          </w:p>
        </w:tc>
        <w:tc>
          <w:tcPr>
            <w:tcW w:w="5926" w:type="dxa"/>
            <w:tcBorders>
              <w:top w:val="single" w:sz="4" w:space="0" w:color="auto"/>
              <w:left w:val="single" w:sz="4" w:space="0" w:color="auto"/>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 xml:space="preserve">Chargeur </w:t>
            </w:r>
            <w:r>
              <w:rPr>
                <w:rFonts w:cs="Calibri"/>
                <w:b/>
                <w:bCs/>
                <w:color w:val="000000"/>
                <w:sz w:val="24"/>
                <w:szCs w:val="24"/>
              </w:rPr>
              <w:t xml:space="preserve">pc portable Asus K751LDV Original  </w:t>
            </w:r>
          </w:p>
        </w:tc>
        <w:tc>
          <w:tcPr>
            <w:tcW w:w="785" w:type="dxa"/>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15"/>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D35CDF" w:rsidRPr="00F915CA" w:rsidRDefault="00D35CDF" w:rsidP="00D35CDF">
            <w:pPr>
              <w:jc w:val="center"/>
              <w:rPr>
                <w:rFonts w:ascii="Arial" w:hAnsi="Arial" w:cs="Arial"/>
                <w:b/>
                <w:bCs/>
                <w:color w:val="000000"/>
                <w:sz w:val="24"/>
                <w:szCs w:val="24"/>
              </w:rPr>
            </w:pPr>
            <w:r w:rsidRPr="00F915CA">
              <w:rPr>
                <w:rFonts w:ascii="Arial" w:hAnsi="Arial"/>
                <w:b/>
                <w:bCs/>
                <w:color w:val="000000"/>
                <w:sz w:val="24"/>
                <w:szCs w:val="24"/>
                <w:rtl/>
              </w:rPr>
              <w:t>5</w:t>
            </w:r>
          </w:p>
        </w:tc>
        <w:tc>
          <w:tcPr>
            <w:tcW w:w="5926" w:type="dxa"/>
            <w:tcBorders>
              <w:top w:val="single" w:sz="4" w:space="0" w:color="auto"/>
              <w:left w:val="single" w:sz="4" w:space="0" w:color="auto"/>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Chargeur pc portable HP 250 g6 Original</w:t>
            </w:r>
            <w:r>
              <w:rPr>
                <w:rFonts w:cs="Calibri"/>
                <w:b/>
                <w:bCs/>
                <w:color w:val="00000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29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D35CDF" w:rsidRPr="00F915CA" w:rsidRDefault="00D35CDF" w:rsidP="00D35CDF">
            <w:pPr>
              <w:jc w:val="center"/>
              <w:rPr>
                <w:rFonts w:ascii="Arial" w:hAnsi="Arial" w:cs="Arial"/>
                <w:b/>
                <w:bCs/>
                <w:color w:val="000000"/>
                <w:sz w:val="24"/>
                <w:szCs w:val="24"/>
              </w:rPr>
            </w:pPr>
            <w:r w:rsidRPr="00F915CA">
              <w:rPr>
                <w:rFonts w:ascii="Arial" w:hAnsi="Arial"/>
                <w:b/>
                <w:bCs/>
                <w:color w:val="000000"/>
                <w:sz w:val="24"/>
                <w:szCs w:val="24"/>
                <w:rtl/>
              </w:rPr>
              <w:t>5</w:t>
            </w:r>
          </w:p>
        </w:tc>
        <w:tc>
          <w:tcPr>
            <w:tcW w:w="5926" w:type="dxa"/>
            <w:tcBorders>
              <w:top w:val="single" w:sz="4" w:space="0" w:color="auto"/>
              <w:left w:val="single" w:sz="4" w:space="0" w:color="auto"/>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Chargeur pc portable HP 455 G1 Original</w:t>
            </w:r>
            <w:r>
              <w:rPr>
                <w:rFonts w:cs="Calibri"/>
                <w:b/>
                <w:bCs/>
                <w:color w:val="00000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0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jc w:val="center"/>
              <w:rPr>
                <w:rFonts w:ascii="Arial" w:hAnsi="Arial" w:cs="Arial"/>
                <w:b/>
                <w:bCs/>
                <w:color w:val="000000"/>
                <w:sz w:val="28"/>
                <w:szCs w:val="28"/>
              </w:rPr>
            </w:pPr>
            <w:r w:rsidRPr="00362F22">
              <w:rPr>
                <w:rFonts w:ascii="Arial" w:hAnsi="Arial"/>
                <w:b/>
                <w:bCs/>
                <w:color w:val="000000"/>
                <w:sz w:val="28"/>
                <w:szCs w:val="28"/>
                <w:rtl/>
              </w:rPr>
              <w:t>أصلية المواد</w:t>
            </w:r>
          </w:p>
        </w:tc>
        <w:tc>
          <w:tcPr>
            <w:tcW w:w="878" w:type="dxa"/>
            <w:tcBorders>
              <w:top w:val="single" w:sz="4" w:space="0" w:color="auto"/>
              <w:left w:val="single" w:sz="8"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b/>
                <w:bCs/>
                <w:color w:val="000000"/>
                <w:sz w:val="24"/>
                <w:szCs w:val="24"/>
                <w:rtl/>
              </w:rPr>
            </w:pPr>
            <w:r w:rsidRPr="00F915CA">
              <w:rPr>
                <w:rFonts w:ascii="Arial" w:hAnsi="Arial"/>
                <w:b/>
                <w:bCs/>
                <w:color w:val="000000"/>
                <w:sz w:val="24"/>
                <w:szCs w:val="24"/>
                <w:rtl/>
              </w:rPr>
              <w:t>5</w:t>
            </w:r>
          </w:p>
        </w:tc>
        <w:tc>
          <w:tcPr>
            <w:tcW w:w="5926" w:type="dxa"/>
            <w:tcBorders>
              <w:top w:val="single" w:sz="4" w:space="0" w:color="auto"/>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Pr>
            </w:pPr>
            <w:r w:rsidRPr="00F915CA">
              <w:rPr>
                <w:rFonts w:cs="Calibri"/>
                <w:b/>
                <w:bCs/>
                <w:color w:val="000000"/>
                <w:sz w:val="24"/>
                <w:szCs w:val="24"/>
              </w:rPr>
              <w:t>Batterie Pc portable Asus K555l Original</w:t>
            </w:r>
            <w:r>
              <w:rPr>
                <w:rFonts w:cs="Calibri"/>
                <w:b/>
                <w:bCs/>
                <w:color w:val="000000"/>
                <w:sz w:val="24"/>
                <w:szCs w:val="24"/>
              </w:rPr>
              <w:t xml:space="preserve">     </w:t>
            </w:r>
          </w:p>
        </w:tc>
        <w:tc>
          <w:tcPr>
            <w:tcW w:w="785" w:type="dxa"/>
            <w:tcBorders>
              <w:top w:val="single" w:sz="4" w:space="0" w:color="auto"/>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10</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bidi w:val="0"/>
              <w:jc w:val="center"/>
              <w:rPr>
                <w:rFonts w:ascii="Arial" w:hAnsi="Arial" w:cs="Arial"/>
                <w:b/>
                <w:bCs/>
                <w:color w:val="000000"/>
                <w:sz w:val="28"/>
                <w:szCs w:val="28"/>
              </w:rPr>
            </w:pPr>
            <w:r>
              <w:rPr>
                <w:rFonts w:ascii="Arial" w:hAnsi="Arial" w:hint="cs"/>
                <w:b/>
                <w:bCs/>
                <w:color w:val="000000"/>
                <w:sz w:val="28"/>
                <w:szCs w:val="28"/>
                <w:rtl/>
              </w:rPr>
              <w:t>4</w:t>
            </w:r>
          </w:p>
        </w:tc>
      </w:tr>
      <w:tr w:rsidR="00D35CDF" w:rsidRPr="00362F22" w:rsidTr="00D35CDF">
        <w:trPr>
          <w:trHeight w:val="30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nil"/>
              <w:left w:val="single" w:sz="8"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b/>
                <w:bCs/>
                <w:color w:val="000000"/>
                <w:sz w:val="24"/>
                <w:szCs w:val="24"/>
                <w:rtl/>
              </w:rPr>
            </w:pPr>
            <w:r w:rsidRPr="00F915CA">
              <w:rPr>
                <w:rFonts w:ascii="Arial" w:hAnsi="Arial"/>
                <w:b/>
                <w:bCs/>
                <w:color w:val="000000"/>
                <w:sz w:val="24"/>
                <w:szCs w:val="24"/>
                <w:rtl/>
              </w:rPr>
              <w:t>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Pr>
            </w:pPr>
            <w:r w:rsidRPr="00F915CA">
              <w:rPr>
                <w:rFonts w:cs="Calibri"/>
                <w:b/>
                <w:bCs/>
                <w:color w:val="000000"/>
                <w:sz w:val="24"/>
                <w:szCs w:val="24"/>
              </w:rPr>
              <w:t>Batterie Pc portable Asus K</w:t>
            </w:r>
            <w:r w:rsidRPr="00F915CA">
              <w:rPr>
                <w:rFonts w:cs="Calibri" w:hint="cs"/>
                <w:b/>
                <w:bCs/>
                <w:color w:val="000000"/>
                <w:sz w:val="24"/>
                <w:szCs w:val="24"/>
                <w:rtl/>
              </w:rPr>
              <w:t>751</w:t>
            </w:r>
            <w:r>
              <w:rPr>
                <w:rFonts w:cs="Calibri"/>
                <w:b/>
                <w:bCs/>
                <w:color w:val="000000"/>
                <w:sz w:val="24"/>
                <w:szCs w:val="24"/>
              </w:rPr>
              <w:t xml:space="preserve"> </w:t>
            </w:r>
            <w:r w:rsidRPr="00F915CA">
              <w:rPr>
                <w:rFonts w:cs="Calibri"/>
                <w:b/>
                <w:bCs/>
                <w:color w:val="000000"/>
                <w:sz w:val="24"/>
                <w:szCs w:val="24"/>
              </w:rPr>
              <w:t>ldv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00"/>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nil"/>
              <w:left w:val="single" w:sz="8" w:space="0" w:color="auto"/>
              <w:bottom w:val="single" w:sz="8" w:space="0" w:color="000000"/>
              <w:right w:val="single" w:sz="8" w:space="0" w:color="auto"/>
            </w:tcBorders>
            <w:vAlign w:val="center"/>
            <w:hideMark/>
          </w:tcPr>
          <w:p w:rsidR="00D35CDF" w:rsidRPr="00F915CA" w:rsidRDefault="00D35CDF" w:rsidP="00D35CDF">
            <w:pPr>
              <w:jc w:val="center"/>
              <w:rPr>
                <w:rFonts w:ascii="Arial" w:hAnsi="Arial" w:cs="Arial"/>
                <w:b/>
                <w:bCs/>
                <w:color w:val="000000"/>
                <w:sz w:val="24"/>
                <w:szCs w:val="24"/>
              </w:rPr>
            </w:pPr>
            <w:r w:rsidRPr="00F915CA">
              <w:rPr>
                <w:rFonts w:ascii="Arial" w:hAnsi="Arial"/>
                <w:b/>
                <w:bCs/>
                <w:color w:val="000000"/>
                <w:sz w:val="24"/>
                <w:szCs w:val="24"/>
                <w:rtl/>
              </w:rPr>
              <w:t>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Pr>
            </w:pPr>
            <w:r w:rsidRPr="00F915CA">
              <w:rPr>
                <w:rFonts w:cs="Calibri"/>
                <w:b/>
                <w:bCs/>
                <w:color w:val="000000"/>
                <w:sz w:val="24"/>
                <w:szCs w:val="24"/>
              </w:rPr>
              <w:t>Batterie pc portable HP 250 g6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RPr="00362F22" w:rsidTr="00D35CDF">
        <w:trPr>
          <w:trHeight w:val="315"/>
        </w:trPr>
        <w:tc>
          <w:tcPr>
            <w:tcW w:w="1134" w:type="dxa"/>
            <w:tcBorders>
              <w:top w:val="single" w:sz="4" w:space="0" w:color="auto"/>
              <w:left w:val="single" w:sz="4" w:space="0" w:color="auto"/>
              <w:bottom w:val="single" w:sz="4" w:space="0" w:color="auto"/>
              <w:right w:val="single" w:sz="4" w:space="0" w:color="auto"/>
            </w:tcBorders>
          </w:tcPr>
          <w:p w:rsidR="00D35CDF" w:rsidRPr="00362F22" w:rsidRDefault="00D35CDF" w:rsidP="00D35CDF">
            <w:pPr>
              <w:rPr>
                <w:rFonts w:ascii="Arial" w:hAnsi="Arial"/>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c>
          <w:tcPr>
            <w:tcW w:w="878" w:type="dxa"/>
            <w:tcBorders>
              <w:top w:val="nil"/>
              <w:left w:val="single" w:sz="8" w:space="0" w:color="auto"/>
              <w:bottom w:val="single" w:sz="4" w:space="0" w:color="auto"/>
              <w:right w:val="single" w:sz="8" w:space="0" w:color="auto"/>
            </w:tcBorders>
            <w:vAlign w:val="center"/>
            <w:hideMark/>
          </w:tcPr>
          <w:p w:rsidR="00D35CDF" w:rsidRPr="00F915CA" w:rsidRDefault="00D35CDF" w:rsidP="00D35CDF">
            <w:pPr>
              <w:jc w:val="center"/>
              <w:rPr>
                <w:rFonts w:ascii="Arial" w:hAnsi="Arial" w:cs="Arial"/>
                <w:b/>
                <w:bCs/>
                <w:color w:val="000000"/>
                <w:sz w:val="24"/>
                <w:szCs w:val="24"/>
              </w:rPr>
            </w:pPr>
            <w:r w:rsidRPr="00F915CA">
              <w:rPr>
                <w:rFonts w:ascii="Arial" w:hAnsi="Arial"/>
                <w:b/>
                <w:bCs/>
                <w:color w:val="000000"/>
                <w:sz w:val="24"/>
                <w:szCs w:val="24"/>
                <w:rtl/>
              </w:rPr>
              <w:t>5</w:t>
            </w:r>
          </w:p>
        </w:tc>
        <w:tc>
          <w:tcPr>
            <w:tcW w:w="5926" w:type="dxa"/>
            <w:tcBorders>
              <w:top w:val="nil"/>
              <w:left w:val="nil"/>
              <w:bottom w:val="single" w:sz="4" w:space="0" w:color="auto"/>
              <w:right w:val="single" w:sz="4" w:space="0" w:color="auto"/>
            </w:tcBorders>
            <w:noWrap/>
            <w:vAlign w:val="center"/>
            <w:hideMark/>
          </w:tcPr>
          <w:p w:rsidR="00D35CDF" w:rsidRPr="00F915CA" w:rsidRDefault="00D35CDF" w:rsidP="00D35CDF">
            <w:pPr>
              <w:bidi w:val="0"/>
              <w:jc w:val="both"/>
              <w:rPr>
                <w:rFonts w:ascii="Calibri" w:hAnsi="Calibri" w:cs="Calibri"/>
                <w:b/>
                <w:bCs/>
                <w:color w:val="000000"/>
                <w:sz w:val="24"/>
                <w:szCs w:val="24"/>
                <w:rtl/>
              </w:rPr>
            </w:pPr>
            <w:r w:rsidRPr="00F915CA">
              <w:rPr>
                <w:rFonts w:cs="Calibri"/>
                <w:b/>
                <w:bCs/>
                <w:color w:val="000000"/>
                <w:sz w:val="24"/>
                <w:szCs w:val="24"/>
              </w:rPr>
              <w:t>Batterie pc portable HP 455 G1 Original</w:t>
            </w:r>
            <w:r>
              <w:rPr>
                <w:rFonts w:cs="Calibri"/>
                <w:b/>
                <w:bCs/>
                <w:color w:val="000000"/>
                <w:sz w:val="24"/>
                <w:szCs w:val="24"/>
              </w:rPr>
              <w:t xml:space="preserve">    </w:t>
            </w:r>
          </w:p>
        </w:tc>
        <w:tc>
          <w:tcPr>
            <w:tcW w:w="785" w:type="dxa"/>
            <w:tcBorders>
              <w:top w:val="nil"/>
              <w:left w:val="nil"/>
              <w:bottom w:val="single" w:sz="4" w:space="0" w:color="auto"/>
              <w:right w:val="single" w:sz="4" w:space="0" w:color="auto"/>
            </w:tcBorders>
            <w:vAlign w:val="center"/>
            <w:hideMark/>
          </w:tcPr>
          <w:p w:rsidR="00D35CDF" w:rsidRPr="00362F22" w:rsidRDefault="00D35CDF" w:rsidP="00D35CDF">
            <w:pPr>
              <w:bidi w:val="0"/>
              <w:jc w:val="center"/>
              <w:rPr>
                <w:rFonts w:cs="Calibri"/>
                <w:color w:val="000000"/>
                <w:sz w:val="28"/>
                <w:szCs w:val="28"/>
              </w:rPr>
            </w:pPr>
            <w:r>
              <w:rPr>
                <w:rFonts w:cs="Calibri" w:hint="cs"/>
                <w:color w:val="000000"/>
                <w:sz w:val="28"/>
                <w:szCs w:val="28"/>
                <w:rtl/>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CDF" w:rsidRPr="00362F22" w:rsidRDefault="00D35CDF" w:rsidP="00D35CDF">
            <w:pPr>
              <w:rPr>
                <w:rFonts w:ascii="Arial" w:hAnsi="Arial"/>
                <w:b/>
                <w:bCs/>
                <w:color w:val="000000"/>
                <w:sz w:val="28"/>
                <w:szCs w:val="28"/>
              </w:rPr>
            </w:pPr>
          </w:p>
        </w:tc>
      </w:tr>
      <w:tr w:rsidR="00D35CDF" w:rsidTr="00D35CDF">
        <w:trPr>
          <w:trHeight w:val="330"/>
        </w:trPr>
        <w:tc>
          <w:tcPr>
            <w:tcW w:w="1134" w:type="dxa"/>
            <w:tcBorders>
              <w:top w:val="nil"/>
              <w:left w:val="single" w:sz="8" w:space="0" w:color="auto"/>
              <w:bottom w:val="single" w:sz="8" w:space="0" w:color="auto"/>
              <w:right w:val="single" w:sz="4" w:space="0" w:color="auto"/>
            </w:tcBorders>
          </w:tcPr>
          <w:p w:rsidR="00D35CDF" w:rsidRPr="00362F22" w:rsidRDefault="00D35CDF" w:rsidP="00D35CDF">
            <w:pPr>
              <w:jc w:val="center"/>
              <w:rPr>
                <w:rFonts w:ascii="Arial" w:hAnsi="Arial"/>
                <w:b/>
                <w:bCs/>
                <w:color w:val="000000"/>
                <w:sz w:val="28"/>
                <w:szCs w:val="28"/>
                <w:rtl/>
              </w:rPr>
            </w:pPr>
          </w:p>
        </w:tc>
        <w:tc>
          <w:tcPr>
            <w:tcW w:w="1134" w:type="dxa"/>
            <w:tcBorders>
              <w:top w:val="nil"/>
              <w:left w:val="single" w:sz="8" w:space="0" w:color="auto"/>
              <w:bottom w:val="single" w:sz="8" w:space="0" w:color="auto"/>
              <w:right w:val="single" w:sz="4" w:space="0" w:color="auto"/>
            </w:tcBorders>
            <w:vAlign w:val="center"/>
          </w:tcPr>
          <w:p w:rsidR="00D35CDF" w:rsidRPr="00362F22" w:rsidRDefault="00D35CDF" w:rsidP="00D35CDF">
            <w:pPr>
              <w:jc w:val="center"/>
              <w:rPr>
                <w:rFonts w:ascii="Arial" w:hAnsi="Arial"/>
                <w:b/>
                <w:bCs/>
                <w:color w:val="000000"/>
                <w:sz w:val="28"/>
                <w:szCs w:val="28"/>
                <w:rtl/>
              </w:rPr>
            </w:pPr>
            <w:r w:rsidRPr="00362F22">
              <w:rPr>
                <w:rFonts w:ascii="Arial" w:hAnsi="Arial"/>
                <w:b/>
                <w:bCs/>
                <w:color w:val="000000"/>
                <w:sz w:val="28"/>
                <w:szCs w:val="28"/>
                <w:rtl/>
              </w:rPr>
              <w:t>أصلية المواد</w:t>
            </w:r>
          </w:p>
        </w:tc>
        <w:tc>
          <w:tcPr>
            <w:tcW w:w="878" w:type="dxa"/>
            <w:tcBorders>
              <w:top w:val="nil"/>
              <w:left w:val="single" w:sz="8" w:space="0" w:color="auto"/>
              <w:bottom w:val="single" w:sz="8" w:space="0" w:color="auto"/>
              <w:right w:val="single" w:sz="8" w:space="0" w:color="auto"/>
            </w:tcBorders>
            <w:vAlign w:val="center"/>
          </w:tcPr>
          <w:p w:rsidR="00D35CDF" w:rsidRPr="00F915CA" w:rsidRDefault="00D35CDF" w:rsidP="00D35CDF">
            <w:pPr>
              <w:jc w:val="center"/>
              <w:rPr>
                <w:rFonts w:ascii="Arial" w:hAnsi="Arial"/>
                <w:b/>
                <w:bCs/>
                <w:color w:val="000000"/>
                <w:sz w:val="24"/>
                <w:szCs w:val="24"/>
                <w:rtl/>
              </w:rPr>
            </w:pPr>
            <w:r w:rsidRPr="00F915CA">
              <w:rPr>
                <w:rFonts w:ascii="Arial" w:hAnsi="Arial" w:hint="cs"/>
                <w:b/>
                <w:bCs/>
                <w:color w:val="000000"/>
                <w:sz w:val="24"/>
                <w:szCs w:val="24"/>
                <w:rtl/>
              </w:rPr>
              <w:t>10</w:t>
            </w:r>
          </w:p>
        </w:tc>
        <w:tc>
          <w:tcPr>
            <w:tcW w:w="5926" w:type="dxa"/>
            <w:tcBorders>
              <w:top w:val="nil"/>
              <w:left w:val="nil"/>
              <w:bottom w:val="single" w:sz="8" w:space="0" w:color="auto"/>
              <w:right w:val="single" w:sz="4" w:space="0" w:color="auto"/>
            </w:tcBorders>
            <w:noWrap/>
            <w:vAlign w:val="center"/>
          </w:tcPr>
          <w:p w:rsidR="00D35CDF" w:rsidRPr="00545E42" w:rsidRDefault="00D35CDF" w:rsidP="00D35CDF">
            <w:pPr>
              <w:bidi w:val="0"/>
              <w:jc w:val="both"/>
              <w:rPr>
                <w:rFonts w:cs="Calibri"/>
                <w:b/>
                <w:bCs/>
                <w:color w:val="000000"/>
                <w:sz w:val="28"/>
                <w:szCs w:val="28"/>
                <w:lang w:val="en-US"/>
              </w:rPr>
            </w:pPr>
            <w:r w:rsidRPr="008D4FDC">
              <w:rPr>
                <w:rFonts w:ascii="Calibri" w:hAnsi="Calibri"/>
                <w:b/>
                <w:bCs/>
                <w:color w:val="000000"/>
                <w:sz w:val="24"/>
                <w:szCs w:val="24"/>
                <w:lang w:bidi="ar-TN"/>
              </w:rPr>
              <w:t>Points d’accès Type AC 10 : Wireless 300 Mbps 11n/11g Managed Wireless Access point, 10/100/1000 Mbps PoE port, 02 Mini antennes 5dbi, 27 dbm, interne, Mac adresse Access Control, multi-Vlan, http, Telnet, ssh, snmp, WPA personnel, WAP2, Access Point, WDS, Bridge, Repeteur, Wireless Client</w:t>
            </w:r>
          </w:p>
        </w:tc>
        <w:tc>
          <w:tcPr>
            <w:tcW w:w="785" w:type="dxa"/>
            <w:tcBorders>
              <w:top w:val="nil"/>
              <w:left w:val="nil"/>
              <w:bottom w:val="single" w:sz="8" w:space="0" w:color="auto"/>
              <w:right w:val="single" w:sz="4" w:space="0" w:color="auto"/>
            </w:tcBorders>
            <w:vAlign w:val="center"/>
          </w:tcPr>
          <w:p w:rsidR="00D35CDF" w:rsidRDefault="00D35CDF" w:rsidP="00D35CDF">
            <w:pPr>
              <w:bidi w:val="0"/>
              <w:jc w:val="center"/>
              <w:rPr>
                <w:rFonts w:cs="Calibri"/>
                <w:color w:val="000000"/>
                <w:sz w:val="28"/>
                <w:szCs w:val="28"/>
                <w:rtl/>
              </w:rPr>
            </w:pPr>
            <w:r>
              <w:rPr>
                <w:rFonts w:cs="Calibri" w:hint="cs"/>
                <w:color w:val="000000"/>
                <w:sz w:val="28"/>
                <w:szCs w:val="28"/>
                <w:rtl/>
              </w:rPr>
              <w:t>14</w:t>
            </w:r>
          </w:p>
        </w:tc>
        <w:tc>
          <w:tcPr>
            <w:tcW w:w="801" w:type="dxa"/>
            <w:tcBorders>
              <w:top w:val="nil"/>
              <w:left w:val="single" w:sz="4" w:space="0" w:color="auto"/>
              <w:bottom w:val="single" w:sz="8" w:space="0" w:color="auto"/>
              <w:right w:val="single" w:sz="4" w:space="0" w:color="auto"/>
            </w:tcBorders>
            <w:vAlign w:val="center"/>
          </w:tcPr>
          <w:p w:rsidR="00D35CDF" w:rsidRDefault="00D35CDF" w:rsidP="00D35CDF">
            <w:pPr>
              <w:bidi w:val="0"/>
              <w:jc w:val="center"/>
              <w:rPr>
                <w:rFonts w:ascii="Arial" w:hAnsi="Arial"/>
                <w:b/>
                <w:bCs/>
                <w:color w:val="000000"/>
                <w:sz w:val="28"/>
                <w:szCs w:val="28"/>
                <w:rtl/>
              </w:rPr>
            </w:pPr>
            <w:r>
              <w:rPr>
                <w:rFonts w:ascii="Arial" w:hAnsi="Arial" w:hint="cs"/>
                <w:b/>
                <w:bCs/>
                <w:color w:val="000000"/>
                <w:sz w:val="28"/>
                <w:szCs w:val="28"/>
                <w:rtl/>
              </w:rPr>
              <w:t>5</w:t>
            </w:r>
          </w:p>
        </w:tc>
      </w:tr>
    </w:tbl>
    <w:p w:rsidR="00FE1F67" w:rsidRDefault="00FE1F67" w:rsidP="00FE1F67">
      <w:pPr>
        <w:spacing w:line="192" w:lineRule="auto"/>
        <w:jc w:val="center"/>
        <w:rPr>
          <w:rFonts w:cs="Simplified Arabic"/>
          <w:b/>
          <w:bCs/>
          <w:sz w:val="32"/>
          <w:szCs w:val="32"/>
          <w:lang w:bidi="ar-TN"/>
        </w:rPr>
      </w:pPr>
    </w:p>
    <w:p w:rsidR="00FE1F67" w:rsidRDefault="00FE1F67" w:rsidP="00FE1F67">
      <w:pPr>
        <w:spacing w:line="192" w:lineRule="auto"/>
        <w:jc w:val="center"/>
        <w:rPr>
          <w:rFonts w:cs="Simplified Arabic"/>
          <w:b/>
          <w:bCs/>
          <w:sz w:val="32"/>
          <w:szCs w:val="32"/>
          <w:lang w:bidi="ar-TN"/>
        </w:rPr>
      </w:pPr>
    </w:p>
    <w:p w:rsidR="00FE1F67" w:rsidRDefault="00FE1F67" w:rsidP="00FE1F67">
      <w:pPr>
        <w:spacing w:line="192" w:lineRule="auto"/>
        <w:jc w:val="center"/>
        <w:rPr>
          <w:rFonts w:cs="Simplified Arabic"/>
          <w:b/>
          <w:bCs/>
          <w:sz w:val="32"/>
          <w:szCs w:val="32"/>
          <w:lang w:bidi="ar-TN"/>
        </w:rPr>
      </w:pPr>
    </w:p>
    <w:p w:rsidR="00362F22" w:rsidRDefault="00362F22" w:rsidP="00362F22">
      <w:pPr>
        <w:ind w:firstLine="708"/>
        <w:jc w:val="center"/>
        <w:rPr>
          <w:rFonts w:cs="Boutros Ads Light"/>
          <w:sz w:val="26"/>
          <w:szCs w:val="26"/>
          <w:lang w:bidi="ar-TN"/>
        </w:rPr>
      </w:pPr>
    </w:p>
    <w:p w:rsidR="00850AB6" w:rsidRDefault="00850AB6" w:rsidP="00F545E1">
      <w:pPr>
        <w:spacing w:line="192" w:lineRule="auto"/>
        <w:rPr>
          <w:rFonts w:cs="Simplified Arabic"/>
          <w:b/>
          <w:bCs/>
          <w:sz w:val="32"/>
          <w:szCs w:val="32"/>
          <w:rtl/>
          <w:lang w:bidi="ar-TN"/>
        </w:rPr>
      </w:pPr>
    </w:p>
    <w:p w:rsidR="00471E77" w:rsidRDefault="00471E77" w:rsidP="00F92836">
      <w:pPr>
        <w:rPr>
          <w:rFonts w:cs="Simplified Arabic"/>
          <w:b/>
          <w:bCs/>
          <w:sz w:val="28"/>
          <w:szCs w:val="28"/>
          <w:rtl/>
          <w:lang w:val="en-US" w:bidi="ar-TN"/>
        </w:rPr>
      </w:pPr>
      <w:r w:rsidRPr="005873A9">
        <w:rPr>
          <w:rFonts w:cs="Simplified Arabic"/>
          <w:b/>
          <w:bCs/>
          <w:sz w:val="28"/>
          <w:szCs w:val="28"/>
          <w:rtl/>
          <w:lang w:val="en-US" w:bidi="ar-TN"/>
        </w:rPr>
        <w:t>تونس في............................</w:t>
      </w:r>
    </w:p>
    <w:p w:rsidR="004D3335" w:rsidRPr="00844143" w:rsidRDefault="004D3335" w:rsidP="00F92836">
      <w:pPr>
        <w:rPr>
          <w:rFonts w:cs="Simplified Arabic"/>
          <w:b/>
          <w:bCs/>
          <w:szCs w:val="28"/>
          <w:rtl/>
          <w:lang w:bidi="ar-TN"/>
        </w:rPr>
      </w:pPr>
    </w:p>
    <w:p w:rsidR="00471E77" w:rsidRDefault="00471E77" w:rsidP="00141C51">
      <w:pPr>
        <w:pStyle w:val="Titre9"/>
        <w:spacing w:line="192" w:lineRule="auto"/>
        <w:jc w:val="center"/>
        <w:rPr>
          <w:rFonts w:cs="Simplified Arabic"/>
          <w:szCs w:val="28"/>
          <w:rtl/>
          <w:lang w:bidi="ar-TN"/>
        </w:rPr>
      </w:pPr>
      <w:r w:rsidRPr="00844143">
        <w:rPr>
          <w:rFonts w:cs="Simplified Arabic"/>
          <w:szCs w:val="28"/>
          <w:rtl/>
          <w:lang w:bidi="ar-TN"/>
        </w:rPr>
        <w:t>(إمضاء وختم المشارك)</w:t>
      </w:r>
    </w:p>
    <w:p w:rsidR="00743A0E" w:rsidRDefault="00743A0E" w:rsidP="00141C51">
      <w:pPr>
        <w:rPr>
          <w:lang w:eastAsia="en-US" w:bidi="ar-TN"/>
        </w:rPr>
      </w:pPr>
    </w:p>
    <w:p w:rsidR="0040319D" w:rsidRDefault="0040319D">
      <w:pPr>
        <w:rPr>
          <w:b/>
          <w:bCs/>
          <w:rtl/>
        </w:rPr>
      </w:pPr>
      <w:r>
        <w:rPr>
          <w:b/>
          <w:bCs/>
        </w:rPr>
        <w:br w:type="page"/>
      </w:r>
    </w:p>
    <w:p w:rsidR="00F45FC9" w:rsidRDefault="00E15573" w:rsidP="004D3335">
      <w:pPr>
        <w:rPr>
          <w:b/>
          <w:bCs/>
          <w:rtl/>
        </w:rPr>
      </w:pPr>
      <w:r>
        <w:rPr>
          <w:noProof/>
          <w:rtl/>
        </w:rPr>
        <w:lastRenderedPageBreak/>
        <mc:AlternateContent>
          <mc:Choice Requires="wps">
            <w:drawing>
              <wp:anchor distT="0" distB="0" distL="114300" distR="114300" simplePos="0" relativeHeight="251666432"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Pr="007F50D4" w:rsidRDefault="00FE1F67" w:rsidP="00F45FC9">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left:0;text-align:left;margin-left:259.35pt;margin-top:4.65pt;width:254.85pt;height:6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" filled="f" stroked="f">
                <v:textbox>
                  <w:txbxContent>
                    <w:p w:rsidR="00FE1F67" w:rsidRPr="007F50D4" w:rsidRDefault="00FE1F67" w:rsidP="00F45FC9">
                      <w:pPr>
                        <w:ind w:firstLine="285"/>
                        <w:jc w:val="center"/>
                        <w:rPr>
                          <w:rFonts w:cs="Andalus"/>
                          <w:b/>
                          <w:bCs/>
                          <w:szCs w:val="28"/>
                          <w:rtl/>
                          <w:lang w:val="en-US" w:eastAsia="en-US" w:bidi="ar-TN"/>
                        </w:rPr>
                      </w:pPr>
                    </w:p>
                  </w:txbxContent>
                </v:textbox>
                <w10:wrap type="square"/>
              </v:shape>
            </w:pict>
          </mc:Fallback>
        </mc:AlternateContent>
      </w:r>
    </w:p>
    <w:p w:rsidR="00F45FC9" w:rsidRDefault="00E15573" w:rsidP="00F45FC9">
      <w:pPr>
        <w:rPr>
          <w:b/>
          <w:bCs/>
          <w:rtl/>
        </w:rPr>
      </w:pPr>
      <w:r>
        <w:rPr>
          <w:noProof/>
          <w:rtl/>
        </w:rPr>
        <mc:AlternateContent>
          <mc:Choice Requires="wps">
            <w:drawing>
              <wp:anchor distT="0" distB="0" distL="114300" distR="114300" simplePos="0" relativeHeight="251668480"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45FC9">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F45FC9">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F45FC9">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F45FC9">
                            <w:pPr>
                              <w:jc w:val="center"/>
                              <w:rPr>
                                <w:rFonts w:cs="Andalus"/>
                                <w:b/>
                                <w:bCs/>
                                <w:szCs w:val="28"/>
                                <w:rtl/>
                                <w:lang w:val="en-US" w:eastAsia="en-US" w:bidi="ar-DZ"/>
                              </w:rPr>
                            </w:pPr>
                          </w:p>
                          <w:p w:rsidR="00FE1F67" w:rsidRPr="007F50D4" w:rsidRDefault="00FE1F67" w:rsidP="00F45FC9">
                            <w:pPr>
                              <w:jc w:val="center"/>
                              <w:rPr>
                                <w:rFonts w:cs="Andalus"/>
                                <w:b/>
                                <w:bCs/>
                                <w:szCs w:val="28"/>
                                <w:rtl/>
                                <w:lang w:val="en-US" w:eastAsia="en-US" w:bidi="ar-TN"/>
                              </w:rPr>
                            </w:pPr>
                          </w:p>
                          <w:p w:rsidR="00FE1F67" w:rsidRPr="007F50D4" w:rsidRDefault="00FE1F67" w:rsidP="00F45FC9">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259.35pt;margin-top:4.65pt;width:254.85pt;height:6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" filled="f" stroked="f">
                <v:textbox>
                  <w:txbxContent>
                    <w:p w:rsidR="00FE1F67" w:rsidRDefault="00FE1F67" w:rsidP="00F45FC9">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F45FC9">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F45FC9">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F45FC9">
                      <w:pPr>
                        <w:jc w:val="center"/>
                        <w:rPr>
                          <w:rFonts w:cs="Andalus"/>
                          <w:b/>
                          <w:bCs/>
                          <w:szCs w:val="28"/>
                          <w:rtl/>
                          <w:lang w:val="en-US" w:eastAsia="en-US" w:bidi="ar-DZ"/>
                        </w:rPr>
                      </w:pPr>
                    </w:p>
                    <w:p w:rsidR="00FE1F67" w:rsidRPr="007F50D4" w:rsidRDefault="00FE1F67" w:rsidP="00F45FC9">
                      <w:pPr>
                        <w:jc w:val="center"/>
                        <w:rPr>
                          <w:rFonts w:cs="Andalus"/>
                          <w:b/>
                          <w:bCs/>
                          <w:szCs w:val="28"/>
                          <w:rtl/>
                          <w:lang w:val="en-US" w:eastAsia="en-US" w:bidi="ar-TN"/>
                        </w:rPr>
                      </w:pPr>
                    </w:p>
                    <w:p w:rsidR="00FE1F67" w:rsidRPr="007F50D4" w:rsidRDefault="00FE1F67" w:rsidP="00F45FC9">
                      <w:pPr>
                        <w:ind w:firstLine="285"/>
                        <w:jc w:val="center"/>
                        <w:rPr>
                          <w:rFonts w:cs="Andalus"/>
                          <w:b/>
                          <w:bCs/>
                          <w:szCs w:val="28"/>
                          <w:rtl/>
                          <w:lang w:val="en-US" w:eastAsia="en-US" w:bidi="ar-TN"/>
                        </w:rPr>
                      </w:pPr>
                    </w:p>
                  </w:txbxContent>
                </v:textbox>
                <w10:wrap type="square"/>
              </v:shape>
            </w:pict>
          </mc:Fallback>
        </mc:AlternateContent>
      </w:r>
    </w:p>
    <w:p w:rsidR="00F45FC9" w:rsidRDefault="00F45FC9" w:rsidP="00F45FC9">
      <w:pPr>
        <w:rPr>
          <w:b/>
          <w:bCs/>
          <w:rtl/>
        </w:rPr>
      </w:pPr>
    </w:p>
    <w:p w:rsidR="00F45FC9" w:rsidRDefault="00F45FC9" w:rsidP="00F45FC9">
      <w:pPr>
        <w:rPr>
          <w:b/>
          <w:bCs/>
          <w:rtl/>
        </w:rPr>
      </w:pPr>
    </w:p>
    <w:p w:rsidR="00F45FC9" w:rsidRDefault="00F45FC9" w:rsidP="00F45FC9">
      <w:pPr>
        <w:rPr>
          <w:b/>
          <w:bCs/>
          <w:rtl/>
        </w:rPr>
      </w:pPr>
    </w:p>
    <w:p w:rsidR="00F45FC9" w:rsidRDefault="00F45FC9" w:rsidP="00F45FC9">
      <w:pPr>
        <w:rPr>
          <w:rtl/>
        </w:rPr>
      </w:pPr>
    </w:p>
    <w:p w:rsidR="008D018A" w:rsidRDefault="008D018A" w:rsidP="00F45FC9">
      <w:pPr>
        <w:rPr>
          <w:rtl/>
        </w:rPr>
      </w:pPr>
    </w:p>
    <w:p w:rsidR="00F45FC9" w:rsidRPr="006F21BD" w:rsidRDefault="00F45FC9" w:rsidP="00301B64">
      <w:pPr>
        <w:autoSpaceDE w:val="0"/>
        <w:autoSpaceDN w:val="0"/>
        <w:adjustRightInd w:val="0"/>
        <w:jc w:val="center"/>
        <w:rPr>
          <w:b/>
          <w:bCs/>
          <w:iCs/>
          <w:sz w:val="32"/>
          <w:szCs w:val="32"/>
          <w:lang w:bidi="ar-TN"/>
        </w:rPr>
      </w:pPr>
      <w:r w:rsidRPr="006F21BD">
        <w:rPr>
          <w:b/>
          <w:bCs/>
          <w:iCs/>
          <w:sz w:val="32"/>
          <w:szCs w:val="32"/>
          <w:rtl/>
        </w:rPr>
        <w:t>جدو</w:t>
      </w:r>
      <w:r w:rsidRPr="00A85E82">
        <w:rPr>
          <w:rFonts w:cs="Andalus"/>
          <w:b/>
          <w:bCs/>
          <w:szCs w:val="28"/>
          <w:rtl/>
          <w:lang w:val="en-US" w:eastAsia="en-US" w:bidi="ar-TN"/>
        </w:rPr>
        <w:t>ل</w:t>
      </w:r>
      <w:r w:rsidRPr="006F21BD">
        <w:rPr>
          <w:b/>
          <w:bCs/>
          <w:iCs/>
          <w:sz w:val="32"/>
          <w:szCs w:val="32"/>
          <w:rtl/>
        </w:rPr>
        <w:t xml:space="preserve"> تفصيلي للأسعار</w:t>
      </w:r>
      <w:r w:rsidRPr="006F21BD">
        <w:rPr>
          <w:b/>
          <w:bCs/>
          <w:iCs/>
          <w:sz w:val="32"/>
          <w:szCs w:val="32"/>
        </w:rPr>
        <w:t xml:space="preserve"> </w:t>
      </w:r>
      <w:r w:rsidR="00301B64">
        <w:rPr>
          <w:b/>
          <w:bCs/>
          <w:iCs/>
          <w:sz w:val="32"/>
          <w:szCs w:val="32"/>
        </w:rPr>
        <w:t>–</w:t>
      </w:r>
      <w:r w:rsidRPr="006F21BD">
        <w:rPr>
          <w:rFonts w:hint="cs"/>
          <w:b/>
          <w:bCs/>
          <w:iCs/>
          <w:sz w:val="32"/>
          <w:szCs w:val="32"/>
          <w:rtl/>
        </w:rPr>
        <w:t>القسط</w:t>
      </w:r>
      <w:r w:rsidR="00301B64">
        <w:rPr>
          <w:rFonts w:hint="cs"/>
          <w:b/>
          <w:bCs/>
          <w:iCs/>
          <w:sz w:val="32"/>
          <w:szCs w:val="32"/>
          <w:rtl/>
        </w:rPr>
        <w:t xml:space="preserve"> </w:t>
      </w:r>
      <w:r w:rsidR="00301B64">
        <w:rPr>
          <w:rFonts w:hint="cs"/>
          <w:b/>
          <w:bCs/>
          <w:iCs/>
          <w:sz w:val="32"/>
          <w:szCs w:val="32"/>
          <w:rtl/>
          <w:lang w:bidi="ar-TN"/>
        </w:rPr>
        <w:t>عدد 1</w:t>
      </w:r>
    </w:p>
    <w:p w:rsidR="00F45FC9" w:rsidRDefault="00F45FC9" w:rsidP="00301B64">
      <w:pPr>
        <w:jc w:val="center"/>
        <w:rPr>
          <w:rFonts w:cs="Simplified Arabic"/>
          <w:sz w:val="36"/>
          <w:szCs w:val="36"/>
          <w:rtl/>
          <w:lang w:bidi="ar-TN"/>
        </w:rPr>
      </w:pPr>
      <w:r w:rsidRPr="00C4012C">
        <w:rPr>
          <w:rFonts w:cs="Simplified Arabic"/>
          <w:sz w:val="36"/>
          <w:szCs w:val="36"/>
          <w:rtl/>
          <w:lang w:bidi="ar-TN"/>
        </w:rPr>
        <w:t xml:space="preserve">مواد </w:t>
      </w:r>
      <w:r w:rsidRPr="00C4012C">
        <w:rPr>
          <w:rFonts w:cs="Simplified Arabic" w:hint="cs"/>
          <w:sz w:val="36"/>
          <w:szCs w:val="36"/>
          <w:rtl/>
          <w:lang w:bidi="ar-TN"/>
        </w:rPr>
        <w:t xml:space="preserve">الاستهلاك الإعلامية </w:t>
      </w:r>
    </w:p>
    <w:p w:rsidR="00301B64" w:rsidRDefault="00301B64" w:rsidP="00A11E7B">
      <w:pPr>
        <w:jc w:val="center"/>
        <w:rPr>
          <w:rFonts w:cs="Simplified Arabic"/>
          <w:sz w:val="36"/>
          <w:szCs w:val="36"/>
          <w:rtl/>
          <w:lang w:bidi="ar-TN"/>
        </w:rPr>
      </w:pPr>
    </w:p>
    <w:tbl>
      <w:tblPr>
        <w:bidiVisual/>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9"/>
        <w:gridCol w:w="851"/>
        <w:gridCol w:w="1134"/>
        <w:gridCol w:w="709"/>
        <w:gridCol w:w="992"/>
        <w:gridCol w:w="1559"/>
        <w:gridCol w:w="1690"/>
      </w:tblGrid>
      <w:tr w:rsidR="00F45FC9" w:rsidRPr="005B17C7" w:rsidTr="002A523D">
        <w:trPr>
          <w:trHeight w:val="503"/>
          <w:jc w:val="center"/>
        </w:trPr>
        <w:tc>
          <w:tcPr>
            <w:tcW w:w="567" w:type="dxa"/>
            <w:vMerge w:val="restart"/>
            <w:shd w:val="clear" w:color="auto" w:fill="auto"/>
            <w:vAlign w:val="center"/>
          </w:tcPr>
          <w:p w:rsidR="00F45FC9" w:rsidRPr="005B17C7" w:rsidRDefault="00F45FC9" w:rsidP="00B3056F">
            <w:pPr>
              <w:overflowPunct w:val="0"/>
              <w:autoSpaceDE w:val="0"/>
              <w:autoSpaceDN w:val="0"/>
              <w:adjustRightInd w:val="0"/>
              <w:jc w:val="center"/>
              <w:textAlignment w:val="baseline"/>
              <w:rPr>
                <w:rFonts w:cs="Simplified Arabic"/>
                <w:b/>
                <w:bCs/>
                <w:i/>
                <w:rtl/>
              </w:rPr>
            </w:pPr>
            <w:r>
              <w:rPr>
                <w:rFonts w:cs="Simplified Arabic" w:hint="cs"/>
                <w:b/>
                <w:bCs/>
                <w:i/>
                <w:rtl/>
              </w:rPr>
              <w:t>فصل</w:t>
            </w:r>
          </w:p>
        </w:tc>
        <w:tc>
          <w:tcPr>
            <w:tcW w:w="2549" w:type="dxa"/>
            <w:vMerge w:val="restart"/>
            <w:vAlign w:val="center"/>
          </w:tcPr>
          <w:p w:rsidR="00F45FC9" w:rsidRPr="005B17C7" w:rsidRDefault="00F45FC9" w:rsidP="00B3056F">
            <w:pPr>
              <w:overflowPunct w:val="0"/>
              <w:autoSpaceDE w:val="0"/>
              <w:autoSpaceDN w:val="0"/>
              <w:adjustRightInd w:val="0"/>
              <w:jc w:val="center"/>
              <w:textAlignment w:val="baseline"/>
              <w:rPr>
                <w:rFonts w:cs="Simplified Arabic"/>
                <w:b/>
                <w:bCs/>
                <w:i/>
              </w:rPr>
            </w:pPr>
            <w:r w:rsidRPr="005B17C7">
              <w:rPr>
                <w:rFonts w:cs="Simplified Arabic" w:hint="cs"/>
                <w:b/>
                <w:bCs/>
                <w:i/>
                <w:rtl/>
              </w:rPr>
              <w:t>بيان المواد</w:t>
            </w:r>
          </w:p>
        </w:tc>
        <w:tc>
          <w:tcPr>
            <w:tcW w:w="851" w:type="dxa"/>
            <w:vMerge w:val="restart"/>
            <w:vAlign w:val="center"/>
          </w:tcPr>
          <w:p w:rsidR="00F45FC9" w:rsidRPr="005B17C7" w:rsidRDefault="00F45FC9" w:rsidP="00B3056F">
            <w:pPr>
              <w:overflowPunct w:val="0"/>
              <w:autoSpaceDE w:val="0"/>
              <w:autoSpaceDN w:val="0"/>
              <w:adjustRightInd w:val="0"/>
              <w:jc w:val="center"/>
              <w:textAlignment w:val="baseline"/>
              <w:rPr>
                <w:rFonts w:cs="Simplified Arabic"/>
                <w:b/>
                <w:bCs/>
                <w:i/>
              </w:rPr>
            </w:pPr>
            <w:r w:rsidRPr="005B17C7">
              <w:rPr>
                <w:rFonts w:cs="Simplified Arabic"/>
                <w:b/>
                <w:bCs/>
                <w:i/>
                <w:rtl/>
              </w:rPr>
              <w:t>الكمية</w:t>
            </w:r>
          </w:p>
        </w:tc>
        <w:tc>
          <w:tcPr>
            <w:tcW w:w="1134" w:type="dxa"/>
            <w:vMerge w:val="restart"/>
            <w:vAlign w:val="center"/>
          </w:tcPr>
          <w:p w:rsidR="00F45FC9" w:rsidRPr="005B17C7" w:rsidRDefault="00F45FC9" w:rsidP="00B3056F">
            <w:pPr>
              <w:overflowPunct w:val="0"/>
              <w:autoSpaceDE w:val="0"/>
              <w:autoSpaceDN w:val="0"/>
              <w:adjustRightInd w:val="0"/>
              <w:jc w:val="center"/>
              <w:textAlignment w:val="baseline"/>
              <w:rPr>
                <w:rFonts w:cs="Simplified Arabic"/>
                <w:b/>
                <w:bCs/>
                <w:i/>
              </w:rPr>
            </w:pPr>
            <w:r w:rsidRPr="005B17C7">
              <w:rPr>
                <w:rFonts w:cs="Simplified Arabic"/>
                <w:b/>
                <w:bCs/>
                <w:i/>
                <w:rtl/>
              </w:rPr>
              <w:t xml:space="preserve">السعر الفردي </w:t>
            </w:r>
            <w:r w:rsidRPr="005B17C7">
              <w:rPr>
                <w:rFonts w:cs="Simplified Arabic" w:hint="cs"/>
                <w:b/>
                <w:bCs/>
                <w:i/>
                <w:rtl/>
              </w:rPr>
              <w:t xml:space="preserve">خال من </w:t>
            </w:r>
            <w:r w:rsidRPr="005B17C7">
              <w:rPr>
                <w:rFonts w:cs="Simplified Arabic"/>
                <w:b/>
                <w:bCs/>
                <w:i/>
                <w:rtl/>
              </w:rPr>
              <w:t xml:space="preserve"> الأداءات</w:t>
            </w:r>
          </w:p>
        </w:tc>
        <w:tc>
          <w:tcPr>
            <w:tcW w:w="1701" w:type="dxa"/>
            <w:gridSpan w:val="2"/>
            <w:vAlign w:val="center"/>
          </w:tcPr>
          <w:p w:rsidR="00F45FC9" w:rsidRPr="005B17C7" w:rsidRDefault="00F45FC9" w:rsidP="00B3056F">
            <w:pPr>
              <w:overflowPunct w:val="0"/>
              <w:autoSpaceDE w:val="0"/>
              <w:autoSpaceDN w:val="0"/>
              <w:adjustRightInd w:val="0"/>
              <w:jc w:val="center"/>
              <w:textAlignment w:val="baseline"/>
              <w:rPr>
                <w:rFonts w:cs="Simplified Arabic"/>
                <w:b/>
                <w:bCs/>
                <w:i/>
                <w:lang w:bidi="ar-TN"/>
              </w:rPr>
            </w:pPr>
            <w:r w:rsidRPr="005B17C7">
              <w:rPr>
                <w:rFonts w:cs="Simplified Arabic"/>
                <w:b/>
                <w:bCs/>
                <w:i/>
                <w:rtl/>
              </w:rPr>
              <w:t>نسبة الأداءات(</w:t>
            </w:r>
            <w:r w:rsidRPr="005B17C7">
              <w:rPr>
                <w:rFonts w:cs="Simplified Arabic"/>
                <w:b/>
                <w:bCs/>
                <w:i/>
              </w:rPr>
              <w:t>%</w:t>
            </w:r>
            <w:r w:rsidRPr="005B17C7">
              <w:rPr>
                <w:rFonts w:cs="Simplified Arabic"/>
                <w:b/>
                <w:bCs/>
                <w:i/>
                <w:rtl/>
                <w:lang w:bidi="ar-TN"/>
              </w:rPr>
              <w:t>)</w:t>
            </w:r>
          </w:p>
        </w:tc>
        <w:tc>
          <w:tcPr>
            <w:tcW w:w="1559" w:type="dxa"/>
            <w:vMerge w:val="restart"/>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Pr>
            </w:pPr>
            <w:r w:rsidRPr="005B17C7">
              <w:rPr>
                <w:rFonts w:cs="Simplified Arabic"/>
                <w:b/>
                <w:bCs/>
                <w:i/>
                <w:rtl/>
              </w:rPr>
              <w:t xml:space="preserve">السعر </w:t>
            </w:r>
            <w:r w:rsidRPr="005B17C7">
              <w:rPr>
                <w:rFonts w:cs="Simplified Arabic" w:hint="cs"/>
                <w:b/>
                <w:bCs/>
                <w:i/>
                <w:rtl/>
              </w:rPr>
              <w:t>الجملي خال من</w:t>
            </w:r>
            <w:r w:rsidRPr="005B17C7">
              <w:rPr>
                <w:rFonts w:cs="Simplified Arabic"/>
                <w:b/>
                <w:bCs/>
                <w:i/>
                <w:rtl/>
              </w:rPr>
              <w:t xml:space="preserve"> الأداءات</w:t>
            </w:r>
          </w:p>
        </w:tc>
        <w:tc>
          <w:tcPr>
            <w:tcW w:w="1690" w:type="dxa"/>
            <w:vMerge w:val="restart"/>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rtl/>
              </w:rPr>
              <w:t>السعر الجملي باحتساب جميع الأداءات</w:t>
            </w:r>
          </w:p>
        </w:tc>
      </w:tr>
      <w:tr w:rsidR="00F45FC9" w:rsidRPr="005B17C7" w:rsidTr="002A523D">
        <w:trPr>
          <w:trHeight w:val="502"/>
          <w:jc w:val="center"/>
        </w:trPr>
        <w:tc>
          <w:tcPr>
            <w:tcW w:w="567" w:type="dxa"/>
            <w:vMerge/>
            <w:shd w:val="clear" w:color="auto" w:fill="auto"/>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c>
          <w:tcPr>
            <w:tcW w:w="2549" w:type="dxa"/>
            <w:vMerge/>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c>
          <w:tcPr>
            <w:tcW w:w="851" w:type="dxa"/>
            <w:vMerge/>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c>
          <w:tcPr>
            <w:tcW w:w="1134" w:type="dxa"/>
            <w:vMerge/>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c>
          <w:tcPr>
            <w:tcW w:w="709" w:type="dxa"/>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r w:rsidRPr="005B17C7">
              <w:rPr>
                <w:rFonts w:cs="Simplified Arabic" w:hint="cs"/>
                <w:b/>
                <w:bCs/>
                <w:i/>
                <w:rtl/>
              </w:rPr>
              <w:t>المبلغ</w:t>
            </w:r>
          </w:p>
        </w:tc>
        <w:tc>
          <w:tcPr>
            <w:tcW w:w="1559" w:type="dxa"/>
            <w:vMerge/>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c>
          <w:tcPr>
            <w:tcW w:w="1690" w:type="dxa"/>
            <w:vMerge/>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rtl/>
              </w:rPr>
            </w:pPr>
          </w:p>
        </w:tc>
      </w:tr>
      <w:tr w:rsidR="00B24DBB" w:rsidRPr="005B17C7" w:rsidTr="002A523D">
        <w:trPr>
          <w:trHeight w:val="284"/>
          <w:jc w:val="center"/>
        </w:trPr>
        <w:tc>
          <w:tcPr>
            <w:tcW w:w="567" w:type="dxa"/>
            <w:vAlign w:val="center"/>
          </w:tcPr>
          <w:p w:rsidR="00B24DBB" w:rsidRPr="00CD06DB" w:rsidRDefault="002623F1" w:rsidP="00A85A09">
            <w:pPr>
              <w:rPr>
                <w:rFonts w:ascii="Arial" w:hAnsi="Arial" w:cs="Arial"/>
                <w:b/>
                <w:bCs/>
                <w:color w:val="000000"/>
                <w:sz w:val="18"/>
                <w:szCs w:val="18"/>
              </w:rPr>
            </w:pPr>
            <w:r>
              <w:rPr>
                <w:rFonts w:ascii="Arial" w:hAnsi="Arial" w:cs="Arial" w:hint="cs"/>
                <w:b/>
                <w:bCs/>
                <w:color w:val="000000"/>
                <w:sz w:val="18"/>
                <w:szCs w:val="18"/>
                <w:rtl/>
              </w:rPr>
              <w:t>01</w:t>
            </w:r>
          </w:p>
        </w:tc>
        <w:tc>
          <w:tcPr>
            <w:tcW w:w="2549" w:type="dxa"/>
            <w:vAlign w:val="center"/>
          </w:tcPr>
          <w:p w:rsidR="00B24DBB" w:rsidRPr="00BE5E29" w:rsidRDefault="00A31576" w:rsidP="00B24DBB">
            <w:pPr>
              <w:bidi w:val="0"/>
              <w:jc w:val="both"/>
              <w:rPr>
                <w:rFonts w:ascii="Calibri" w:hAnsi="Calibri" w:cs="Calibri"/>
                <w:b/>
                <w:bCs/>
                <w:color w:val="000000"/>
                <w:sz w:val="22"/>
                <w:szCs w:val="22"/>
                <w:lang w:val="en-US"/>
              </w:rPr>
            </w:pPr>
            <w:r w:rsidRPr="00BE5E29">
              <w:rPr>
                <w:rFonts w:ascii="Calibri" w:hAnsi="Calibri" w:cs="Calibri"/>
                <w:b/>
                <w:bCs/>
                <w:color w:val="000000"/>
                <w:sz w:val="22"/>
                <w:szCs w:val="22"/>
                <w:lang w:val="en-US"/>
              </w:rPr>
              <w:t>Toner SAMSUNG REF ML-4050N</w:t>
            </w:r>
            <w:r w:rsidR="00CF0F72">
              <w:rPr>
                <w:rFonts w:ascii="Calibri" w:hAnsi="Calibri" w:cs="Calibri"/>
                <w:b/>
                <w:bCs/>
                <w:color w:val="000000"/>
                <w:sz w:val="22"/>
                <w:szCs w:val="22"/>
                <w:lang w:val="en-US"/>
              </w:rPr>
              <w:t xml:space="preserve"> (10000 pages)</w:t>
            </w:r>
          </w:p>
        </w:tc>
        <w:tc>
          <w:tcPr>
            <w:tcW w:w="851" w:type="dxa"/>
            <w:vAlign w:val="center"/>
          </w:tcPr>
          <w:p w:rsidR="00B24DBB" w:rsidRPr="00CD06DB" w:rsidRDefault="00A31576" w:rsidP="00B24DBB">
            <w:pPr>
              <w:bidi w:val="0"/>
              <w:jc w:val="center"/>
              <w:rPr>
                <w:rFonts w:ascii="Calibri" w:hAnsi="Calibri" w:cs="Calibri"/>
                <w:color w:val="000000"/>
                <w:sz w:val="18"/>
                <w:szCs w:val="18"/>
              </w:rPr>
            </w:pPr>
            <w:r>
              <w:rPr>
                <w:rFonts w:ascii="Calibri" w:hAnsi="Calibri" w:cs="Calibri" w:hint="cs"/>
                <w:color w:val="000000"/>
                <w:sz w:val="18"/>
                <w:szCs w:val="18"/>
                <w:rtl/>
              </w:rPr>
              <w:t>10</w:t>
            </w:r>
          </w:p>
        </w:tc>
        <w:tc>
          <w:tcPr>
            <w:tcW w:w="1134" w:type="dxa"/>
            <w:vAlign w:val="center"/>
          </w:tcPr>
          <w:p w:rsidR="00B24DBB" w:rsidRPr="005B17C7" w:rsidRDefault="00B24DBB" w:rsidP="00B24DBB">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B24DBB" w:rsidRPr="005B17C7" w:rsidRDefault="00B24DBB" w:rsidP="00B24DBB">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B24DBB" w:rsidRPr="005B17C7" w:rsidRDefault="00B24DBB" w:rsidP="00B24DBB">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B24DBB" w:rsidRPr="005B17C7" w:rsidRDefault="00B24DBB" w:rsidP="00B24DBB">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B24DBB" w:rsidRPr="005B17C7" w:rsidRDefault="00B24DBB" w:rsidP="00B24DBB">
            <w:pPr>
              <w:overflowPunct w:val="0"/>
              <w:autoSpaceDE w:val="0"/>
              <w:autoSpaceDN w:val="0"/>
              <w:adjustRightInd w:val="0"/>
              <w:spacing w:line="360" w:lineRule="auto"/>
              <w:jc w:val="center"/>
              <w:textAlignment w:val="baseline"/>
              <w:rPr>
                <w:rFonts w:cs="Simplified Arabic"/>
                <w:b/>
                <w:bCs/>
                <w:iCs/>
              </w:rPr>
            </w:pPr>
          </w:p>
        </w:tc>
      </w:tr>
      <w:tr w:rsidR="00D35CDF" w:rsidRPr="005B17C7" w:rsidTr="002A523D">
        <w:trPr>
          <w:trHeight w:val="284"/>
          <w:jc w:val="center"/>
        </w:trPr>
        <w:tc>
          <w:tcPr>
            <w:tcW w:w="567" w:type="dxa"/>
            <w:vAlign w:val="center"/>
          </w:tcPr>
          <w:p w:rsidR="00D35CDF" w:rsidRDefault="00D35CDF" w:rsidP="00A85A09">
            <w:pPr>
              <w:rPr>
                <w:rFonts w:ascii="Arial" w:hAnsi="Arial" w:cs="Arial" w:hint="cs"/>
                <w:b/>
                <w:bCs/>
                <w:color w:val="000000"/>
                <w:sz w:val="18"/>
                <w:szCs w:val="18"/>
                <w:rtl/>
              </w:rPr>
            </w:pPr>
            <w:r>
              <w:rPr>
                <w:rFonts w:ascii="Arial" w:hAnsi="Arial" w:cs="Arial"/>
                <w:b/>
                <w:bCs/>
                <w:color w:val="000000"/>
                <w:sz w:val="18"/>
                <w:szCs w:val="18"/>
              </w:rPr>
              <w:t>02</w:t>
            </w:r>
          </w:p>
        </w:tc>
        <w:tc>
          <w:tcPr>
            <w:tcW w:w="2549" w:type="dxa"/>
            <w:vAlign w:val="center"/>
          </w:tcPr>
          <w:p w:rsidR="00D35CDF" w:rsidRPr="00BE5E29" w:rsidRDefault="00D35CDF" w:rsidP="00D35CDF">
            <w:pPr>
              <w:bidi w:val="0"/>
              <w:jc w:val="both"/>
              <w:rPr>
                <w:rFonts w:ascii="Calibri" w:hAnsi="Calibri" w:cs="Calibri"/>
                <w:b/>
                <w:bCs/>
                <w:color w:val="000000"/>
                <w:sz w:val="22"/>
                <w:szCs w:val="22"/>
                <w:lang w:val="en-US"/>
              </w:rPr>
            </w:pPr>
            <w:r w:rsidRPr="00F915CA">
              <w:rPr>
                <w:rFonts w:cs="Calibri"/>
                <w:b/>
                <w:bCs/>
                <w:color w:val="000000"/>
                <w:sz w:val="24"/>
                <w:szCs w:val="24"/>
                <w:lang w:val="en-US"/>
              </w:rPr>
              <w:t xml:space="preserve">Toner </w:t>
            </w:r>
            <w:r>
              <w:rPr>
                <w:rFonts w:cs="Calibri"/>
                <w:b/>
                <w:bCs/>
                <w:color w:val="000000"/>
                <w:sz w:val="24"/>
                <w:szCs w:val="24"/>
                <w:lang w:val="en-US"/>
              </w:rPr>
              <w:t xml:space="preserve">Epson N300 </w:t>
            </w:r>
            <w:r w:rsidRPr="00F915CA">
              <w:rPr>
                <w:rFonts w:cs="Calibri"/>
                <w:b/>
                <w:bCs/>
                <w:color w:val="000000"/>
                <w:sz w:val="24"/>
                <w:szCs w:val="24"/>
                <w:lang w:bidi="ar-DZ"/>
              </w:rPr>
              <w:t>(1</w:t>
            </w:r>
            <w:r>
              <w:rPr>
                <w:rFonts w:cs="Calibri"/>
                <w:b/>
                <w:bCs/>
                <w:color w:val="000000"/>
                <w:sz w:val="24"/>
                <w:szCs w:val="24"/>
                <w:lang w:bidi="ar-DZ"/>
              </w:rPr>
              <w:t>7</w:t>
            </w:r>
            <w:r w:rsidRPr="00F915CA">
              <w:rPr>
                <w:rFonts w:cs="Calibri"/>
                <w:b/>
                <w:bCs/>
                <w:color w:val="000000"/>
                <w:sz w:val="24"/>
                <w:szCs w:val="24"/>
                <w:lang w:bidi="ar-DZ"/>
              </w:rPr>
              <w:t>000pages)</w:t>
            </w:r>
          </w:p>
        </w:tc>
        <w:tc>
          <w:tcPr>
            <w:tcW w:w="851" w:type="dxa"/>
            <w:vAlign w:val="center"/>
          </w:tcPr>
          <w:p w:rsidR="00D35CDF" w:rsidRDefault="00D35CDF" w:rsidP="00B24DBB">
            <w:pPr>
              <w:bidi w:val="0"/>
              <w:jc w:val="center"/>
              <w:rPr>
                <w:rFonts w:ascii="Calibri" w:hAnsi="Calibri" w:cs="Calibri" w:hint="cs"/>
                <w:color w:val="000000"/>
                <w:sz w:val="18"/>
                <w:szCs w:val="18"/>
                <w:rtl/>
              </w:rPr>
            </w:pPr>
            <w:r>
              <w:rPr>
                <w:rFonts w:ascii="Calibri" w:hAnsi="Calibri" w:cs="Calibri"/>
                <w:color w:val="000000"/>
                <w:sz w:val="18"/>
                <w:szCs w:val="18"/>
              </w:rPr>
              <w:t>10</w:t>
            </w:r>
          </w:p>
        </w:tc>
        <w:tc>
          <w:tcPr>
            <w:tcW w:w="1134" w:type="dxa"/>
            <w:vAlign w:val="center"/>
          </w:tcPr>
          <w:p w:rsidR="00D35CDF" w:rsidRPr="005B17C7" w:rsidRDefault="00D35CDF" w:rsidP="00B24DBB">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D35CDF" w:rsidRPr="005B17C7" w:rsidRDefault="00D35CDF" w:rsidP="00B24DBB">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D35CDF" w:rsidRPr="005B17C7" w:rsidRDefault="00D35CDF" w:rsidP="00B24DBB">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D35CDF" w:rsidRPr="005B17C7" w:rsidRDefault="00D35CDF" w:rsidP="00B24DBB">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D35CDF" w:rsidRPr="005B17C7" w:rsidRDefault="00D35CDF" w:rsidP="00B24DBB">
            <w:pPr>
              <w:overflowPunct w:val="0"/>
              <w:autoSpaceDE w:val="0"/>
              <w:autoSpaceDN w:val="0"/>
              <w:adjustRightInd w:val="0"/>
              <w:spacing w:line="360" w:lineRule="auto"/>
              <w:jc w:val="center"/>
              <w:textAlignment w:val="baseline"/>
              <w:rPr>
                <w:rFonts w:cs="Simplified Arabic"/>
                <w:b/>
                <w:bCs/>
                <w:iCs/>
              </w:rPr>
            </w:pPr>
          </w:p>
        </w:tc>
      </w:tr>
      <w:tr w:rsidR="00F45FC9" w:rsidRPr="005B17C7" w:rsidTr="002A523D">
        <w:trPr>
          <w:jc w:val="center"/>
        </w:trPr>
        <w:tc>
          <w:tcPr>
            <w:tcW w:w="567" w:type="dxa"/>
            <w:tcBorders>
              <w:left w:val="nil"/>
              <w:bottom w:val="nil"/>
              <w:right w:val="nil"/>
            </w:tcBorders>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Cs/>
              </w:rPr>
            </w:pPr>
          </w:p>
        </w:tc>
        <w:tc>
          <w:tcPr>
            <w:tcW w:w="2549" w:type="dxa"/>
            <w:tcBorders>
              <w:left w:val="nil"/>
              <w:bottom w:val="nil"/>
              <w:right w:val="nil"/>
            </w:tcBorders>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Cs/>
              </w:rPr>
            </w:pPr>
          </w:p>
        </w:tc>
        <w:tc>
          <w:tcPr>
            <w:tcW w:w="851" w:type="dxa"/>
            <w:tcBorders>
              <w:left w:val="nil"/>
              <w:bottom w:val="nil"/>
              <w:right w:val="nil"/>
            </w:tcBorders>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rsidR="00F45FC9" w:rsidRPr="005B17C7" w:rsidRDefault="00F45FC9" w:rsidP="00B3056F">
            <w:pPr>
              <w:overflowPunct w:val="0"/>
              <w:autoSpaceDE w:val="0"/>
              <w:autoSpaceDN w:val="0"/>
              <w:adjustRightInd w:val="0"/>
              <w:spacing w:line="360" w:lineRule="auto"/>
              <w:jc w:val="center"/>
              <w:textAlignment w:val="baseline"/>
              <w:rPr>
                <w:rFonts w:cs="Simplified Arabic"/>
                <w:b/>
                <w:bCs/>
                <w:iCs/>
              </w:rPr>
            </w:pPr>
          </w:p>
        </w:tc>
      </w:tr>
    </w:tbl>
    <w:p w:rsidR="00F45FC9" w:rsidRDefault="00F45FC9" w:rsidP="00F45FC9">
      <w:pPr>
        <w:jc w:val="center"/>
        <w:rPr>
          <w:rtl/>
        </w:rPr>
      </w:pPr>
    </w:p>
    <w:p w:rsidR="00F45FC9" w:rsidRDefault="00F45FC9" w:rsidP="00F45FC9">
      <w:pPr>
        <w:rPr>
          <w:rtl/>
        </w:rPr>
      </w:pPr>
    </w:p>
    <w:p w:rsidR="00F45FC9" w:rsidRPr="005B17C7" w:rsidRDefault="00F45FC9" w:rsidP="00F45FC9">
      <w:pPr>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p>
    <w:p w:rsidR="00F45FC9" w:rsidRPr="005B17C7" w:rsidRDefault="00F45FC9" w:rsidP="00F45FC9">
      <w:pPr>
        <w:spacing w:line="360" w:lineRule="auto"/>
        <w:rPr>
          <w:noProof/>
          <w:lang w:bidi="ar-TN"/>
        </w:rPr>
      </w:pPr>
      <w:r w:rsidRPr="005B17C7">
        <w:rPr>
          <w:noProof/>
          <w:rtl/>
        </w:rPr>
        <w:t>.......</w:t>
      </w:r>
      <w:r w:rsidRPr="005B17C7">
        <w:rPr>
          <w:noProof/>
          <w:rtl/>
          <w:lang w:bidi="ar-TN"/>
        </w:rPr>
        <w:t>...............</w:t>
      </w:r>
      <w:r w:rsidRPr="005B17C7">
        <w:rPr>
          <w:noProof/>
          <w:rtl/>
        </w:rPr>
        <w:t>..............................................................................................................................................</w:t>
      </w:r>
    </w:p>
    <w:p w:rsidR="00F45FC9" w:rsidRPr="005B17C7" w:rsidRDefault="00F45FC9" w:rsidP="00F45FC9">
      <w:pPr>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rsidR="00F45FC9" w:rsidRPr="005B17C7" w:rsidRDefault="00F45FC9" w:rsidP="00F45FC9">
      <w:pPr>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rsidR="00F45FC9" w:rsidRPr="0040319D" w:rsidRDefault="00F45FC9" w:rsidP="00F45FC9">
      <w:r w:rsidRPr="005B17C7">
        <w:rPr>
          <w:rFonts w:cs="Arabic Transparent"/>
          <w:b/>
          <w:bCs/>
          <w:noProof/>
          <w:sz w:val="22"/>
          <w:szCs w:val="22"/>
          <w:rtl/>
        </w:rPr>
        <w:t>(الاسم واللقب ـ التاريخ والإمضاء والختم)</w:t>
      </w:r>
    </w:p>
    <w:p w:rsidR="00775A0D" w:rsidRPr="00F45FC9"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rtl/>
          <w:lang w:bidi="ar-TN"/>
        </w:rPr>
      </w:pPr>
    </w:p>
    <w:p w:rsidR="00775A0D" w:rsidRDefault="00775A0D" w:rsidP="00B71FB4">
      <w:pPr>
        <w:pStyle w:val="Titre"/>
        <w:rPr>
          <w:rFonts w:cs="Simplified Arabic"/>
          <w:sz w:val="36"/>
          <w:szCs w:val="36"/>
          <w:lang w:bidi="ar-TN"/>
        </w:rPr>
      </w:pPr>
    </w:p>
    <w:p w:rsidR="000F5C65" w:rsidRDefault="000F5C65" w:rsidP="00B71FB4">
      <w:pPr>
        <w:pStyle w:val="Titre"/>
        <w:rPr>
          <w:rFonts w:cs="Simplified Arabic"/>
          <w:sz w:val="36"/>
          <w:szCs w:val="36"/>
          <w:lang w:bidi="ar-TN"/>
        </w:rPr>
      </w:pPr>
    </w:p>
    <w:p w:rsidR="005658E4" w:rsidRDefault="00E15573" w:rsidP="00301B64">
      <w:pPr>
        <w:rPr>
          <w:b/>
          <w:bCs/>
          <w:rtl/>
        </w:rPr>
      </w:pPr>
      <w:r>
        <w:rPr>
          <w:noProof/>
          <w:rtl/>
        </w:rPr>
        <mc:AlternateContent>
          <mc:Choice Requires="wps">
            <w:drawing>
              <wp:anchor distT="0" distB="0" distL="114300" distR="114300" simplePos="0" relativeHeight="251670528"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Pr="007F50D4" w:rsidRDefault="00FE1F67" w:rsidP="00F45FC9">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9" type="#_x0000_t202" style="position:absolute;left:0;text-align:left;margin-left:259.35pt;margin-top:4.65pt;width:254.85pt;height:6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" filled="f" stroked="f">
                <v:textbox>
                  <w:txbxContent>
                    <w:p w:rsidR="00FE1F67" w:rsidRPr="007F50D4" w:rsidRDefault="00FE1F67" w:rsidP="00F45FC9">
                      <w:pPr>
                        <w:ind w:firstLine="285"/>
                        <w:jc w:val="center"/>
                        <w:rPr>
                          <w:rFonts w:cs="Andalus"/>
                          <w:b/>
                          <w:bCs/>
                          <w:szCs w:val="28"/>
                          <w:rtl/>
                          <w:lang w:val="en-US" w:eastAsia="en-US" w:bidi="ar-TN"/>
                        </w:rPr>
                      </w:pPr>
                    </w:p>
                  </w:txbxContent>
                </v:textbox>
                <w10:wrap type="square"/>
              </v:shape>
            </w:pict>
          </mc:Fallback>
        </mc:AlternateContent>
      </w:r>
      <w:r>
        <w:rPr>
          <w:noProof/>
          <w:rtl/>
        </w:rPr>
        <mc:AlternateContent>
          <mc:Choice Requires="wps">
            <w:drawing>
              <wp:anchor distT="0" distB="0" distL="114300" distR="114300" simplePos="0" relativeHeight="251682816"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5658E4">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5658E4">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5658E4">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5658E4">
                            <w:pPr>
                              <w:jc w:val="center"/>
                              <w:rPr>
                                <w:rFonts w:cs="Andalus"/>
                                <w:b/>
                                <w:bCs/>
                                <w:szCs w:val="28"/>
                                <w:rtl/>
                                <w:lang w:val="en-US" w:eastAsia="en-US" w:bidi="ar-DZ"/>
                              </w:rPr>
                            </w:pPr>
                          </w:p>
                          <w:p w:rsidR="00FE1F67" w:rsidRPr="007F50D4" w:rsidRDefault="00FE1F67" w:rsidP="005658E4">
                            <w:pPr>
                              <w:jc w:val="center"/>
                              <w:rPr>
                                <w:rFonts w:cs="Andalus"/>
                                <w:b/>
                                <w:bCs/>
                                <w:szCs w:val="28"/>
                                <w:rtl/>
                                <w:lang w:val="en-US" w:eastAsia="en-US" w:bidi="ar-TN"/>
                              </w:rPr>
                            </w:pPr>
                          </w:p>
                          <w:p w:rsidR="00FE1F67" w:rsidRPr="007F50D4" w:rsidRDefault="00FE1F67" w:rsidP="005658E4">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30" type="#_x0000_t202" style="position:absolute;left:0;text-align:left;margin-left:259.35pt;margin-top:4.65pt;width:254.85pt;height:6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" filled="f" stroked="f">
                <v:textbox>
                  <w:txbxContent>
                    <w:p w:rsidR="00FE1F67" w:rsidRDefault="00FE1F67" w:rsidP="005658E4">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5658E4">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5658E4">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5658E4">
                      <w:pPr>
                        <w:jc w:val="center"/>
                        <w:rPr>
                          <w:rFonts w:cs="Andalus"/>
                          <w:b/>
                          <w:bCs/>
                          <w:szCs w:val="28"/>
                          <w:rtl/>
                          <w:lang w:val="en-US" w:eastAsia="en-US" w:bidi="ar-DZ"/>
                        </w:rPr>
                      </w:pPr>
                    </w:p>
                    <w:p w:rsidR="00FE1F67" w:rsidRPr="007F50D4" w:rsidRDefault="00FE1F67" w:rsidP="005658E4">
                      <w:pPr>
                        <w:jc w:val="center"/>
                        <w:rPr>
                          <w:rFonts w:cs="Andalus"/>
                          <w:b/>
                          <w:bCs/>
                          <w:szCs w:val="28"/>
                          <w:rtl/>
                          <w:lang w:val="en-US" w:eastAsia="en-US" w:bidi="ar-TN"/>
                        </w:rPr>
                      </w:pPr>
                    </w:p>
                    <w:p w:rsidR="00FE1F67" w:rsidRPr="007F50D4" w:rsidRDefault="00FE1F67" w:rsidP="005658E4">
                      <w:pPr>
                        <w:ind w:firstLine="285"/>
                        <w:jc w:val="center"/>
                        <w:rPr>
                          <w:rFonts w:cs="Andalus"/>
                          <w:b/>
                          <w:bCs/>
                          <w:szCs w:val="28"/>
                          <w:rtl/>
                          <w:lang w:val="en-US" w:eastAsia="en-US" w:bidi="ar-TN"/>
                        </w:rPr>
                      </w:pPr>
                    </w:p>
                  </w:txbxContent>
                </v:textbox>
                <w10:wrap type="square"/>
              </v:shape>
            </w:pict>
          </mc:Fallback>
        </mc:AlternateContent>
      </w:r>
    </w:p>
    <w:p w:rsidR="005658E4" w:rsidRDefault="005658E4" w:rsidP="005658E4">
      <w:pPr>
        <w:rPr>
          <w:b/>
          <w:bCs/>
          <w:rtl/>
        </w:rPr>
      </w:pPr>
    </w:p>
    <w:p w:rsidR="005658E4" w:rsidRDefault="005658E4" w:rsidP="005658E4">
      <w:pPr>
        <w:rPr>
          <w:b/>
          <w:bCs/>
          <w:rtl/>
        </w:rPr>
      </w:pPr>
    </w:p>
    <w:p w:rsidR="005658E4" w:rsidRDefault="005658E4" w:rsidP="005658E4">
      <w:pPr>
        <w:rPr>
          <w:b/>
          <w:bCs/>
          <w:rtl/>
        </w:rPr>
      </w:pPr>
    </w:p>
    <w:p w:rsidR="005658E4" w:rsidRDefault="005658E4" w:rsidP="005658E4">
      <w:pPr>
        <w:rPr>
          <w:rtl/>
        </w:rPr>
      </w:pPr>
    </w:p>
    <w:p w:rsidR="005658E4" w:rsidRPr="006F21BD" w:rsidRDefault="005658E4" w:rsidP="00301B64">
      <w:pPr>
        <w:autoSpaceDE w:val="0"/>
        <w:autoSpaceDN w:val="0"/>
        <w:adjustRightInd w:val="0"/>
        <w:jc w:val="center"/>
        <w:rPr>
          <w:b/>
          <w:bCs/>
          <w:iCs/>
          <w:sz w:val="32"/>
          <w:szCs w:val="32"/>
          <w:rtl/>
          <w:lang w:bidi="ar-TN"/>
        </w:rPr>
      </w:pPr>
      <w:r w:rsidRPr="006F21BD">
        <w:rPr>
          <w:b/>
          <w:bCs/>
          <w:iCs/>
          <w:sz w:val="32"/>
          <w:szCs w:val="32"/>
          <w:rtl/>
        </w:rPr>
        <w:t>جدول تفصيلي للأسعار</w:t>
      </w:r>
      <w:r w:rsidRPr="006F21BD">
        <w:rPr>
          <w:b/>
          <w:bCs/>
          <w:iCs/>
          <w:sz w:val="32"/>
          <w:szCs w:val="32"/>
        </w:rPr>
        <w:t xml:space="preserve"> </w:t>
      </w:r>
      <w:r w:rsidR="00301B64">
        <w:rPr>
          <w:b/>
          <w:bCs/>
          <w:iCs/>
          <w:sz w:val="32"/>
          <w:szCs w:val="32"/>
        </w:rPr>
        <w:t>–</w:t>
      </w:r>
      <w:r w:rsidRPr="006F21BD">
        <w:rPr>
          <w:rFonts w:hint="cs"/>
          <w:b/>
          <w:bCs/>
          <w:iCs/>
          <w:sz w:val="32"/>
          <w:szCs w:val="32"/>
          <w:rtl/>
        </w:rPr>
        <w:t>القسط</w:t>
      </w:r>
      <w:r w:rsidR="00301B64">
        <w:rPr>
          <w:rFonts w:hint="cs"/>
          <w:b/>
          <w:bCs/>
          <w:iCs/>
          <w:sz w:val="32"/>
          <w:szCs w:val="32"/>
          <w:rtl/>
        </w:rPr>
        <w:t xml:space="preserve"> </w:t>
      </w:r>
      <w:r w:rsidR="00301B64">
        <w:rPr>
          <w:rFonts w:hint="cs"/>
          <w:b/>
          <w:bCs/>
          <w:iCs/>
          <w:sz w:val="32"/>
          <w:szCs w:val="32"/>
          <w:rtl/>
          <w:lang w:bidi="ar-TN"/>
        </w:rPr>
        <w:t>عدد2</w:t>
      </w:r>
    </w:p>
    <w:p w:rsidR="005658E4" w:rsidRDefault="005658E4" w:rsidP="00301B64">
      <w:pPr>
        <w:jc w:val="center"/>
        <w:rPr>
          <w:rFonts w:cs="Simplified Arabic"/>
          <w:sz w:val="36"/>
          <w:szCs w:val="36"/>
          <w:rtl/>
          <w:lang w:bidi="ar-TN"/>
        </w:rPr>
      </w:pPr>
      <w:r w:rsidRPr="00C4012C">
        <w:rPr>
          <w:rFonts w:cs="Simplified Arabic"/>
          <w:sz w:val="36"/>
          <w:szCs w:val="36"/>
          <w:rtl/>
          <w:lang w:bidi="ar-TN"/>
        </w:rPr>
        <w:t xml:space="preserve">مواد </w:t>
      </w:r>
      <w:r w:rsidRPr="00C4012C">
        <w:rPr>
          <w:rFonts w:cs="Simplified Arabic" w:hint="cs"/>
          <w:sz w:val="36"/>
          <w:szCs w:val="36"/>
          <w:rtl/>
          <w:lang w:bidi="ar-TN"/>
        </w:rPr>
        <w:t xml:space="preserve">الاستهلاك الإعلامية </w:t>
      </w:r>
    </w:p>
    <w:p w:rsidR="00301B64" w:rsidRDefault="00301B64" w:rsidP="00301B64">
      <w:pPr>
        <w:jc w:val="center"/>
        <w:rPr>
          <w:rFonts w:cs="Simplified Arabic"/>
          <w:sz w:val="36"/>
          <w:szCs w:val="36"/>
          <w:rtl/>
          <w:lang w:bidi="ar-TN"/>
        </w:rPr>
      </w:pPr>
    </w:p>
    <w:tbl>
      <w:tblPr>
        <w:bidiVisual/>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94"/>
        <w:gridCol w:w="706"/>
        <w:gridCol w:w="1134"/>
        <w:gridCol w:w="709"/>
        <w:gridCol w:w="992"/>
        <w:gridCol w:w="1559"/>
        <w:gridCol w:w="1690"/>
      </w:tblGrid>
      <w:tr w:rsidR="005658E4" w:rsidRPr="005B17C7" w:rsidTr="00AA68F8">
        <w:trPr>
          <w:trHeight w:val="503"/>
          <w:jc w:val="center"/>
        </w:trPr>
        <w:tc>
          <w:tcPr>
            <w:tcW w:w="708" w:type="dxa"/>
            <w:vMerge w:val="restart"/>
            <w:shd w:val="clear" w:color="auto" w:fill="auto"/>
            <w:vAlign w:val="center"/>
          </w:tcPr>
          <w:p w:rsidR="005658E4" w:rsidRPr="005B17C7" w:rsidRDefault="005658E4" w:rsidP="00B3056F">
            <w:pPr>
              <w:overflowPunct w:val="0"/>
              <w:autoSpaceDE w:val="0"/>
              <w:autoSpaceDN w:val="0"/>
              <w:adjustRightInd w:val="0"/>
              <w:jc w:val="center"/>
              <w:textAlignment w:val="baseline"/>
              <w:rPr>
                <w:rFonts w:cs="Simplified Arabic"/>
                <w:b/>
                <w:bCs/>
                <w:i/>
                <w:rtl/>
              </w:rPr>
            </w:pPr>
            <w:r>
              <w:rPr>
                <w:rFonts w:cs="Simplified Arabic" w:hint="cs"/>
                <w:b/>
                <w:bCs/>
                <w:i/>
                <w:rtl/>
              </w:rPr>
              <w:t>فصل</w:t>
            </w:r>
          </w:p>
        </w:tc>
        <w:tc>
          <w:tcPr>
            <w:tcW w:w="2694"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hint="cs"/>
                <w:b/>
                <w:bCs/>
                <w:i/>
                <w:rtl/>
              </w:rPr>
              <w:t>بيان المواد</w:t>
            </w:r>
          </w:p>
        </w:tc>
        <w:tc>
          <w:tcPr>
            <w:tcW w:w="706"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b/>
                <w:bCs/>
                <w:i/>
                <w:rtl/>
              </w:rPr>
              <w:t>الكمية</w:t>
            </w:r>
          </w:p>
        </w:tc>
        <w:tc>
          <w:tcPr>
            <w:tcW w:w="1134"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b/>
                <w:bCs/>
                <w:i/>
                <w:rtl/>
              </w:rPr>
              <w:t xml:space="preserve">السعر الفردي </w:t>
            </w:r>
            <w:r w:rsidRPr="005B17C7">
              <w:rPr>
                <w:rFonts w:cs="Simplified Arabic" w:hint="cs"/>
                <w:b/>
                <w:bCs/>
                <w:i/>
                <w:rtl/>
              </w:rPr>
              <w:t xml:space="preserve">خال من </w:t>
            </w:r>
            <w:r w:rsidRPr="005B17C7">
              <w:rPr>
                <w:rFonts w:cs="Simplified Arabic"/>
                <w:b/>
                <w:bCs/>
                <w:i/>
                <w:rtl/>
              </w:rPr>
              <w:t xml:space="preserve"> الأداءات</w:t>
            </w:r>
          </w:p>
        </w:tc>
        <w:tc>
          <w:tcPr>
            <w:tcW w:w="1701" w:type="dxa"/>
            <w:gridSpan w:val="2"/>
            <w:vAlign w:val="center"/>
          </w:tcPr>
          <w:p w:rsidR="005658E4" w:rsidRPr="005B17C7" w:rsidRDefault="005658E4" w:rsidP="00B3056F">
            <w:pPr>
              <w:overflowPunct w:val="0"/>
              <w:autoSpaceDE w:val="0"/>
              <w:autoSpaceDN w:val="0"/>
              <w:adjustRightInd w:val="0"/>
              <w:jc w:val="center"/>
              <w:textAlignment w:val="baseline"/>
              <w:rPr>
                <w:rFonts w:cs="Simplified Arabic"/>
                <w:b/>
                <w:bCs/>
                <w:i/>
                <w:lang w:bidi="ar-TN"/>
              </w:rPr>
            </w:pPr>
            <w:r w:rsidRPr="005B17C7">
              <w:rPr>
                <w:rFonts w:cs="Simplified Arabic"/>
                <w:b/>
                <w:bCs/>
                <w:i/>
                <w:rtl/>
              </w:rPr>
              <w:t>نسبة الأداءات(</w:t>
            </w:r>
            <w:r w:rsidRPr="005B17C7">
              <w:rPr>
                <w:rFonts w:cs="Simplified Arabic"/>
                <w:b/>
                <w:bCs/>
                <w:i/>
              </w:rPr>
              <w:t>%</w:t>
            </w:r>
            <w:r w:rsidRPr="005B17C7">
              <w:rPr>
                <w:rFonts w:cs="Simplified Arabic"/>
                <w:b/>
                <w:bCs/>
                <w:i/>
                <w:rtl/>
                <w:lang w:bidi="ar-TN"/>
              </w:rPr>
              <w:t>)</w:t>
            </w:r>
          </w:p>
        </w:tc>
        <w:tc>
          <w:tcPr>
            <w:tcW w:w="1559" w:type="dxa"/>
            <w:vMerge w:val="restart"/>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Pr>
            </w:pPr>
            <w:r w:rsidRPr="005B17C7">
              <w:rPr>
                <w:rFonts w:cs="Simplified Arabic"/>
                <w:b/>
                <w:bCs/>
                <w:i/>
                <w:rtl/>
              </w:rPr>
              <w:t xml:space="preserve">السعر </w:t>
            </w:r>
            <w:r w:rsidRPr="005B17C7">
              <w:rPr>
                <w:rFonts w:cs="Simplified Arabic" w:hint="cs"/>
                <w:b/>
                <w:bCs/>
                <w:i/>
                <w:rtl/>
              </w:rPr>
              <w:t>الجملي خال من</w:t>
            </w:r>
            <w:r w:rsidRPr="005B17C7">
              <w:rPr>
                <w:rFonts w:cs="Simplified Arabic"/>
                <w:b/>
                <w:bCs/>
                <w:i/>
                <w:rtl/>
              </w:rPr>
              <w:t xml:space="preserve"> الأداءات</w:t>
            </w:r>
          </w:p>
        </w:tc>
        <w:tc>
          <w:tcPr>
            <w:tcW w:w="1690" w:type="dxa"/>
            <w:vMerge w:val="restart"/>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rtl/>
              </w:rPr>
              <w:t>السعر الجملي باحتساب جميع الأداءات</w:t>
            </w:r>
          </w:p>
        </w:tc>
      </w:tr>
      <w:tr w:rsidR="005658E4" w:rsidRPr="005B17C7" w:rsidTr="00AA68F8">
        <w:trPr>
          <w:trHeight w:val="502"/>
          <w:jc w:val="center"/>
        </w:trPr>
        <w:tc>
          <w:tcPr>
            <w:tcW w:w="708" w:type="dxa"/>
            <w:vMerge/>
            <w:shd w:val="clear" w:color="auto" w:fill="auto"/>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2694"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706"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1134"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709" w:type="dxa"/>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r w:rsidRPr="005B17C7">
              <w:rPr>
                <w:rFonts w:cs="Simplified Arabic" w:hint="cs"/>
                <w:b/>
                <w:bCs/>
                <w:i/>
                <w:rtl/>
              </w:rPr>
              <w:t>المبلغ</w:t>
            </w:r>
          </w:p>
        </w:tc>
        <w:tc>
          <w:tcPr>
            <w:tcW w:w="1559"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1690"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r>
      <w:tr w:rsidR="00163611" w:rsidRPr="005B17C7" w:rsidTr="00AA68F8">
        <w:trPr>
          <w:trHeight w:val="284"/>
          <w:jc w:val="center"/>
        </w:trPr>
        <w:tc>
          <w:tcPr>
            <w:tcW w:w="708" w:type="dxa"/>
            <w:vAlign w:val="center"/>
          </w:tcPr>
          <w:p w:rsidR="00163611" w:rsidRDefault="00D35CDF" w:rsidP="00163611">
            <w:pPr>
              <w:jc w:val="center"/>
              <w:rPr>
                <w:rFonts w:ascii="Arial" w:hAnsi="Arial" w:cs="Arial"/>
                <w:b/>
                <w:bCs/>
                <w:color w:val="000000"/>
                <w:sz w:val="18"/>
                <w:szCs w:val="18"/>
                <w:rtl/>
              </w:rPr>
            </w:pPr>
            <w:r>
              <w:rPr>
                <w:rFonts w:ascii="Arial" w:hAnsi="Arial" w:cs="Arial"/>
                <w:b/>
                <w:bCs/>
                <w:color w:val="000000"/>
                <w:sz w:val="18"/>
                <w:szCs w:val="18"/>
              </w:rPr>
              <w:t>03</w:t>
            </w:r>
          </w:p>
          <w:p w:rsidR="00D64584" w:rsidRPr="00CD06DB" w:rsidRDefault="00D64584" w:rsidP="00163611">
            <w:pPr>
              <w:jc w:val="center"/>
              <w:rPr>
                <w:rFonts w:ascii="Arial" w:hAnsi="Arial" w:cs="Arial"/>
                <w:b/>
                <w:bCs/>
                <w:color w:val="000000"/>
                <w:sz w:val="18"/>
                <w:szCs w:val="18"/>
              </w:rPr>
            </w:pPr>
          </w:p>
        </w:tc>
        <w:tc>
          <w:tcPr>
            <w:tcW w:w="2694" w:type="dxa"/>
            <w:vAlign w:val="center"/>
          </w:tcPr>
          <w:p w:rsidR="00163611" w:rsidRPr="00163611" w:rsidRDefault="00163611" w:rsidP="00163611">
            <w:pPr>
              <w:bidi w:val="0"/>
              <w:jc w:val="both"/>
              <w:rPr>
                <w:rFonts w:ascii="Calibri" w:hAnsi="Calibri" w:cs="Calibri"/>
                <w:b/>
                <w:bCs/>
                <w:color w:val="000000"/>
              </w:rPr>
            </w:pPr>
            <w:r w:rsidRPr="00163611">
              <w:rPr>
                <w:rFonts w:ascii="Calibri" w:hAnsi="Calibri" w:cs="Calibri"/>
                <w:b/>
                <w:bCs/>
                <w:color w:val="000000"/>
              </w:rPr>
              <w:t>Boitier d'alimentation pc bureau HP 280 G2 Mt (180w)</w:t>
            </w:r>
          </w:p>
        </w:tc>
        <w:tc>
          <w:tcPr>
            <w:tcW w:w="706" w:type="dxa"/>
            <w:vAlign w:val="center"/>
          </w:tcPr>
          <w:p w:rsidR="00163611" w:rsidRPr="00CD06DB" w:rsidRDefault="00A658F5" w:rsidP="00163611">
            <w:pPr>
              <w:bidi w:val="0"/>
              <w:jc w:val="center"/>
              <w:rPr>
                <w:rFonts w:ascii="Calibri" w:hAnsi="Calibri" w:cs="Calibri"/>
                <w:color w:val="000000"/>
                <w:sz w:val="18"/>
                <w:szCs w:val="18"/>
              </w:rPr>
            </w:pPr>
            <w:r>
              <w:rPr>
                <w:rFonts w:ascii="Calibri" w:hAnsi="Calibri" w:cs="Calibri" w:hint="cs"/>
                <w:color w:val="000000"/>
                <w:sz w:val="18"/>
                <w:szCs w:val="18"/>
                <w:rtl/>
              </w:rPr>
              <w:t>15</w:t>
            </w:r>
          </w:p>
        </w:tc>
        <w:tc>
          <w:tcPr>
            <w:tcW w:w="1134"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r>
      <w:tr w:rsidR="00163611" w:rsidRPr="005B17C7" w:rsidTr="00AA68F8">
        <w:trPr>
          <w:trHeight w:val="284"/>
          <w:jc w:val="center"/>
        </w:trPr>
        <w:tc>
          <w:tcPr>
            <w:tcW w:w="708" w:type="dxa"/>
            <w:vAlign w:val="center"/>
          </w:tcPr>
          <w:p w:rsidR="00163611" w:rsidRPr="00CD06DB" w:rsidRDefault="00D35CDF" w:rsidP="00163611">
            <w:pPr>
              <w:jc w:val="center"/>
              <w:rPr>
                <w:rFonts w:ascii="Arial" w:hAnsi="Arial" w:cs="Arial"/>
                <w:b/>
                <w:bCs/>
                <w:color w:val="000000"/>
                <w:sz w:val="18"/>
                <w:szCs w:val="18"/>
              </w:rPr>
            </w:pPr>
            <w:r>
              <w:rPr>
                <w:rFonts w:ascii="Arial" w:hAnsi="Arial" w:cs="Arial"/>
                <w:b/>
                <w:bCs/>
                <w:color w:val="000000"/>
                <w:sz w:val="18"/>
                <w:szCs w:val="18"/>
              </w:rPr>
              <w:t>04</w:t>
            </w:r>
          </w:p>
        </w:tc>
        <w:tc>
          <w:tcPr>
            <w:tcW w:w="2694" w:type="dxa"/>
            <w:vAlign w:val="center"/>
          </w:tcPr>
          <w:p w:rsidR="00163611" w:rsidRPr="00163611" w:rsidRDefault="00163611" w:rsidP="00163611">
            <w:pPr>
              <w:bidi w:val="0"/>
              <w:jc w:val="both"/>
              <w:rPr>
                <w:rFonts w:ascii="Calibri" w:hAnsi="Calibri" w:cs="Calibri"/>
                <w:b/>
                <w:bCs/>
                <w:color w:val="000000"/>
              </w:rPr>
            </w:pPr>
            <w:r w:rsidRPr="00163611">
              <w:rPr>
                <w:rFonts w:ascii="Calibri" w:hAnsi="Calibri" w:cs="Calibri"/>
                <w:b/>
                <w:bCs/>
                <w:color w:val="000000"/>
              </w:rPr>
              <w:t>Boitier d'alimentation pc bureau 230 V/5A 50Hz 450 Watt</w:t>
            </w:r>
          </w:p>
        </w:tc>
        <w:tc>
          <w:tcPr>
            <w:tcW w:w="706" w:type="dxa"/>
            <w:vAlign w:val="center"/>
          </w:tcPr>
          <w:p w:rsidR="00163611" w:rsidRPr="00CD06DB" w:rsidRDefault="00A658F5" w:rsidP="00163611">
            <w:pPr>
              <w:bidi w:val="0"/>
              <w:jc w:val="center"/>
              <w:rPr>
                <w:rFonts w:ascii="Calibri" w:hAnsi="Calibri" w:cs="Calibri"/>
                <w:color w:val="000000"/>
                <w:sz w:val="18"/>
                <w:szCs w:val="18"/>
                <w:rtl/>
              </w:rPr>
            </w:pPr>
            <w:r>
              <w:rPr>
                <w:rFonts w:ascii="Calibri" w:hAnsi="Calibri" w:cs="Calibri" w:hint="cs"/>
                <w:color w:val="000000"/>
                <w:sz w:val="18"/>
                <w:szCs w:val="18"/>
                <w:rtl/>
              </w:rPr>
              <w:t>15</w:t>
            </w:r>
          </w:p>
        </w:tc>
        <w:tc>
          <w:tcPr>
            <w:tcW w:w="1134"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r>
      <w:tr w:rsidR="00163611" w:rsidRPr="005B17C7" w:rsidTr="00AA68F8">
        <w:trPr>
          <w:trHeight w:val="284"/>
          <w:jc w:val="center"/>
        </w:trPr>
        <w:tc>
          <w:tcPr>
            <w:tcW w:w="708" w:type="dxa"/>
            <w:vAlign w:val="center"/>
          </w:tcPr>
          <w:p w:rsidR="00163611" w:rsidRPr="00CD06DB" w:rsidRDefault="00D35CDF" w:rsidP="00163611">
            <w:pPr>
              <w:jc w:val="center"/>
              <w:rPr>
                <w:rFonts w:ascii="Arial" w:hAnsi="Arial" w:cs="Arial"/>
                <w:b/>
                <w:bCs/>
                <w:color w:val="000000"/>
                <w:sz w:val="18"/>
                <w:szCs w:val="18"/>
              </w:rPr>
            </w:pPr>
            <w:r>
              <w:rPr>
                <w:rFonts w:ascii="Arial" w:hAnsi="Arial" w:cs="Arial"/>
                <w:b/>
                <w:bCs/>
                <w:color w:val="000000"/>
                <w:sz w:val="18"/>
                <w:szCs w:val="18"/>
              </w:rPr>
              <w:t>05</w:t>
            </w:r>
          </w:p>
        </w:tc>
        <w:tc>
          <w:tcPr>
            <w:tcW w:w="2694" w:type="dxa"/>
            <w:vAlign w:val="center"/>
          </w:tcPr>
          <w:p w:rsidR="00163611" w:rsidRPr="00163611" w:rsidRDefault="00163611" w:rsidP="00163611">
            <w:pPr>
              <w:bidi w:val="0"/>
              <w:jc w:val="both"/>
              <w:rPr>
                <w:rFonts w:ascii="Calibri" w:hAnsi="Calibri" w:cs="Calibri"/>
                <w:b/>
                <w:bCs/>
                <w:color w:val="000000"/>
              </w:rPr>
            </w:pPr>
            <w:r w:rsidRPr="00163611">
              <w:rPr>
                <w:rFonts w:ascii="Calibri" w:hAnsi="Calibri" w:cs="Calibri"/>
                <w:b/>
                <w:bCs/>
                <w:color w:val="000000"/>
              </w:rPr>
              <w:t>Boitier d'alimentation pc bureau Lenovo v530</w:t>
            </w:r>
          </w:p>
        </w:tc>
        <w:tc>
          <w:tcPr>
            <w:tcW w:w="706" w:type="dxa"/>
            <w:vAlign w:val="center"/>
          </w:tcPr>
          <w:p w:rsidR="00163611" w:rsidRPr="00CD06DB" w:rsidRDefault="00A658F5" w:rsidP="00163611">
            <w:pPr>
              <w:bidi w:val="0"/>
              <w:jc w:val="center"/>
              <w:rPr>
                <w:rFonts w:ascii="Calibri" w:hAnsi="Calibri" w:cs="Calibri"/>
                <w:color w:val="000000"/>
                <w:sz w:val="18"/>
                <w:szCs w:val="18"/>
                <w:rtl/>
              </w:rPr>
            </w:pPr>
            <w:r>
              <w:rPr>
                <w:rFonts w:ascii="Calibri" w:hAnsi="Calibri" w:cs="Calibri" w:hint="cs"/>
                <w:color w:val="000000"/>
                <w:sz w:val="18"/>
                <w:szCs w:val="18"/>
                <w:rtl/>
              </w:rPr>
              <w:t>15</w:t>
            </w:r>
          </w:p>
        </w:tc>
        <w:tc>
          <w:tcPr>
            <w:tcW w:w="1134"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r>
      <w:tr w:rsidR="00163611" w:rsidRPr="005B17C7" w:rsidTr="00AA68F8">
        <w:trPr>
          <w:trHeight w:val="623"/>
          <w:jc w:val="center"/>
        </w:trPr>
        <w:tc>
          <w:tcPr>
            <w:tcW w:w="708" w:type="dxa"/>
            <w:tcBorders>
              <w:left w:val="nil"/>
              <w:bottom w:val="nil"/>
              <w:right w:val="nil"/>
            </w:tcBorders>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2694" w:type="dxa"/>
            <w:tcBorders>
              <w:left w:val="nil"/>
              <w:bottom w:val="nil"/>
              <w:right w:val="nil"/>
            </w:tcBorders>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706" w:type="dxa"/>
            <w:tcBorders>
              <w:left w:val="nil"/>
              <w:bottom w:val="nil"/>
              <w:right w:val="nil"/>
            </w:tcBorders>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rsidR="00163611" w:rsidRPr="005B17C7" w:rsidRDefault="00163611" w:rsidP="00163611">
            <w:pPr>
              <w:overflowPunct w:val="0"/>
              <w:autoSpaceDE w:val="0"/>
              <w:autoSpaceDN w:val="0"/>
              <w:adjustRightInd w:val="0"/>
              <w:spacing w:line="360" w:lineRule="auto"/>
              <w:jc w:val="center"/>
              <w:textAlignment w:val="baseline"/>
              <w:rPr>
                <w:rFonts w:cs="Simplified Arabic"/>
                <w:b/>
                <w:bCs/>
                <w:iCs/>
              </w:rPr>
            </w:pPr>
          </w:p>
        </w:tc>
      </w:tr>
    </w:tbl>
    <w:p w:rsidR="005658E4" w:rsidRDefault="005658E4" w:rsidP="005658E4">
      <w:pPr>
        <w:jc w:val="center"/>
        <w:rPr>
          <w:rtl/>
        </w:rPr>
      </w:pPr>
    </w:p>
    <w:p w:rsidR="005658E4" w:rsidRDefault="005658E4" w:rsidP="005658E4">
      <w:pPr>
        <w:rPr>
          <w:rtl/>
        </w:rPr>
      </w:pPr>
    </w:p>
    <w:p w:rsidR="005658E4" w:rsidRPr="005B17C7" w:rsidRDefault="005658E4" w:rsidP="005658E4">
      <w:pPr>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p>
    <w:p w:rsidR="005658E4" w:rsidRPr="005B17C7" w:rsidRDefault="005658E4" w:rsidP="005658E4">
      <w:pPr>
        <w:spacing w:line="360" w:lineRule="auto"/>
        <w:rPr>
          <w:noProof/>
          <w:lang w:bidi="ar-TN"/>
        </w:rPr>
      </w:pPr>
      <w:r w:rsidRPr="005B17C7">
        <w:rPr>
          <w:noProof/>
          <w:rtl/>
        </w:rPr>
        <w:t>.......</w:t>
      </w:r>
      <w:r w:rsidRPr="005B17C7">
        <w:rPr>
          <w:noProof/>
          <w:rtl/>
          <w:lang w:bidi="ar-TN"/>
        </w:rPr>
        <w:t>...............</w:t>
      </w:r>
      <w:r w:rsidRPr="005B17C7">
        <w:rPr>
          <w:noProof/>
          <w:rtl/>
        </w:rPr>
        <w:t>..............................................................................................................................................</w:t>
      </w:r>
    </w:p>
    <w:p w:rsidR="005658E4" w:rsidRPr="005B17C7" w:rsidRDefault="005658E4" w:rsidP="005658E4">
      <w:pPr>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rsidR="005658E4" w:rsidRPr="005B17C7" w:rsidRDefault="005658E4" w:rsidP="005658E4">
      <w:pPr>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rsidR="005658E4" w:rsidRPr="0040319D" w:rsidRDefault="005658E4" w:rsidP="005658E4">
      <w:r w:rsidRPr="005B17C7">
        <w:rPr>
          <w:rFonts w:cs="Arabic Transparent"/>
          <w:b/>
          <w:bCs/>
          <w:noProof/>
          <w:sz w:val="22"/>
          <w:szCs w:val="22"/>
          <w:rtl/>
        </w:rPr>
        <w:t>(الاسم واللقب ـ التاريخ والإمضاء والختم)</w:t>
      </w:r>
    </w:p>
    <w:p w:rsidR="005658E4" w:rsidRP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05E4E" w:rsidRDefault="00505E4E" w:rsidP="00B71FB4">
      <w:pPr>
        <w:pStyle w:val="Titre"/>
        <w:rPr>
          <w:rFonts w:cs="Simplified Arabic"/>
          <w:sz w:val="36"/>
          <w:szCs w:val="36"/>
          <w:rtl/>
          <w:lang w:bidi="ar-TN"/>
        </w:rPr>
      </w:pPr>
    </w:p>
    <w:p w:rsidR="005658E4" w:rsidRDefault="00E15573" w:rsidP="00301B64">
      <w:pPr>
        <w:rPr>
          <w:b/>
          <w:bCs/>
          <w:rtl/>
        </w:rPr>
      </w:pPr>
      <w:r>
        <w:rPr>
          <w:noProof/>
          <w:rtl/>
        </w:rPr>
        <mc:AlternateContent>
          <mc:Choice Requires="wps">
            <w:drawing>
              <wp:anchor distT="0" distB="0" distL="114300" distR="114300" simplePos="0" relativeHeight="251693056"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Pr="007F50D4" w:rsidRDefault="00FE1F67" w:rsidP="00D64584">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031" type="#_x0000_t202" style="position:absolute;left:0;text-align:left;margin-left:259.35pt;margin-top:4.65pt;width:254.85pt;height:6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" filled="f" stroked="f">
                <v:textbox>
                  <w:txbxContent>
                    <w:p w:rsidR="00FE1F67" w:rsidRPr="007F50D4" w:rsidRDefault="00FE1F67" w:rsidP="00D64584">
                      <w:pPr>
                        <w:ind w:firstLine="285"/>
                        <w:jc w:val="center"/>
                        <w:rPr>
                          <w:rFonts w:cs="Andalus"/>
                          <w:b/>
                          <w:bCs/>
                          <w:szCs w:val="28"/>
                          <w:rtl/>
                          <w:lang w:val="en-US" w:eastAsia="en-US" w:bidi="ar-TN"/>
                        </w:rPr>
                      </w:pPr>
                    </w:p>
                  </w:txbxContent>
                </v:textbox>
                <w10:wrap type="square"/>
              </v:shape>
            </w:pict>
          </mc:Fallback>
        </mc:AlternateContent>
      </w:r>
      <w:r>
        <w:rPr>
          <w:noProof/>
          <w:rtl/>
        </w:rPr>
        <mc:AlternateContent>
          <mc:Choice Requires="wps">
            <w:drawing>
              <wp:anchor distT="0" distB="0" distL="114300" distR="114300" simplePos="0" relativeHeight="251688960"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5658E4">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5658E4">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5658E4">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5658E4">
                            <w:pPr>
                              <w:jc w:val="center"/>
                              <w:rPr>
                                <w:rFonts w:cs="Andalus"/>
                                <w:b/>
                                <w:bCs/>
                                <w:szCs w:val="28"/>
                                <w:rtl/>
                                <w:lang w:val="en-US" w:eastAsia="en-US" w:bidi="ar-DZ"/>
                              </w:rPr>
                            </w:pPr>
                          </w:p>
                          <w:p w:rsidR="00FE1F67" w:rsidRPr="007F50D4" w:rsidRDefault="00FE1F67" w:rsidP="005658E4">
                            <w:pPr>
                              <w:jc w:val="center"/>
                              <w:rPr>
                                <w:rFonts w:cs="Andalus"/>
                                <w:b/>
                                <w:bCs/>
                                <w:szCs w:val="28"/>
                                <w:rtl/>
                                <w:lang w:val="en-US" w:eastAsia="en-US" w:bidi="ar-TN"/>
                              </w:rPr>
                            </w:pPr>
                          </w:p>
                          <w:p w:rsidR="00FE1F67" w:rsidRPr="007F50D4" w:rsidRDefault="00FE1F67" w:rsidP="005658E4">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32" type="#_x0000_t202" style="position:absolute;left:0;text-align:left;margin-left:259.35pt;margin-top:4.65pt;width:254.85pt;height:6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" filled="f" stroked="f">
                <v:textbox>
                  <w:txbxContent>
                    <w:p w:rsidR="00FE1F67" w:rsidRDefault="00FE1F67" w:rsidP="005658E4">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5658E4">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5658E4">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5658E4">
                      <w:pPr>
                        <w:jc w:val="center"/>
                        <w:rPr>
                          <w:rFonts w:cs="Andalus"/>
                          <w:b/>
                          <w:bCs/>
                          <w:szCs w:val="28"/>
                          <w:rtl/>
                          <w:lang w:val="en-US" w:eastAsia="en-US" w:bidi="ar-DZ"/>
                        </w:rPr>
                      </w:pPr>
                    </w:p>
                    <w:p w:rsidR="00FE1F67" w:rsidRPr="007F50D4" w:rsidRDefault="00FE1F67" w:rsidP="005658E4">
                      <w:pPr>
                        <w:jc w:val="center"/>
                        <w:rPr>
                          <w:rFonts w:cs="Andalus"/>
                          <w:b/>
                          <w:bCs/>
                          <w:szCs w:val="28"/>
                          <w:rtl/>
                          <w:lang w:val="en-US" w:eastAsia="en-US" w:bidi="ar-TN"/>
                        </w:rPr>
                      </w:pPr>
                    </w:p>
                    <w:p w:rsidR="00FE1F67" w:rsidRPr="007F50D4" w:rsidRDefault="00FE1F67" w:rsidP="005658E4">
                      <w:pPr>
                        <w:ind w:firstLine="285"/>
                        <w:jc w:val="center"/>
                        <w:rPr>
                          <w:rFonts w:cs="Andalus"/>
                          <w:b/>
                          <w:bCs/>
                          <w:szCs w:val="28"/>
                          <w:rtl/>
                          <w:lang w:val="en-US" w:eastAsia="en-US" w:bidi="ar-TN"/>
                        </w:rPr>
                      </w:pPr>
                    </w:p>
                  </w:txbxContent>
                </v:textbox>
                <w10:wrap type="square"/>
              </v:shape>
            </w:pict>
          </mc:Fallback>
        </mc:AlternateContent>
      </w:r>
    </w:p>
    <w:p w:rsidR="005658E4" w:rsidRDefault="005658E4" w:rsidP="005658E4">
      <w:pPr>
        <w:rPr>
          <w:b/>
          <w:bCs/>
          <w:rtl/>
        </w:rPr>
      </w:pPr>
    </w:p>
    <w:p w:rsidR="005658E4" w:rsidRDefault="005658E4" w:rsidP="005658E4">
      <w:pPr>
        <w:rPr>
          <w:b/>
          <w:bCs/>
          <w:rtl/>
        </w:rPr>
      </w:pPr>
    </w:p>
    <w:p w:rsidR="005658E4" w:rsidRDefault="005658E4" w:rsidP="005658E4">
      <w:pPr>
        <w:rPr>
          <w:b/>
          <w:bCs/>
          <w:rtl/>
        </w:rPr>
      </w:pPr>
    </w:p>
    <w:p w:rsidR="005658E4" w:rsidRDefault="005658E4" w:rsidP="005658E4">
      <w:pPr>
        <w:rPr>
          <w:rtl/>
        </w:rPr>
      </w:pPr>
    </w:p>
    <w:p w:rsidR="008D018A" w:rsidRDefault="008D018A" w:rsidP="005658E4">
      <w:pPr>
        <w:rPr>
          <w:rtl/>
        </w:rPr>
      </w:pPr>
    </w:p>
    <w:p w:rsidR="005658E4" w:rsidRPr="006F21BD" w:rsidRDefault="005658E4" w:rsidP="00301B64">
      <w:pPr>
        <w:autoSpaceDE w:val="0"/>
        <w:autoSpaceDN w:val="0"/>
        <w:adjustRightInd w:val="0"/>
        <w:jc w:val="center"/>
        <w:rPr>
          <w:b/>
          <w:bCs/>
          <w:iCs/>
          <w:sz w:val="32"/>
          <w:szCs w:val="32"/>
          <w:rtl/>
          <w:lang w:bidi="ar-TN"/>
        </w:rPr>
      </w:pPr>
      <w:r w:rsidRPr="006F21BD">
        <w:rPr>
          <w:b/>
          <w:bCs/>
          <w:iCs/>
          <w:sz w:val="32"/>
          <w:szCs w:val="32"/>
          <w:rtl/>
        </w:rPr>
        <w:t>جدول تفصيلي للأسعار</w:t>
      </w:r>
      <w:r w:rsidRPr="006F21BD">
        <w:rPr>
          <w:b/>
          <w:bCs/>
          <w:iCs/>
          <w:sz w:val="32"/>
          <w:szCs w:val="32"/>
        </w:rPr>
        <w:t xml:space="preserve"> </w:t>
      </w:r>
      <w:r w:rsidR="00301B64">
        <w:rPr>
          <w:b/>
          <w:bCs/>
          <w:iCs/>
          <w:sz w:val="32"/>
          <w:szCs w:val="32"/>
        </w:rPr>
        <w:t>–</w:t>
      </w:r>
      <w:r w:rsidR="00301B64">
        <w:rPr>
          <w:rFonts w:hint="cs"/>
          <w:b/>
          <w:bCs/>
          <w:iCs/>
          <w:sz w:val="32"/>
          <w:szCs w:val="32"/>
          <w:rtl/>
        </w:rPr>
        <w:t>القسط غدد 3</w:t>
      </w:r>
    </w:p>
    <w:p w:rsidR="005658E4" w:rsidRDefault="005658E4" w:rsidP="00301B64">
      <w:pPr>
        <w:jc w:val="center"/>
        <w:rPr>
          <w:rFonts w:cs="Simplified Arabic"/>
          <w:sz w:val="36"/>
          <w:szCs w:val="36"/>
          <w:rtl/>
          <w:lang w:bidi="ar-TN"/>
        </w:rPr>
      </w:pPr>
      <w:r w:rsidRPr="00C4012C">
        <w:rPr>
          <w:rFonts w:cs="Simplified Arabic"/>
          <w:sz w:val="36"/>
          <w:szCs w:val="36"/>
          <w:rtl/>
          <w:lang w:bidi="ar-TN"/>
        </w:rPr>
        <w:t xml:space="preserve">مواد </w:t>
      </w:r>
      <w:r w:rsidRPr="00C4012C">
        <w:rPr>
          <w:rFonts w:cs="Simplified Arabic" w:hint="cs"/>
          <w:sz w:val="36"/>
          <w:szCs w:val="36"/>
          <w:rtl/>
          <w:lang w:bidi="ar-TN"/>
        </w:rPr>
        <w:t xml:space="preserve">الاستهلاك الإعلامية </w:t>
      </w:r>
    </w:p>
    <w:p w:rsidR="00301B64" w:rsidRDefault="00301B64" w:rsidP="00301B64">
      <w:pPr>
        <w:jc w:val="center"/>
        <w:rPr>
          <w:rFonts w:cs="Simplified Arabic"/>
          <w:sz w:val="36"/>
          <w:szCs w:val="36"/>
          <w:rtl/>
          <w:lang w:bidi="ar-TN"/>
        </w:rPr>
      </w:pPr>
    </w:p>
    <w:tbl>
      <w:tblPr>
        <w:bidiVisual/>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709"/>
        <w:gridCol w:w="1134"/>
        <w:gridCol w:w="851"/>
        <w:gridCol w:w="1134"/>
        <w:gridCol w:w="1131"/>
        <w:gridCol w:w="1690"/>
      </w:tblGrid>
      <w:tr w:rsidR="005658E4" w:rsidRPr="005B17C7" w:rsidTr="00AA68F8">
        <w:trPr>
          <w:trHeight w:val="503"/>
          <w:jc w:val="center"/>
        </w:trPr>
        <w:tc>
          <w:tcPr>
            <w:tcW w:w="709" w:type="dxa"/>
            <w:vMerge w:val="restart"/>
            <w:shd w:val="clear" w:color="auto" w:fill="auto"/>
            <w:vAlign w:val="center"/>
          </w:tcPr>
          <w:p w:rsidR="005658E4" w:rsidRPr="005B17C7" w:rsidRDefault="005658E4" w:rsidP="00B3056F">
            <w:pPr>
              <w:overflowPunct w:val="0"/>
              <w:autoSpaceDE w:val="0"/>
              <w:autoSpaceDN w:val="0"/>
              <w:adjustRightInd w:val="0"/>
              <w:jc w:val="center"/>
              <w:textAlignment w:val="baseline"/>
              <w:rPr>
                <w:rFonts w:cs="Simplified Arabic"/>
                <w:b/>
                <w:bCs/>
                <w:i/>
                <w:rtl/>
              </w:rPr>
            </w:pPr>
            <w:r>
              <w:rPr>
                <w:rFonts w:cs="Simplified Arabic" w:hint="cs"/>
                <w:b/>
                <w:bCs/>
                <w:i/>
                <w:rtl/>
              </w:rPr>
              <w:t>فصل</w:t>
            </w:r>
          </w:p>
        </w:tc>
        <w:tc>
          <w:tcPr>
            <w:tcW w:w="2551"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hint="cs"/>
                <w:b/>
                <w:bCs/>
                <w:i/>
                <w:rtl/>
              </w:rPr>
              <w:t>بيان المواد</w:t>
            </w:r>
          </w:p>
        </w:tc>
        <w:tc>
          <w:tcPr>
            <w:tcW w:w="709"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b/>
                <w:bCs/>
                <w:i/>
                <w:rtl/>
              </w:rPr>
              <w:t>الكمية</w:t>
            </w:r>
          </w:p>
        </w:tc>
        <w:tc>
          <w:tcPr>
            <w:tcW w:w="1134" w:type="dxa"/>
            <w:vMerge w:val="restart"/>
            <w:vAlign w:val="center"/>
          </w:tcPr>
          <w:p w:rsidR="005658E4" w:rsidRPr="005B17C7" w:rsidRDefault="005658E4" w:rsidP="00B3056F">
            <w:pPr>
              <w:overflowPunct w:val="0"/>
              <w:autoSpaceDE w:val="0"/>
              <w:autoSpaceDN w:val="0"/>
              <w:adjustRightInd w:val="0"/>
              <w:jc w:val="center"/>
              <w:textAlignment w:val="baseline"/>
              <w:rPr>
                <w:rFonts w:cs="Simplified Arabic"/>
                <w:b/>
                <w:bCs/>
                <w:i/>
              </w:rPr>
            </w:pPr>
            <w:r w:rsidRPr="005B17C7">
              <w:rPr>
                <w:rFonts w:cs="Simplified Arabic"/>
                <w:b/>
                <w:bCs/>
                <w:i/>
                <w:rtl/>
              </w:rPr>
              <w:t xml:space="preserve">السعر الفردي </w:t>
            </w:r>
            <w:r w:rsidRPr="005B17C7">
              <w:rPr>
                <w:rFonts w:cs="Simplified Arabic" w:hint="cs"/>
                <w:b/>
                <w:bCs/>
                <w:i/>
                <w:rtl/>
              </w:rPr>
              <w:t xml:space="preserve">خال من </w:t>
            </w:r>
            <w:r w:rsidRPr="005B17C7">
              <w:rPr>
                <w:rFonts w:cs="Simplified Arabic"/>
                <w:b/>
                <w:bCs/>
                <w:i/>
                <w:rtl/>
              </w:rPr>
              <w:t xml:space="preserve"> الأداءات</w:t>
            </w:r>
          </w:p>
        </w:tc>
        <w:tc>
          <w:tcPr>
            <w:tcW w:w="1985" w:type="dxa"/>
            <w:gridSpan w:val="2"/>
            <w:vAlign w:val="center"/>
          </w:tcPr>
          <w:p w:rsidR="005658E4" w:rsidRPr="005B17C7" w:rsidRDefault="005658E4" w:rsidP="00B3056F">
            <w:pPr>
              <w:overflowPunct w:val="0"/>
              <w:autoSpaceDE w:val="0"/>
              <w:autoSpaceDN w:val="0"/>
              <w:adjustRightInd w:val="0"/>
              <w:jc w:val="center"/>
              <w:textAlignment w:val="baseline"/>
              <w:rPr>
                <w:rFonts w:cs="Simplified Arabic"/>
                <w:b/>
                <w:bCs/>
                <w:i/>
                <w:lang w:bidi="ar-TN"/>
              </w:rPr>
            </w:pPr>
            <w:r w:rsidRPr="005B17C7">
              <w:rPr>
                <w:rFonts w:cs="Simplified Arabic"/>
                <w:b/>
                <w:bCs/>
                <w:i/>
                <w:rtl/>
              </w:rPr>
              <w:t>نسبة الأداءات(</w:t>
            </w:r>
            <w:r w:rsidRPr="005B17C7">
              <w:rPr>
                <w:rFonts w:cs="Simplified Arabic"/>
                <w:b/>
                <w:bCs/>
                <w:i/>
              </w:rPr>
              <w:t>%</w:t>
            </w:r>
            <w:r w:rsidRPr="005B17C7">
              <w:rPr>
                <w:rFonts w:cs="Simplified Arabic"/>
                <w:b/>
                <w:bCs/>
                <w:i/>
                <w:rtl/>
                <w:lang w:bidi="ar-TN"/>
              </w:rPr>
              <w:t>)</w:t>
            </w:r>
          </w:p>
        </w:tc>
        <w:tc>
          <w:tcPr>
            <w:tcW w:w="1131" w:type="dxa"/>
            <w:vMerge w:val="restart"/>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Pr>
            </w:pPr>
            <w:r w:rsidRPr="005B17C7">
              <w:rPr>
                <w:rFonts w:cs="Simplified Arabic"/>
                <w:b/>
                <w:bCs/>
                <w:i/>
                <w:rtl/>
              </w:rPr>
              <w:t xml:space="preserve">السعر </w:t>
            </w:r>
            <w:r w:rsidRPr="005B17C7">
              <w:rPr>
                <w:rFonts w:cs="Simplified Arabic" w:hint="cs"/>
                <w:b/>
                <w:bCs/>
                <w:i/>
                <w:rtl/>
              </w:rPr>
              <w:t>الجملي خال من</w:t>
            </w:r>
            <w:r w:rsidRPr="005B17C7">
              <w:rPr>
                <w:rFonts w:cs="Simplified Arabic"/>
                <w:b/>
                <w:bCs/>
                <w:i/>
                <w:rtl/>
              </w:rPr>
              <w:t xml:space="preserve"> الأداءات</w:t>
            </w:r>
          </w:p>
        </w:tc>
        <w:tc>
          <w:tcPr>
            <w:tcW w:w="1690" w:type="dxa"/>
            <w:vMerge w:val="restart"/>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rtl/>
              </w:rPr>
              <w:t>السعر الجملي باحتساب جميع الأداءات</w:t>
            </w:r>
          </w:p>
        </w:tc>
      </w:tr>
      <w:tr w:rsidR="005658E4" w:rsidRPr="005B17C7" w:rsidTr="00AA68F8">
        <w:trPr>
          <w:trHeight w:val="502"/>
          <w:jc w:val="center"/>
        </w:trPr>
        <w:tc>
          <w:tcPr>
            <w:tcW w:w="709" w:type="dxa"/>
            <w:vMerge/>
            <w:shd w:val="clear" w:color="auto" w:fill="auto"/>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2551"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709"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1134"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851" w:type="dxa"/>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1134" w:type="dxa"/>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r w:rsidRPr="005B17C7">
              <w:rPr>
                <w:rFonts w:cs="Simplified Arabic" w:hint="cs"/>
                <w:b/>
                <w:bCs/>
                <w:i/>
                <w:rtl/>
              </w:rPr>
              <w:t>المبلغ</w:t>
            </w:r>
          </w:p>
        </w:tc>
        <w:tc>
          <w:tcPr>
            <w:tcW w:w="1131"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c>
          <w:tcPr>
            <w:tcW w:w="1690" w:type="dxa"/>
            <w:vMerge/>
            <w:vAlign w:val="center"/>
          </w:tcPr>
          <w:p w:rsidR="005658E4" w:rsidRPr="005B17C7" w:rsidRDefault="005658E4" w:rsidP="00B3056F">
            <w:pPr>
              <w:overflowPunct w:val="0"/>
              <w:autoSpaceDE w:val="0"/>
              <w:autoSpaceDN w:val="0"/>
              <w:adjustRightInd w:val="0"/>
              <w:spacing w:line="360" w:lineRule="auto"/>
              <w:jc w:val="center"/>
              <w:textAlignment w:val="baseline"/>
              <w:rPr>
                <w:rFonts w:cs="Simplified Arabic"/>
                <w:b/>
                <w:bCs/>
                <w:i/>
                <w:rtl/>
              </w:rPr>
            </w:pPr>
          </w:p>
        </w:tc>
      </w:tr>
      <w:tr w:rsidR="00A27B15" w:rsidRPr="005B17C7" w:rsidTr="00AA68F8">
        <w:trPr>
          <w:trHeight w:val="284"/>
          <w:jc w:val="center"/>
        </w:trPr>
        <w:tc>
          <w:tcPr>
            <w:tcW w:w="709" w:type="dxa"/>
            <w:vAlign w:val="center"/>
          </w:tcPr>
          <w:p w:rsidR="00A27B15" w:rsidRPr="00CD06DB" w:rsidRDefault="00D35CDF" w:rsidP="00A27B15">
            <w:pPr>
              <w:jc w:val="center"/>
              <w:rPr>
                <w:rFonts w:ascii="Arial" w:hAnsi="Arial" w:cs="Arial"/>
                <w:b/>
                <w:bCs/>
                <w:color w:val="000000"/>
                <w:sz w:val="18"/>
                <w:szCs w:val="18"/>
              </w:rPr>
            </w:pPr>
            <w:r>
              <w:rPr>
                <w:rFonts w:ascii="Arial" w:hAnsi="Arial" w:cs="Arial"/>
                <w:b/>
                <w:bCs/>
                <w:color w:val="000000"/>
                <w:sz w:val="18"/>
                <w:szCs w:val="18"/>
              </w:rPr>
              <w:t>06</w:t>
            </w:r>
          </w:p>
        </w:tc>
        <w:tc>
          <w:tcPr>
            <w:tcW w:w="2551" w:type="dxa"/>
            <w:vAlign w:val="center"/>
          </w:tcPr>
          <w:p w:rsidR="00A27B15" w:rsidRPr="00A27B15" w:rsidRDefault="00A27B15" w:rsidP="00A27B15">
            <w:pPr>
              <w:bidi w:val="0"/>
              <w:jc w:val="both"/>
              <w:rPr>
                <w:rFonts w:ascii="Calibri" w:hAnsi="Calibri" w:cs="Calibri"/>
                <w:b/>
                <w:bCs/>
                <w:color w:val="000000"/>
              </w:rPr>
            </w:pPr>
            <w:r w:rsidRPr="00A27B15">
              <w:rPr>
                <w:rFonts w:ascii="Calibri" w:hAnsi="Calibri" w:cs="Calibri"/>
                <w:b/>
                <w:bCs/>
                <w:color w:val="000000"/>
              </w:rPr>
              <w:t>Chargeur pc portable Asus x555L Original</w:t>
            </w:r>
          </w:p>
        </w:tc>
        <w:tc>
          <w:tcPr>
            <w:tcW w:w="709" w:type="dxa"/>
            <w:vAlign w:val="center"/>
          </w:tcPr>
          <w:p w:rsidR="00A27B15" w:rsidRPr="00CD06DB" w:rsidRDefault="00A27B15" w:rsidP="00A27B15">
            <w:pPr>
              <w:bidi w:val="0"/>
              <w:jc w:val="center"/>
              <w:rPr>
                <w:rFonts w:ascii="Calibri" w:hAnsi="Calibri" w:cs="Calibri"/>
                <w:color w:val="000000"/>
                <w:sz w:val="18"/>
                <w:szCs w:val="18"/>
              </w:rPr>
            </w:pPr>
            <w:r>
              <w:rPr>
                <w:rFonts w:ascii="Calibri" w:hAnsi="Calibri" w:cs="Calibri"/>
                <w:color w:val="000000"/>
                <w:sz w:val="18"/>
                <w:szCs w:val="18"/>
              </w:rPr>
              <w:t>5</w:t>
            </w:r>
          </w:p>
        </w:tc>
        <w:tc>
          <w:tcPr>
            <w:tcW w:w="1134"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851"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134"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131"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r>
      <w:tr w:rsidR="00A27B15" w:rsidRPr="005B17C7" w:rsidTr="00AA68F8">
        <w:trPr>
          <w:trHeight w:val="284"/>
          <w:jc w:val="center"/>
        </w:trPr>
        <w:tc>
          <w:tcPr>
            <w:tcW w:w="709" w:type="dxa"/>
            <w:tcBorders>
              <w:bottom w:val="single" w:sz="4" w:space="0" w:color="auto"/>
            </w:tcBorders>
            <w:vAlign w:val="center"/>
          </w:tcPr>
          <w:p w:rsidR="00A27B15" w:rsidRPr="00CD06DB" w:rsidRDefault="00D35CDF" w:rsidP="00F517DA">
            <w:pPr>
              <w:jc w:val="center"/>
              <w:rPr>
                <w:rFonts w:ascii="Arial" w:hAnsi="Arial" w:cs="Arial"/>
                <w:b/>
                <w:bCs/>
                <w:color w:val="000000"/>
                <w:sz w:val="18"/>
                <w:szCs w:val="18"/>
              </w:rPr>
            </w:pPr>
            <w:r>
              <w:rPr>
                <w:rFonts w:ascii="Arial" w:hAnsi="Arial" w:cs="Arial"/>
                <w:b/>
                <w:bCs/>
                <w:color w:val="000000"/>
                <w:sz w:val="18"/>
                <w:szCs w:val="18"/>
              </w:rPr>
              <w:t>07</w:t>
            </w:r>
          </w:p>
        </w:tc>
        <w:tc>
          <w:tcPr>
            <w:tcW w:w="2551" w:type="dxa"/>
            <w:tcBorders>
              <w:bottom w:val="single" w:sz="4" w:space="0" w:color="auto"/>
            </w:tcBorders>
            <w:vAlign w:val="center"/>
          </w:tcPr>
          <w:p w:rsidR="00A27B15" w:rsidRPr="00A27B15" w:rsidRDefault="00A27B15" w:rsidP="00A27B15">
            <w:pPr>
              <w:bidi w:val="0"/>
              <w:jc w:val="both"/>
              <w:rPr>
                <w:rFonts w:ascii="Calibri" w:hAnsi="Calibri" w:cs="Calibri"/>
                <w:b/>
                <w:bCs/>
                <w:color w:val="000000"/>
              </w:rPr>
            </w:pPr>
            <w:r w:rsidRPr="00A27B15">
              <w:rPr>
                <w:rFonts w:ascii="Calibri" w:hAnsi="Calibri" w:cs="Calibri"/>
                <w:b/>
                <w:bCs/>
                <w:color w:val="000000"/>
              </w:rPr>
              <w:t>Chargeur pc portable Asus K751LDV Original</w:t>
            </w:r>
          </w:p>
        </w:tc>
        <w:tc>
          <w:tcPr>
            <w:tcW w:w="709" w:type="dxa"/>
            <w:tcBorders>
              <w:bottom w:val="single" w:sz="4" w:space="0" w:color="auto"/>
            </w:tcBorders>
            <w:vAlign w:val="center"/>
          </w:tcPr>
          <w:p w:rsidR="00A27B15" w:rsidRPr="00CD06DB" w:rsidRDefault="0029070D" w:rsidP="00A27B15">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bottom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851" w:type="dxa"/>
            <w:tcBorders>
              <w:bottom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134" w:type="dxa"/>
            <w:tcBorders>
              <w:bottom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131" w:type="dxa"/>
            <w:tcBorders>
              <w:bottom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r>
      <w:tr w:rsidR="00A27B15" w:rsidRPr="005B17C7" w:rsidTr="00AA68F8">
        <w:trPr>
          <w:jc w:val="center"/>
        </w:trPr>
        <w:tc>
          <w:tcPr>
            <w:tcW w:w="709" w:type="dxa"/>
            <w:tcBorders>
              <w:left w:val="single" w:sz="4" w:space="0" w:color="auto"/>
              <w:bottom w:val="single" w:sz="4" w:space="0" w:color="auto"/>
              <w:right w:val="single" w:sz="4" w:space="0" w:color="auto"/>
            </w:tcBorders>
            <w:vAlign w:val="center"/>
          </w:tcPr>
          <w:p w:rsidR="00A27B15" w:rsidRPr="00CD06DB" w:rsidRDefault="00D35CDF" w:rsidP="00A27B15">
            <w:pPr>
              <w:jc w:val="center"/>
              <w:rPr>
                <w:rFonts w:ascii="Arial" w:hAnsi="Arial" w:cs="Arial"/>
                <w:b/>
                <w:bCs/>
                <w:color w:val="000000"/>
                <w:sz w:val="18"/>
                <w:szCs w:val="18"/>
              </w:rPr>
            </w:pPr>
            <w:r>
              <w:rPr>
                <w:rFonts w:ascii="Arial" w:hAnsi="Arial" w:cs="Arial"/>
                <w:b/>
                <w:bCs/>
                <w:color w:val="000000"/>
                <w:sz w:val="18"/>
                <w:szCs w:val="18"/>
              </w:rPr>
              <w:t>08</w:t>
            </w:r>
          </w:p>
        </w:tc>
        <w:tc>
          <w:tcPr>
            <w:tcW w:w="2551" w:type="dxa"/>
            <w:tcBorders>
              <w:left w:val="single" w:sz="4" w:space="0" w:color="auto"/>
              <w:bottom w:val="single" w:sz="4" w:space="0" w:color="auto"/>
              <w:right w:val="single" w:sz="4" w:space="0" w:color="auto"/>
            </w:tcBorders>
            <w:vAlign w:val="center"/>
          </w:tcPr>
          <w:p w:rsidR="00A27B15" w:rsidRPr="00A27B15" w:rsidRDefault="00A27B15" w:rsidP="00A27B15">
            <w:pPr>
              <w:bidi w:val="0"/>
              <w:jc w:val="both"/>
              <w:rPr>
                <w:rFonts w:ascii="Calibri" w:hAnsi="Calibri" w:cs="Calibri"/>
                <w:b/>
                <w:bCs/>
                <w:color w:val="000000"/>
              </w:rPr>
            </w:pPr>
            <w:r w:rsidRPr="00A27B15">
              <w:rPr>
                <w:rFonts w:ascii="Calibri" w:hAnsi="Calibri" w:cs="Calibri"/>
                <w:b/>
                <w:bCs/>
                <w:color w:val="000000"/>
              </w:rPr>
              <w:t>Chargeur pc portable HP 250 g6 Original</w:t>
            </w:r>
          </w:p>
        </w:tc>
        <w:tc>
          <w:tcPr>
            <w:tcW w:w="709" w:type="dxa"/>
            <w:tcBorders>
              <w:left w:val="single" w:sz="4" w:space="0" w:color="auto"/>
              <w:bottom w:val="single" w:sz="4" w:space="0" w:color="auto"/>
              <w:right w:val="single" w:sz="4" w:space="0" w:color="auto"/>
            </w:tcBorders>
            <w:vAlign w:val="center"/>
          </w:tcPr>
          <w:p w:rsidR="00A27B15" w:rsidRPr="00CD06DB" w:rsidRDefault="0029070D" w:rsidP="00A27B15">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851"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134"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131"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690" w:type="dxa"/>
            <w:tcBorders>
              <w:lef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r>
      <w:tr w:rsidR="00A27B15" w:rsidRPr="005B17C7" w:rsidTr="00AA68F8">
        <w:trPr>
          <w:jc w:val="center"/>
        </w:trPr>
        <w:tc>
          <w:tcPr>
            <w:tcW w:w="709" w:type="dxa"/>
            <w:tcBorders>
              <w:left w:val="single" w:sz="4" w:space="0" w:color="auto"/>
              <w:bottom w:val="single" w:sz="4" w:space="0" w:color="auto"/>
              <w:right w:val="single" w:sz="4" w:space="0" w:color="auto"/>
            </w:tcBorders>
            <w:vAlign w:val="center"/>
          </w:tcPr>
          <w:p w:rsidR="00A27B15" w:rsidRPr="00CD06DB" w:rsidRDefault="00D35CDF" w:rsidP="00A27B15">
            <w:pPr>
              <w:jc w:val="center"/>
              <w:rPr>
                <w:rFonts w:ascii="Arial" w:hAnsi="Arial" w:cs="Arial"/>
                <w:b/>
                <w:bCs/>
                <w:color w:val="000000"/>
                <w:sz w:val="18"/>
                <w:szCs w:val="18"/>
              </w:rPr>
            </w:pPr>
            <w:r>
              <w:rPr>
                <w:rFonts w:ascii="Arial" w:hAnsi="Arial" w:cs="Arial"/>
                <w:b/>
                <w:bCs/>
                <w:color w:val="000000"/>
                <w:sz w:val="18"/>
                <w:szCs w:val="18"/>
              </w:rPr>
              <w:t>09</w:t>
            </w:r>
          </w:p>
        </w:tc>
        <w:tc>
          <w:tcPr>
            <w:tcW w:w="2551" w:type="dxa"/>
            <w:tcBorders>
              <w:left w:val="single" w:sz="4" w:space="0" w:color="auto"/>
              <w:bottom w:val="single" w:sz="4" w:space="0" w:color="auto"/>
              <w:right w:val="single" w:sz="4" w:space="0" w:color="auto"/>
            </w:tcBorders>
            <w:vAlign w:val="center"/>
          </w:tcPr>
          <w:p w:rsidR="00A27B15" w:rsidRPr="00A27B15" w:rsidRDefault="00A27B15" w:rsidP="00A27B15">
            <w:pPr>
              <w:bidi w:val="0"/>
              <w:jc w:val="both"/>
              <w:rPr>
                <w:rFonts w:ascii="Calibri" w:hAnsi="Calibri" w:cs="Calibri"/>
                <w:b/>
                <w:bCs/>
                <w:color w:val="000000"/>
              </w:rPr>
            </w:pPr>
            <w:r w:rsidRPr="00A27B15">
              <w:rPr>
                <w:rFonts w:ascii="Calibri" w:hAnsi="Calibri" w:cs="Calibri"/>
                <w:b/>
                <w:bCs/>
                <w:color w:val="000000"/>
              </w:rPr>
              <w:t>Chargeur pc portable HP 455 G1 Original</w:t>
            </w:r>
          </w:p>
        </w:tc>
        <w:tc>
          <w:tcPr>
            <w:tcW w:w="709" w:type="dxa"/>
            <w:tcBorders>
              <w:left w:val="single" w:sz="4" w:space="0" w:color="auto"/>
              <w:bottom w:val="single" w:sz="4" w:space="0" w:color="auto"/>
              <w:right w:val="single" w:sz="4" w:space="0" w:color="auto"/>
            </w:tcBorders>
            <w:vAlign w:val="center"/>
          </w:tcPr>
          <w:p w:rsidR="00A27B15" w:rsidRPr="00CD06DB" w:rsidRDefault="0029070D" w:rsidP="0029070D">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c>
          <w:tcPr>
            <w:tcW w:w="851"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134"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131" w:type="dxa"/>
            <w:tcBorders>
              <w:top w:val="single" w:sz="4" w:space="0" w:color="auto"/>
              <w:left w:val="single" w:sz="4" w:space="0" w:color="auto"/>
              <w:bottom w:val="single" w:sz="4" w:space="0" w:color="auto"/>
              <w:righ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
                <w:sz w:val="22"/>
                <w:szCs w:val="22"/>
                <w:rtl/>
              </w:rPr>
            </w:pPr>
          </w:p>
        </w:tc>
        <w:tc>
          <w:tcPr>
            <w:tcW w:w="1690" w:type="dxa"/>
            <w:tcBorders>
              <w:left w:val="single" w:sz="4" w:space="0" w:color="auto"/>
            </w:tcBorders>
            <w:vAlign w:val="center"/>
          </w:tcPr>
          <w:p w:rsidR="00A27B15" w:rsidRPr="005B17C7" w:rsidRDefault="00A27B15" w:rsidP="00A27B15">
            <w:pPr>
              <w:overflowPunct w:val="0"/>
              <w:autoSpaceDE w:val="0"/>
              <w:autoSpaceDN w:val="0"/>
              <w:adjustRightInd w:val="0"/>
              <w:spacing w:line="360" w:lineRule="auto"/>
              <w:jc w:val="center"/>
              <w:textAlignment w:val="baseline"/>
              <w:rPr>
                <w:rFonts w:cs="Simplified Arabic"/>
                <w:b/>
                <w:bCs/>
                <w:iCs/>
              </w:rPr>
            </w:pPr>
          </w:p>
        </w:tc>
      </w:tr>
      <w:tr w:rsidR="00D32A70" w:rsidRPr="005B17C7" w:rsidTr="00AA68F8">
        <w:trPr>
          <w:jc w:val="center"/>
        </w:trPr>
        <w:tc>
          <w:tcPr>
            <w:tcW w:w="709" w:type="dxa"/>
            <w:tcBorders>
              <w:left w:val="nil"/>
              <w:bottom w:val="nil"/>
              <w:right w:val="nil"/>
            </w:tcBorders>
            <w:vAlign w:val="center"/>
          </w:tcPr>
          <w:p w:rsidR="00D32A70" w:rsidRPr="00CD06DB" w:rsidRDefault="00D32A70" w:rsidP="009625A5">
            <w:pPr>
              <w:jc w:val="center"/>
              <w:rPr>
                <w:rFonts w:ascii="Arial" w:hAnsi="Arial" w:cs="Arial"/>
                <w:b/>
                <w:bCs/>
                <w:color w:val="000000"/>
                <w:sz w:val="18"/>
                <w:szCs w:val="18"/>
                <w:rtl/>
              </w:rPr>
            </w:pPr>
          </w:p>
        </w:tc>
        <w:tc>
          <w:tcPr>
            <w:tcW w:w="2551" w:type="dxa"/>
            <w:tcBorders>
              <w:left w:val="nil"/>
              <w:bottom w:val="nil"/>
              <w:right w:val="nil"/>
            </w:tcBorders>
            <w:vAlign w:val="center"/>
          </w:tcPr>
          <w:p w:rsidR="00D32A70" w:rsidRPr="00CD06DB" w:rsidRDefault="00D32A70" w:rsidP="009625A5">
            <w:pPr>
              <w:bidi w:val="0"/>
              <w:jc w:val="both"/>
              <w:rPr>
                <w:rFonts w:ascii="Calibri" w:hAnsi="Calibri" w:cs="Calibri"/>
                <w:b/>
                <w:bCs/>
                <w:color w:val="000000"/>
                <w:sz w:val="22"/>
                <w:szCs w:val="22"/>
              </w:rPr>
            </w:pPr>
          </w:p>
        </w:tc>
        <w:tc>
          <w:tcPr>
            <w:tcW w:w="709" w:type="dxa"/>
            <w:tcBorders>
              <w:left w:val="nil"/>
              <w:bottom w:val="nil"/>
              <w:right w:val="nil"/>
            </w:tcBorders>
            <w:vAlign w:val="center"/>
          </w:tcPr>
          <w:p w:rsidR="00D32A70" w:rsidRPr="00CD06DB" w:rsidRDefault="00D32A70" w:rsidP="009625A5">
            <w:pPr>
              <w:bidi w:val="0"/>
              <w:jc w:val="center"/>
              <w:rPr>
                <w:rFonts w:ascii="Calibri" w:hAnsi="Calibri" w:cs="Calibri"/>
                <w:color w:val="000000"/>
                <w:sz w:val="18"/>
                <w:szCs w:val="18"/>
                <w:rtl/>
              </w:rPr>
            </w:pPr>
          </w:p>
        </w:tc>
        <w:tc>
          <w:tcPr>
            <w:tcW w:w="1134" w:type="dxa"/>
            <w:tcBorders>
              <w:left w:val="nil"/>
              <w:bottom w:val="nil"/>
              <w:right w:val="nil"/>
            </w:tcBorders>
            <w:vAlign w:val="center"/>
          </w:tcPr>
          <w:p w:rsidR="00D32A70" w:rsidRPr="005B17C7" w:rsidRDefault="00D32A70" w:rsidP="009625A5">
            <w:pPr>
              <w:overflowPunct w:val="0"/>
              <w:autoSpaceDE w:val="0"/>
              <w:autoSpaceDN w:val="0"/>
              <w:adjustRightInd w:val="0"/>
              <w:spacing w:line="360" w:lineRule="auto"/>
              <w:jc w:val="center"/>
              <w:textAlignment w:val="baseline"/>
              <w:rPr>
                <w:rFonts w:cs="Simplified Arabic"/>
                <w:b/>
                <w:bCs/>
                <w:iCs/>
              </w:rPr>
            </w:pPr>
          </w:p>
        </w:tc>
        <w:tc>
          <w:tcPr>
            <w:tcW w:w="3116" w:type="dxa"/>
            <w:gridSpan w:val="3"/>
            <w:tcBorders>
              <w:top w:val="single" w:sz="4" w:space="0" w:color="auto"/>
              <w:left w:val="nil"/>
              <w:bottom w:val="nil"/>
            </w:tcBorders>
            <w:vAlign w:val="center"/>
          </w:tcPr>
          <w:p w:rsidR="00D32A70" w:rsidRPr="005B17C7" w:rsidRDefault="00D32A70" w:rsidP="009625A5">
            <w:pPr>
              <w:overflowPunct w:val="0"/>
              <w:autoSpaceDE w:val="0"/>
              <w:autoSpaceDN w:val="0"/>
              <w:adjustRightInd w:val="0"/>
              <w:spacing w:line="360" w:lineRule="auto"/>
              <w:jc w:val="center"/>
              <w:textAlignment w:val="baseline"/>
              <w:rPr>
                <w:rFonts w:cs="Simplified Arabic"/>
                <w:b/>
                <w:bCs/>
                <w:i/>
                <w:sz w:val="22"/>
                <w:szCs w:val="22"/>
                <w:rtl/>
              </w:rPr>
            </w:pPr>
            <w:r w:rsidRPr="005B17C7">
              <w:rPr>
                <w:rFonts w:cs="Simplified Arabic"/>
                <w:b/>
                <w:bCs/>
                <w:i/>
                <w:sz w:val="22"/>
                <w:szCs w:val="22"/>
                <w:rtl/>
              </w:rPr>
              <w:t>المجموع باحتساب جميع الأداءات</w:t>
            </w:r>
          </w:p>
        </w:tc>
        <w:tc>
          <w:tcPr>
            <w:tcW w:w="1690" w:type="dxa"/>
            <w:vAlign w:val="center"/>
          </w:tcPr>
          <w:p w:rsidR="00D32A70" w:rsidRPr="005B17C7" w:rsidRDefault="00D32A70" w:rsidP="009625A5">
            <w:pPr>
              <w:overflowPunct w:val="0"/>
              <w:autoSpaceDE w:val="0"/>
              <w:autoSpaceDN w:val="0"/>
              <w:adjustRightInd w:val="0"/>
              <w:spacing w:line="360" w:lineRule="auto"/>
              <w:jc w:val="center"/>
              <w:textAlignment w:val="baseline"/>
              <w:rPr>
                <w:rFonts w:cs="Simplified Arabic"/>
                <w:b/>
                <w:bCs/>
                <w:iCs/>
              </w:rPr>
            </w:pPr>
          </w:p>
        </w:tc>
      </w:tr>
    </w:tbl>
    <w:p w:rsidR="005658E4" w:rsidRDefault="005658E4" w:rsidP="005658E4">
      <w:pPr>
        <w:jc w:val="center"/>
        <w:rPr>
          <w:rtl/>
        </w:rPr>
      </w:pPr>
    </w:p>
    <w:p w:rsidR="005658E4" w:rsidRDefault="005658E4" w:rsidP="005658E4">
      <w:pPr>
        <w:rPr>
          <w:rtl/>
        </w:rPr>
      </w:pPr>
    </w:p>
    <w:p w:rsidR="005658E4" w:rsidRPr="005B17C7" w:rsidRDefault="005658E4" w:rsidP="005658E4">
      <w:pPr>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p>
    <w:p w:rsidR="005658E4" w:rsidRPr="005B17C7" w:rsidRDefault="005658E4" w:rsidP="005658E4">
      <w:pPr>
        <w:spacing w:line="360" w:lineRule="auto"/>
        <w:rPr>
          <w:noProof/>
          <w:lang w:bidi="ar-TN"/>
        </w:rPr>
      </w:pPr>
      <w:r w:rsidRPr="005B17C7">
        <w:rPr>
          <w:noProof/>
          <w:rtl/>
        </w:rPr>
        <w:t>.......</w:t>
      </w:r>
      <w:r w:rsidRPr="005B17C7">
        <w:rPr>
          <w:noProof/>
          <w:rtl/>
          <w:lang w:bidi="ar-TN"/>
        </w:rPr>
        <w:t>...............</w:t>
      </w:r>
      <w:r w:rsidRPr="005B17C7">
        <w:rPr>
          <w:noProof/>
          <w:rtl/>
        </w:rPr>
        <w:t>..............................................................................................................................................</w:t>
      </w:r>
    </w:p>
    <w:p w:rsidR="005658E4" w:rsidRPr="005B17C7" w:rsidRDefault="005658E4" w:rsidP="005658E4">
      <w:pPr>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rsidR="005658E4" w:rsidRPr="005B17C7" w:rsidRDefault="005658E4" w:rsidP="005658E4">
      <w:pPr>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rsidR="005658E4" w:rsidRPr="0040319D" w:rsidRDefault="005658E4" w:rsidP="005658E4">
      <w:r w:rsidRPr="005B17C7">
        <w:rPr>
          <w:rFonts w:cs="Arabic Transparent"/>
          <w:b/>
          <w:bCs/>
          <w:noProof/>
          <w:sz w:val="22"/>
          <w:szCs w:val="22"/>
          <w:rtl/>
        </w:rPr>
        <w:t>(الاسم واللقب ـ التاريخ والإمضاء والختم)</w:t>
      </w:r>
    </w:p>
    <w:p w:rsidR="005658E4" w:rsidRP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F517DA" w:rsidRDefault="00F517DA" w:rsidP="00B71FB4">
      <w:pPr>
        <w:pStyle w:val="Titre"/>
        <w:rPr>
          <w:rFonts w:cs="Simplified Arabic"/>
          <w:sz w:val="36"/>
          <w:szCs w:val="36"/>
          <w:rtl/>
          <w:lang w:bidi="ar-TN"/>
        </w:rPr>
      </w:pPr>
    </w:p>
    <w:p w:rsidR="00683B9A" w:rsidRDefault="00E15573" w:rsidP="00683B9A">
      <w:pPr>
        <w:rPr>
          <w:b/>
          <w:bCs/>
          <w:rtl/>
        </w:rPr>
      </w:pPr>
      <w:r>
        <w:rPr>
          <w:noProof/>
          <w:rtl/>
        </w:rPr>
        <mc:AlternateContent>
          <mc:Choice Requires="wps">
            <w:drawing>
              <wp:anchor distT="0" distB="0" distL="114300" distR="114300" simplePos="0" relativeHeight="251695104" behindDoc="0" locked="0" layoutInCell="1" allowOverlap="1">
                <wp:simplePos x="0" y="0"/>
                <wp:positionH relativeFrom="column">
                  <wp:posOffset>3293745</wp:posOffset>
                </wp:positionH>
                <wp:positionV relativeFrom="paragraph">
                  <wp:posOffset>59055</wp:posOffset>
                </wp:positionV>
                <wp:extent cx="3236595" cy="779780"/>
                <wp:effectExtent l="0" t="0" r="0" b="0"/>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683B9A">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683B9A">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683B9A">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683B9A">
                            <w:pPr>
                              <w:jc w:val="center"/>
                              <w:rPr>
                                <w:rFonts w:cs="Andalus"/>
                                <w:b/>
                                <w:bCs/>
                                <w:szCs w:val="28"/>
                                <w:rtl/>
                                <w:lang w:val="en-US" w:eastAsia="en-US" w:bidi="ar-DZ"/>
                              </w:rPr>
                            </w:pPr>
                          </w:p>
                          <w:p w:rsidR="00FE1F67" w:rsidRPr="007F50D4" w:rsidRDefault="00FE1F67" w:rsidP="00683B9A">
                            <w:pPr>
                              <w:jc w:val="center"/>
                              <w:rPr>
                                <w:rFonts w:cs="Andalus"/>
                                <w:b/>
                                <w:bCs/>
                                <w:szCs w:val="28"/>
                                <w:rtl/>
                                <w:lang w:val="en-US" w:eastAsia="en-US" w:bidi="ar-TN"/>
                              </w:rPr>
                            </w:pPr>
                          </w:p>
                          <w:p w:rsidR="00FE1F67" w:rsidRPr="007F50D4" w:rsidRDefault="00FE1F67" w:rsidP="00683B9A">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33" type="#_x0000_t202" style="position:absolute;left:0;text-align:left;margin-left:259.35pt;margin-top:4.65pt;width:254.85pt;height:6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" filled="f" stroked="f">
                <v:textbox>
                  <w:txbxContent>
                    <w:p w:rsidR="00FE1F67" w:rsidRDefault="00FE1F67" w:rsidP="00683B9A">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683B9A">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683B9A">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683B9A">
                      <w:pPr>
                        <w:jc w:val="center"/>
                        <w:rPr>
                          <w:rFonts w:cs="Andalus"/>
                          <w:b/>
                          <w:bCs/>
                          <w:szCs w:val="28"/>
                          <w:rtl/>
                          <w:lang w:val="en-US" w:eastAsia="en-US" w:bidi="ar-DZ"/>
                        </w:rPr>
                      </w:pPr>
                    </w:p>
                    <w:p w:rsidR="00FE1F67" w:rsidRPr="007F50D4" w:rsidRDefault="00FE1F67" w:rsidP="00683B9A">
                      <w:pPr>
                        <w:jc w:val="center"/>
                        <w:rPr>
                          <w:rFonts w:cs="Andalus"/>
                          <w:b/>
                          <w:bCs/>
                          <w:szCs w:val="28"/>
                          <w:rtl/>
                          <w:lang w:val="en-US" w:eastAsia="en-US" w:bidi="ar-TN"/>
                        </w:rPr>
                      </w:pPr>
                    </w:p>
                    <w:p w:rsidR="00FE1F67" w:rsidRPr="007F50D4" w:rsidRDefault="00FE1F67" w:rsidP="00683B9A">
                      <w:pPr>
                        <w:ind w:firstLine="285"/>
                        <w:jc w:val="center"/>
                        <w:rPr>
                          <w:rFonts w:cs="Andalus"/>
                          <w:b/>
                          <w:bCs/>
                          <w:szCs w:val="28"/>
                          <w:rtl/>
                          <w:lang w:val="en-US" w:eastAsia="en-US" w:bidi="ar-TN"/>
                        </w:rPr>
                      </w:pPr>
                    </w:p>
                  </w:txbxContent>
                </v:textbox>
                <w10:wrap type="square"/>
              </v:shape>
            </w:pict>
          </mc:Fallback>
        </mc:AlternateContent>
      </w:r>
    </w:p>
    <w:p w:rsidR="00683B9A" w:rsidRDefault="00683B9A" w:rsidP="00683B9A">
      <w:pPr>
        <w:rPr>
          <w:b/>
          <w:bCs/>
          <w:rtl/>
        </w:rPr>
      </w:pPr>
    </w:p>
    <w:p w:rsidR="00683B9A" w:rsidRDefault="00683B9A" w:rsidP="00683B9A">
      <w:pPr>
        <w:rPr>
          <w:b/>
          <w:bCs/>
          <w:rtl/>
        </w:rPr>
      </w:pPr>
    </w:p>
    <w:p w:rsidR="00683B9A" w:rsidRDefault="00683B9A" w:rsidP="00683B9A">
      <w:pPr>
        <w:rPr>
          <w:b/>
          <w:bCs/>
          <w:rtl/>
        </w:rPr>
      </w:pPr>
    </w:p>
    <w:p w:rsidR="00683B9A" w:rsidRDefault="00683B9A" w:rsidP="00683B9A">
      <w:pPr>
        <w:rPr>
          <w:rtl/>
        </w:rPr>
      </w:pPr>
    </w:p>
    <w:p w:rsidR="008D018A" w:rsidRDefault="008D018A" w:rsidP="00683B9A">
      <w:pPr>
        <w:rPr>
          <w:rtl/>
        </w:rPr>
      </w:pPr>
    </w:p>
    <w:p w:rsidR="008D018A" w:rsidRDefault="008D018A" w:rsidP="00683B9A">
      <w:pPr>
        <w:rPr>
          <w:rtl/>
        </w:rPr>
      </w:pPr>
    </w:p>
    <w:p w:rsidR="00683B9A" w:rsidRPr="006F21BD" w:rsidRDefault="00683B9A" w:rsidP="00301B64">
      <w:pPr>
        <w:autoSpaceDE w:val="0"/>
        <w:autoSpaceDN w:val="0"/>
        <w:adjustRightInd w:val="0"/>
        <w:jc w:val="center"/>
        <w:rPr>
          <w:b/>
          <w:bCs/>
          <w:iCs/>
          <w:sz w:val="32"/>
          <w:szCs w:val="32"/>
          <w:rtl/>
          <w:lang w:bidi="ar-TN"/>
        </w:rPr>
      </w:pPr>
      <w:r w:rsidRPr="006F21BD">
        <w:rPr>
          <w:b/>
          <w:bCs/>
          <w:iCs/>
          <w:sz w:val="32"/>
          <w:szCs w:val="32"/>
          <w:rtl/>
        </w:rPr>
        <w:t>جدول تفصيلي للأسعار</w:t>
      </w:r>
      <w:r w:rsidRPr="006F21BD">
        <w:rPr>
          <w:b/>
          <w:bCs/>
          <w:iCs/>
          <w:sz w:val="32"/>
          <w:szCs w:val="32"/>
        </w:rPr>
        <w:t xml:space="preserve"> </w:t>
      </w:r>
      <w:r w:rsidR="00301B64">
        <w:rPr>
          <w:b/>
          <w:bCs/>
          <w:iCs/>
          <w:sz w:val="32"/>
          <w:szCs w:val="32"/>
        </w:rPr>
        <w:t>–</w:t>
      </w:r>
      <w:r w:rsidRPr="006F21BD">
        <w:rPr>
          <w:rFonts w:hint="cs"/>
          <w:b/>
          <w:bCs/>
          <w:iCs/>
          <w:sz w:val="32"/>
          <w:szCs w:val="32"/>
          <w:rtl/>
        </w:rPr>
        <w:t>القسط</w:t>
      </w:r>
      <w:r w:rsidR="00301B64">
        <w:rPr>
          <w:rFonts w:hint="cs"/>
          <w:b/>
          <w:bCs/>
          <w:iCs/>
          <w:sz w:val="32"/>
          <w:szCs w:val="32"/>
          <w:rtl/>
        </w:rPr>
        <w:t xml:space="preserve"> </w:t>
      </w:r>
      <w:r w:rsidR="00301B64">
        <w:rPr>
          <w:rFonts w:hint="cs"/>
          <w:b/>
          <w:bCs/>
          <w:iCs/>
          <w:sz w:val="32"/>
          <w:szCs w:val="32"/>
          <w:rtl/>
          <w:lang w:bidi="ar-TN"/>
        </w:rPr>
        <w:t>عدد 4</w:t>
      </w:r>
    </w:p>
    <w:p w:rsidR="00683B9A" w:rsidRDefault="00683B9A" w:rsidP="00301B64">
      <w:pPr>
        <w:jc w:val="center"/>
        <w:rPr>
          <w:rFonts w:cs="Simplified Arabic"/>
          <w:sz w:val="36"/>
          <w:szCs w:val="36"/>
          <w:rtl/>
          <w:lang w:bidi="ar-TN"/>
        </w:rPr>
      </w:pPr>
      <w:r w:rsidRPr="00C4012C">
        <w:rPr>
          <w:rFonts w:cs="Simplified Arabic"/>
          <w:sz w:val="36"/>
          <w:szCs w:val="36"/>
          <w:rtl/>
          <w:lang w:bidi="ar-TN"/>
        </w:rPr>
        <w:t xml:space="preserve">مواد </w:t>
      </w:r>
      <w:r w:rsidRPr="00C4012C">
        <w:rPr>
          <w:rFonts w:cs="Simplified Arabic" w:hint="cs"/>
          <w:sz w:val="36"/>
          <w:szCs w:val="36"/>
          <w:rtl/>
          <w:lang w:bidi="ar-TN"/>
        </w:rPr>
        <w:t xml:space="preserve">الاستهلاك الإعلامية </w:t>
      </w:r>
    </w:p>
    <w:p w:rsidR="00301B64" w:rsidRDefault="00301B64" w:rsidP="00301B64">
      <w:pPr>
        <w:jc w:val="center"/>
        <w:rPr>
          <w:rFonts w:cs="Simplified Arabic"/>
          <w:sz w:val="36"/>
          <w:szCs w:val="36"/>
          <w:rtl/>
          <w:lang w:bidi="ar-TN"/>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709"/>
        <w:gridCol w:w="1134"/>
        <w:gridCol w:w="851"/>
        <w:gridCol w:w="1134"/>
        <w:gridCol w:w="1131"/>
        <w:gridCol w:w="2405"/>
      </w:tblGrid>
      <w:tr w:rsidR="00683B9A" w:rsidRPr="005B17C7" w:rsidTr="00004E51">
        <w:trPr>
          <w:trHeight w:val="503"/>
          <w:jc w:val="center"/>
        </w:trPr>
        <w:tc>
          <w:tcPr>
            <w:tcW w:w="709" w:type="dxa"/>
            <w:vMerge w:val="restart"/>
            <w:shd w:val="clear" w:color="auto" w:fill="auto"/>
            <w:vAlign w:val="center"/>
          </w:tcPr>
          <w:p w:rsidR="00683B9A" w:rsidRPr="005B17C7" w:rsidRDefault="00683B9A" w:rsidP="004249E8">
            <w:pPr>
              <w:overflowPunct w:val="0"/>
              <w:autoSpaceDE w:val="0"/>
              <w:autoSpaceDN w:val="0"/>
              <w:adjustRightInd w:val="0"/>
              <w:jc w:val="center"/>
              <w:textAlignment w:val="baseline"/>
              <w:rPr>
                <w:rFonts w:cs="Simplified Arabic"/>
                <w:b/>
                <w:bCs/>
                <w:i/>
                <w:rtl/>
              </w:rPr>
            </w:pPr>
            <w:r>
              <w:rPr>
                <w:rFonts w:cs="Simplified Arabic" w:hint="cs"/>
                <w:b/>
                <w:bCs/>
                <w:i/>
                <w:rtl/>
              </w:rPr>
              <w:t>فصل</w:t>
            </w:r>
          </w:p>
        </w:tc>
        <w:tc>
          <w:tcPr>
            <w:tcW w:w="2551" w:type="dxa"/>
            <w:vMerge w:val="restart"/>
            <w:vAlign w:val="center"/>
          </w:tcPr>
          <w:p w:rsidR="00683B9A" w:rsidRPr="005B17C7" w:rsidRDefault="00683B9A" w:rsidP="004249E8">
            <w:pPr>
              <w:overflowPunct w:val="0"/>
              <w:autoSpaceDE w:val="0"/>
              <w:autoSpaceDN w:val="0"/>
              <w:adjustRightInd w:val="0"/>
              <w:jc w:val="center"/>
              <w:textAlignment w:val="baseline"/>
              <w:rPr>
                <w:rFonts w:cs="Simplified Arabic"/>
                <w:b/>
                <w:bCs/>
                <w:i/>
              </w:rPr>
            </w:pPr>
            <w:r w:rsidRPr="005B17C7">
              <w:rPr>
                <w:rFonts w:cs="Simplified Arabic" w:hint="cs"/>
                <w:b/>
                <w:bCs/>
                <w:i/>
                <w:rtl/>
              </w:rPr>
              <w:t>بيان المواد</w:t>
            </w:r>
          </w:p>
        </w:tc>
        <w:tc>
          <w:tcPr>
            <w:tcW w:w="709" w:type="dxa"/>
            <w:vMerge w:val="restart"/>
            <w:vAlign w:val="center"/>
          </w:tcPr>
          <w:p w:rsidR="00683B9A" w:rsidRPr="005B17C7" w:rsidRDefault="00683B9A" w:rsidP="004249E8">
            <w:pPr>
              <w:overflowPunct w:val="0"/>
              <w:autoSpaceDE w:val="0"/>
              <w:autoSpaceDN w:val="0"/>
              <w:adjustRightInd w:val="0"/>
              <w:jc w:val="center"/>
              <w:textAlignment w:val="baseline"/>
              <w:rPr>
                <w:rFonts w:cs="Simplified Arabic"/>
                <w:b/>
                <w:bCs/>
                <w:i/>
              </w:rPr>
            </w:pPr>
            <w:r w:rsidRPr="005B17C7">
              <w:rPr>
                <w:rFonts w:cs="Simplified Arabic"/>
                <w:b/>
                <w:bCs/>
                <w:i/>
                <w:rtl/>
              </w:rPr>
              <w:t>الكمية</w:t>
            </w:r>
          </w:p>
        </w:tc>
        <w:tc>
          <w:tcPr>
            <w:tcW w:w="1134" w:type="dxa"/>
            <w:vMerge w:val="restart"/>
            <w:vAlign w:val="center"/>
          </w:tcPr>
          <w:p w:rsidR="00683B9A" w:rsidRPr="005B17C7" w:rsidRDefault="00683B9A" w:rsidP="004249E8">
            <w:pPr>
              <w:overflowPunct w:val="0"/>
              <w:autoSpaceDE w:val="0"/>
              <w:autoSpaceDN w:val="0"/>
              <w:adjustRightInd w:val="0"/>
              <w:jc w:val="center"/>
              <w:textAlignment w:val="baseline"/>
              <w:rPr>
                <w:rFonts w:cs="Simplified Arabic"/>
                <w:b/>
                <w:bCs/>
                <w:i/>
              </w:rPr>
            </w:pPr>
            <w:r w:rsidRPr="005B17C7">
              <w:rPr>
                <w:rFonts w:cs="Simplified Arabic"/>
                <w:b/>
                <w:bCs/>
                <w:i/>
                <w:rtl/>
              </w:rPr>
              <w:t xml:space="preserve">السعر الفردي </w:t>
            </w:r>
            <w:r w:rsidRPr="005B17C7">
              <w:rPr>
                <w:rFonts w:cs="Simplified Arabic" w:hint="cs"/>
                <w:b/>
                <w:bCs/>
                <w:i/>
                <w:rtl/>
              </w:rPr>
              <w:t xml:space="preserve">خال من </w:t>
            </w:r>
            <w:r w:rsidRPr="005B17C7">
              <w:rPr>
                <w:rFonts w:cs="Simplified Arabic"/>
                <w:b/>
                <w:bCs/>
                <w:i/>
                <w:rtl/>
              </w:rPr>
              <w:t xml:space="preserve"> الأداءات</w:t>
            </w:r>
          </w:p>
        </w:tc>
        <w:tc>
          <w:tcPr>
            <w:tcW w:w="1985" w:type="dxa"/>
            <w:gridSpan w:val="2"/>
            <w:vAlign w:val="center"/>
          </w:tcPr>
          <w:p w:rsidR="00683B9A" w:rsidRPr="005B17C7" w:rsidRDefault="00683B9A" w:rsidP="004249E8">
            <w:pPr>
              <w:overflowPunct w:val="0"/>
              <w:autoSpaceDE w:val="0"/>
              <w:autoSpaceDN w:val="0"/>
              <w:adjustRightInd w:val="0"/>
              <w:jc w:val="center"/>
              <w:textAlignment w:val="baseline"/>
              <w:rPr>
                <w:rFonts w:cs="Simplified Arabic"/>
                <w:b/>
                <w:bCs/>
                <w:i/>
                <w:lang w:bidi="ar-TN"/>
              </w:rPr>
            </w:pPr>
            <w:r w:rsidRPr="005B17C7">
              <w:rPr>
                <w:rFonts w:cs="Simplified Arabic"/>
                <w:b/>
                <w:bCs/>
                <w:i/>
                <w:rtl/>
              </w:rPr>
              <w:t>نسبة الأداءات</w:t>
            </w:r>
            <w:r w:rsidR="002623F1">
              <w:rPr>
                <w:rFonts w:cs="Simplified Arabic" w:hint="cs"/>
                <w:b/>
                <w:bCs/>
                <w:i/>
                <w:rtl/>
              </w:rPr>
              <w:t xml:space="preserve"> </w:t>
            </w:r>
            <w:r w:rsidRPr="005B17C7">
              <w:rPr>
                <w:rFonts w:cs="Simplified Arabic"/>
                <w:b/>
                <w:bCs/>
                <w:i/>
                <w:rtl/>
              </w:rPr>
              <w:t>(</w:t>
            </w:r>
            <w:r w:rsidRPr="005B17C7">
              <w:rPr>
                <w:rFonts w:cs="Simplified Arabic"/>
                <w:b/>
                <w:bCs/>
                <w:i/>
              </w:rPr>
              <w:t>%</w:t>
            </w:r>
            <w:r w:rsidRPr="005B17C7">
              <w:rPr>
                <w:rFonts w:cs="Simplified Arabic"/>
                <w:b/>
                <w:bCs/>
                <w:i/>
                <w:rtl/>
                <w:lang w:bidi="ar-TN"/>
              </w:rPr>
              <w:t>)</w:t>
            </w:r>
          </w:p>
        </w:tc>
        <w:tc>
          <w:tcPr>
            <w:tcW w:w="1131" w:type="dxa"/>
            <w:vMerge w:val="restart"/>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Pr>
            </w:pPr>
            <w:r w:rsidRPr="005B17C7">
              <w:rPr>
                <w:rFonts w:cs="Simplified Arabic"/>
                <w:b/>
                <w:bCs/>
                <w:i/>
                <w:rtl/>
              </w:rPr>
              <w:t xml:space="preserve">السعر </w:t>
            </w:r>
            <w:r w:rsidRPr="005B17C7">
              <w:rPr>
                <w:rFonts w:cs="Simplified Arabic" w:hint="cs"/>
                <w:b/>
                <w:bCs/>
                <w:i/>
                <w:rtl/>
              </w:rPr>
              <w:t>الجملي خال من</w:t>
            </w:r>
            <w:r w:rsidRPr="005B17C7">
              <w:rPr>
                <w:rFonts w:cs="Simplified Arabic"/>
                <w:b/>
                <w:bCs/>
                <w:i/>
                <w:rtl/>
              </w:rPr>
              <w:t xml:space="preserve"> الأداءات</w:t>
            </w:r>
          </w:p>
        </w:tc>
        <w:tc>
          <w:tcPr>
            <w:tcW w:w="2405" w:type="dxa"/>
            <w:vMerge w:val="restart"/>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rtl/>
              </w:rPr>
              <w:t>السعر الجملي باحتساب جميع الأداءات</w:t>
            </w:r>
          </w:p>
        </w:tc>
      </w:tr>
      <w:tr w:rsidR="00683B9A" w:rsidRPr="005B17C7" w:rsidTr="00004E51">
        <w:trPr>
          <w:trHeight w:val="502"/>
          <w:jc w:val="center"/>
        </w:trPr>
        <w:tc>
          <w:tcPr>
            <w:tcW w:w="709" w:type="dxa"/>
            <w:vMerge/>
            <w:shd w:val="clear" w:color="auto" w:fill="auto"/>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c>
          <w:tcPr>
            <w:tcW w:w="2551" w:type="dxa"/>
            <w:vMerge/>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c>
          <w:tcPr>
            <w:tcW w:w="709" w:type="dxa"/>
            <w:vMerge/>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c>
          <w:tcPr>
            <w:tcW w:w="1134" w:type="dxa"/>
            <w:vMerge/>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c>
          <w:tcPr>
            <w:tcW w:w="851"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1134"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r w:rsidRPr="005B17C7">
              <w:rPr>
                <w:rFonts w:cs="Simplified Arabic" w:hint="cs"/>
                <w:b/>
                <w:bCs/>
                <w:i/>
                <w:rtl/>
              </w:rPr>
              <w:t>المبلغ</w:t>
            </w:r>
          </w:p>
        </w:tc>
        <w:tc>
          <w:tcPr>
            <w:tcW w:w="1131" w:type="dxa"/>
            <w:vMerge/>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c>
          <w:tcPr>
            <w:tcW w:w="2405" w:type="dxa"/>
            <w:vMerge/>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rtl/>
              </w:rPr>
            </w:pPr>
          </w:p>
        </w:tc>
      </w:tr>
      <w:tr w:rsidR="00683B9A" w:rsidRPr="005B17C7" w:rsidTr="00004E51">
        <w:trPr>
          <w:trHeight w:val="284"/>
          <w:jc w:val="center"/>
        </w:trPr>
        <w:tc>
          <w:tcPr>
            <w:tcW w:w="709" w:type="dxa"/>
            <w:vAlign w:val="center"/>
          </w:tcPr>
          <w:p w:rsidR="00683B9A" w:rsidRPr="00CD06DB" w:rsidRDefault="00D35CDF" w:rsidP="004249E8">
            <w:pPr>
              <w:jc w:val="center"/>
              <w:rPr>
                <w:rFonts w:ascii="Arial" w:hAnsi="Arial" w:cs="Arial"/>
                <w:b/>
                <w:bCs/>
                <w:color w:val="000000"/>
                <w:sz w:val="18"/>
                <w:szCs w:val="18"/>
              </w:rPr>
            </w:pPr>
            <w:r>
              <w:rPr>
                <w:rFonts w:ascii="Arial" w:hAnsi="Arial" w:cs="Arial"/>
                <w:b/>
                <w:bCs/>
                <w:color w:val="000000"/>
                <w:sz w:val="18"/>
                <w:szCs w:val="18"/>
              </w:rPr>
              <w:t>10</w:t>
            </w:r>
          </w:p>
        </w:tc>
        <w:tc>
          <w:tcPr>
            <w:tcW w:w="2551" w:type="dxa"/>
            <w:vAlign w:val="center"/>
          </w:tcPr>
          <w:p w:rsidR="00683B9A" w:rsidRPr="00A27B15" w:rsidRDefault="00683B9A" w:rsidP="004249E8">
            <w:pPr>
              <w:bidi w:val="0"/>
              <w:jc w:val="both"/>
              <w:rPr>
                <w:rFonts w:ascii="Calibri" w:hAnsi="Calibri" w:cs="Calibri"/>
                <w:b/>
                <w:bCs/>
                <w:color w:val="000000"/>
              </w:rPr>
            </w:pPr>
            <w:r w:rsidRPr="00A27B15">
              <w:rPr>
                <w:rFonts w:ascii="Calibri" w:hAnsi="Calibri" w:cs="Calibri"/>
                <w:b/>
                <w:bCs/>
                <w:color w:val="000000"/>
              </w:rPr>
              <w:t>Batterie Pc portable Asus K555l Original</w:t>
            </w:r>
          </w:p>
        </w:tc>
        <w:tc>
          <w:tcPr>
            <w:tcW w:w="709" w:type="dxa"/>
            <w:vAlign w:val="center"/>
          </w:tcPr>
          <w:p w:rsidR="00683B9A" w:rsidRPr="00CD06DB" w:rsidRDefault="00683B9A" w:rsidP="004249E8">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851"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1134"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1131"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2405"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r>
      <w:tr w:rsidR="00683B9A" w:rsidRPr="005B17C7" w:rsidTr="00004E51">
        <w:trPr>
          <w:jc w:val="center"/>
        </w:trPr>
        <w:tc>
          <w:tcPr>
            <w:tcW w:w="709" w:type="dxa"/>
            <w:tcBorders>
              <w:left w:val="single" w:sz="4" w:space="0" w:color="auto"/>
              <w:bottom w:val="single" w:sz="4" w:space="0" w:color="auto"/>
              <w:right w:val="single" w:sz="4" w:space="0" w:color="auto"/>
            </w:tcBorders>
            <w:vAlign w:val="center"/>
          </w:tcPr>
          <w:p w:rsidR="00683B9A" w:rsidRPr="00CD06DB" w:rsidRDefault="00D35CDF" w:rsidP="004249E8">
            <w:pPr>
              <w:jc w:val="center"/>
              <w:rPr>
                <w:rFonts w:ascii="Arial" w:hAnsi="Arial" w:cs="Arial"/>
                <w:b/>
                <w:bCs/>
                <w:color w:val="000000"/>
                <w:sz w:val="18"/>
                <w:szCs w:val="18"/>
              </w:rPr>
            </w:pPr>
            <w:r>
              <w:rPr>
                <w:rFonts w:ascii="Arial" w:hAnsi="Arial" w:cs="Arial"/>
                <w:b/>
                <w:bCs/>
                <w:color w:val="000000"/>
                <w:sz w:val="18"/>
                <w:szCs w:val="18"/>
              </w:rPr>
              <w:t>11</w:t>
            </w:r>
          </w:p>
        </w:tc>
        <w:tc>
          <w:tcPr>
            <w:tcW w:w="2551" w:type="dxa"/>
            <w:tcBorders>
              <w:left w:val="single" w:sz="4" w:space="0" w:color="auto"/>
              <w:bottom w:val="single" w:sz="4" w:space="0" w:color="auto"/>
              <w:right w:val="single" w:sz="4" w:space="0" w:color="auto"/>
            </w:tcBorders>
            <w:vAlign w:val="center"/>
          </w:tcPr>
          <w:p w:rsidR="00683B9A" w:rsidRPr="00A27B15" w:rsidRDefault="00683B9A" w:rsidP="004249E8">
            <w:pPr>
              <w:bidi w:val="0"/>
              <w:jc w:val="both"/>
              <w:rPr>
                <w:rFonts w:ascii="Calibri" w:hAnsi="Calibri" w:cs="Calibri"/>
                <w:b/>
                <w:bCs/>
                <w:color w:val="000000"/>
              </w:rPr>
            </w:pPr>
            <w:r w:rsidRPr="00A27B15">
              <w:rPr>
                <w:rFonts w:ascii="Calibri" w:hAnsi="Calibri" w:cs="Calibri"/>
                <w:b/>
                <w:bCs/>
                <w:color w:val="000000"/>
              </w:rPr>
              <w:t>Batterie pc portable Asus K751ldv  Original</w:t>
            </w:r>
          </w:p>
        </w:tc>
        <w:tc>
          <w:tcPr>
            <w:tcW w:w="709" w:type="dxa"/>
            <w:tcBorders>
              <w:left w:val="single" w:sz="4" w:space="0" w:color="auto"/>
              <w:bottom w:val="single" w:sz="4" w:space="0" w:color="auto"/>
              <w:right w:val="single" w:sz="4" w:space="0" w:color="auto"/>
            </w:tcBorders>
            <w:vAlign w:val="center"/>
          </w:tcPr>
          <w:p w:rsidR="00683B9A" w:rsidRPr="00CD06DB" w:rsidRDefault="00683B9A" w:rsidP="004249E8">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85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lang w:bidi="ar-TN"/>
              </w:rPr>
            </w:pPr>
          </w:p>
        </w:tc>
        <w:tc>
          <w:tcPr>
            <w:tcW w:w="1134"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lang w:bidi="ar-TN"/>
              </w:rPr>
            </w:pPr>
          </w:p>
        </w:tc>
        <w:tc>
          <w:tcPr>
            <w:tcW w:w="113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lang w:bidi="ar-TN"/>
              </w:rPr>
            </w:pPr>
          </w:p>
        </w:tc>
        <w:tc>
          <w:tcPr>
            <w:tcW w:w="2405" w:type="dxa"/>
            <w:tcBorders>
              <w:lef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r>
      <w:tr w:rsidR="00683B9A" w:rsidRPr="005B17C7" w:rsidTr="00004E51">
        <w:trPr>
          <w:jc w:val="center"/>
        </w:trPr>
        <w:tc>
          <w:tcPr>
            <w:tcW w:w="709" w:type="dxa"/>
            <w:tcBorders>
              <w:left w:val="single" w:sz="4" w:space="0" w:color="auto"/>
              <w:bottom w:val="single" w:sz="4" w:space="0" w:color="auto"/>
              <w:right w:val="single" w:sz="4" w:space="0" w:color="auto"/>
            </w:tcBorders>
            <w:vAlign w:val="center"/>
          </w:tcPr>
          <w:p w:rsidR="00683B9A" w:rsidRPr="00CD06DB" w:rsidRDefault="00D35CDF" w:rsidP="004249E8">
            <w:pPr>
              <w:jc w:val="center"/>
              <w:rPr>
                <w:rFonts w:ascii="Arial" w:hAnsi="Arial" w:cs="Arial"/>
                <w:b/>
                <w:bCs/>
                <w:color w:val="000000"/>
                <w:sz w:val="18"/>
                <w:szCs w:val="18"/>
              </w:rPr>
            </w:pPr>
            <w:r>
              <w:rPr>
                <w:rFonts w:ascii="Arial" w:hAnsi="Arial" w:cs="Arial"/>
                <w:b/>
                <w:bCs/>
                <w:color w:val="000000"/>
                <w:sz w:val="18"/>
                <w:szCs w:val="18"/>
              </w:rPr>
              <w:t>12</w:t>
            </w:r>
          </w:p>
        </w:tc>
        <w:tc>
          <w:tcPr>
            <w:tcW w:w="2551" w:type="dxa"/>
            <w:tcBorders>
              <w:left w:val="single" w:sz="4" w:space="0" w:color="auto"/>
              <w:bottom w:val="single" w:sz="4" w:space="0" w:color="auto"/>
              <w:right w:val="single" w:sz="4" w:space="0" w:color="auto"/>
            </w:tcBorders>
            <w:vAlign w:val="center"/>
          </w:tcPr>
          <w:p w:rsidR="00683B9A" w:rsidRPr="00A27B15" w:rsidRDefault="00683B9A" w:rsidP="004249E8">
            <w:pPr>
              <w:bidi w:val="0"/>
              <w:jc w:val="both"/>
              <w:rPr>
                <w:rFonts w:ascii="Calibri" w:hAnsi="Calibri" w:cs="Calibri"/>
                <w:b/>
                <w:bCs/>
                <w:color w:val="000000"/>
              </w:rPr>
            </w:pPr>
            <w:r w:rsidRPr="00A27B15">
              <w:rPr>
                <w:rFonts w:ascii="Calibri" w:hAnsi="Calibri" w:cs="Calibri"/>
                <w:b/>
                <w:bCs/>
                <w:color w:val="000000"/>
              </w:rPr>
              <w:t>Batterie pc portable HP 250 g6 Original</w:t>
            </w:r>
          </w:p>
        </w:tc>
        <w:tc>
          <w:tcPr>
            <w:tcW w:w="709" w:type="dxa"/>
            <w:tcBorders>
              <w:left w:val="single" w:sz="4" w:space="0" w:color="auto"/>
              <w:bottom w:val="single" w:sz="4" w:space="0" w:color="auto"/>
              <w:right w:val="single" w:sz="4" w:space="0" w:color="auto"/>
            </w:tcBorders>
            <w:vAlign w:val="center"/>
          </w:tcPr>
          <w:p w:rsidR="00683B9A" w:rsidRPr="00CD06DB" w:rsidRDefault="00683B9A" w:rsidP="004249E8">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85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1134"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113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2405" w:type="dxa"/>
            <w:tcBorders>
              <w:lef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r>
      <w:tr w:rsidR="00683B9A" w:rsidRPr="005B17C7" w:rsidTr="00004E51">
        <w:trPr>
          <w:trHeight w:val="593"/>
          <w:jc w:val="center"/>
        </w:trPr>
        <w:tc>
          <w:tcPr>
            <w:tcW w:w="709" w:type="dxa"/>
            <w:tcBorders>
              <w:left w:val="single" w:sz="4" w:space="0" w:color="auto"/>
              <w:right w:val="single" w:sz="4" w:space="0" w:color="auto"/>
            </w:tcBorders>
            <w:vAlign w:val="center"/>
          </w:tcPr>
          <w:p w:rsidR="00683B9A" w:rsidRPr="00CD06DB" w:rsidRDefault="00D35CDF" w:rsidP="004249E8">
            <w:pPr>
              <w:jc w:val="center"/>
              <w:rPr>
                <w:rFonts w:ascii="Arial" w:hAnsi="Arial" w:cs="Arial"/>
                <w:b/>
                <w:bCs/>
                <w:color w:val="000000"/>
                <w:sz w:val="18"/>
                <w:szCs w:val="18"/>
              </w:rPr>
            </w:pPr>
            <w:r>
              <w:rPr>
                <w:rFonts w:ascii="Arial" w:hAnsi="Arial" w:cs="Arial"/>
                <w:b/>
                <w:bCs/>
                <w:color w:val="000000"/>
                <w:sz w:val="18"/>
                <w:szCs w:val="18"/>
              </w:rPr>
              <w:t>13</w:t>
            </w:r>
          </w:p>
        </w:tc>
        <w:tc>
          <w:tcPr>
            <w:tcW w:w="2551" w:type="dxa"/>
            <w:tcBorders>
              <w:left w:val="single" w:sz="4" w:space="0" w:color="auto"/>
              <w:right w:val="single" w:sz="4" w:space="0" w:color="auto"/>
            </w:tcBorders>
            <w:vAlign w:val="center"/>
          </w:tcPr>
          <w:p w:rsidR="00683B9A" w:rsidRPr="00A27B15" w:rsidRDefault="00683B9A" w:rsidP="004249E8">
            <w:pPr>
              <w:bidi w:val="0"/>
              <w:jc w:val="both"/>
              <w:rPr>
                <w:rFonts w:ascii="Calibri" w:hAnsi="Calibri" w:cs="Calibri"/>
                <w:b/>
                <w:bCs/>
                <w:color w:val="000000"/>
              </w:rPr>
            </w:pPr>
            <w:r w:rsidRPr="00A27B15">
              <w:rPr>
                <w:rFonts w:ascii="Calibri" w:hAnsi="Calibri" w:cs="Calibri"/>
                <w:b/>
                <w:bCs/>
                <w:color w:val="000000"/>
              </w:rPr>
              <w:t>Batterie pc portable HP 455 G1 Original</w:t>
            </w:r>
          </w:p>
        </w:tc>
        <w:tc>
          <w:tcPr>
            <w:tcW w:w="709" w:type="dxa"/>
            <w:tcBorders>
              <w:left w:val="single" w:sz="4" w:space="0" w:color="auto"/>
              <w:right w:val="single" w:sz="4" w:space="0" w:color="auto"/>
            </w:tcBorders>
            <w:vAlign w:val="center"/>
          </w:tcPr>
          <w:p w:rsidR="00683B9A" w:rsidRPr="00CD06DB" w:rsidRDefault="00683B9A" w:rsidP="004249E8">
            <w:pPr>
              <w:bidi w:val="0"/>
              <w:jc w:val="center"/>
              <w:rPr>
                <w:rFonts w:ascii="Calibri" w:hAnsi="Calibri" w:cs="Calibri"/>
                <w:color w:val="000000"/>
                <w:sz w:val="18"/>
                <w:szCs w:val="18"/>
                <w:rtl/>
              </w:rPr>
            </w:pPr>
            <w:r>
              <w:rPr>
                <w:rFonts w:ascii="Calibri" w:hAnsi="Calibri" w:cs="Calibri"/>
                <w:color w:val="000000"/>
                <w:sz w:val="18"/>
                <w:szCs w:val="18"/>
              </w:rPr>
              <w:t>5</w:t>
            </w:r>
          </w:p>
        </w:tc>
        <w:tc>
          <w:tcPr>
            <w:tcW w:w="1134" w:type="dxa"/>
            <w:tcBorders>
              <w:left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85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1134"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1131" w:type="dxa"/>
            <w:tcBorders>
              <w:top w:val="single" w:sz="4" w:space="0" w:color="auto"/>
              <w:left w:val="single" w:sz="4" w:space="0" w:color="auto"/>
              <w:bottom w:val="single" w:sz="4" w:space="0" w:color="auto"/>
              <w:righ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p>
        </w:tc>
        <w:tc>
          <w:tcPr>
            <w:tcW w:w="2405" w:type="dxa"/>
            <w:tcBorders>
              <w:left w:val="single" w:sz="4" w:space="0" w:color="auto"/>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r>
      <w:tr w:rsidR="00683B9A" w:rsidRPr="005B17C7" w:rsidTr="00004E51">
        <w:trPr>
          <w:jc w:val="center"/>
        </w:trPr>
        <w:tc>
          <w:tcPr>
            <w:tcW w:w="709" w:type="dxa"/>
            <w:tcBorders>
              <w:left w:val="nil"/>
              <w:bottom w:val="nil"/>
              <w:right w:val="nil"/>
            </w:tcBorders>
            <w:vAlign w:val="center"/>
          </w:tcPr>
          <w:p w:rsidR="00683B9A" w:rsidRPr="00CD06DB" w:rsidRDefault="00683B9A" w:rsidP="004249E8">
            <w:pPr>
              <w:jc w:val="center"/>
              <w:rPr>
                <w:rFonts w:ascii="Arial" w:hAnsi="Arial" w:cs="Arial"/>
                <w:b/>
                <w:bCs/>
                <w:color w:val="000000"/>
                <w:sz w:val="18"/>
                <w:szCs w:val="18"/>
                <w:rtl/>
              </w:rPr>
            </w:pPr>
          </w:p>
        </w:tc>
        <w:tc>
          <w:tcPr>
            <w:tcW w:w="2551" w:type="dxa"/>
            <w:tcBorders>
              <w:left w:val="nil"/>
              <w:bottom w:val="nil"/>
              <w:right w:val="nil"/>
            </w:tcBorders>
            <w:vAlign w:val="center"/>
          </w:tcPr>
          <w:p w:rsidR="00683B9A" w:rsidRPr="00CD06DB" w:rsidRDefault="00683B9A" w:rsidP="004249E8">
            <w:pPr>
              <w:bidi w:val="0"/>
              <w:jc w:val="both"/>
              <w:rPr>
                <w:rFonts w:ascii="Calibri" w:hAnsi="Calibri" w:cs="Calibri"/>
                <w:b/>
                <w:bCs/>
                <w:color w:val="000000"/>
                <w:sz w:val="22"/>
                <w:szCs w:val="22"/>
              </w:rPr>
            </w:pPr>
          </w:p>
        </w:tc>
        <w:tc>
          <w:tcPr>
            <w:tcW w:w="709" w:type="dxa"/>
            <w:tcBorders>
              <w:left w:val="nil"/>
              <w:bottom w:val="nil"/>
              <w:right w:val="nil"/>
            </w:tcBorders>
            <w:vAlign w:val="center"/>
          </w:tcPr>
          <w:p w:rsidR="00683B9A" w:rsidRPr="00CD06DB" w:rsidRDefault="00683B9A" w:rsidP="004249E8">
            <w:pPr>
              <w:bidi w:val="0"/>
              <w:jc w:val="center"/>
              <w:rPr>
                <w:rFonts w:ascii="Calibri" w:hAnsi="Calibri" w:cs="Calibri"/>
                <w:color w:val="000000"/>
                <w:sz w:val="18"/>
                <w:szCs w:val="18"/>
                <w:rtl/>
              </w:rPr>
            </w:pPr>
          </w:p>
        </w:tc>
        <w:tc>
          <w:tcPr>
            <w:tcW w:w="1134" w:type="dxa"/>
            <w:tcBorders>
              <w:left w:val="nil"/>
              <w:bottom w:val="nil"/>
              <w:right w:val="nil"/>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c>
          <w:tcPr>
            <w:tcW w:w="3116" w:type="dxa"/>
            <w:gridSpan w:val="3"/>
            <w:tcBorders>
              <w:top w:val="single" w:sz="4" w:space="0" w:color="auto"/>
              <w:left w:val="nil"/>
              <w:bottom w:val="nil"/>
            </w:tcBorders>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
                <w:sz w:val="22"/>
                <w:szCs w:val="22"/>
                <w:rtl/>
              </w:rPr>
            </w:pPr>
            <w:r w:rsidRPr="005B17C7">
              <w:rPr>
                <w:rFonts w:cs="Simplified Arabic"/>
                <w:b/>
                <w:bCs/>
                <w:i/>
                <w:sz w:val="22"/>
                <w:szCs w:val="22"/>
                <w:rtl/>
              </w:rPr>
              <w:t>المجموع باحتساب جميع الأداءات</w:t>
            </w:r>
          </w:p>
        </w:tc>
        <w:tc>
          <w:tcPr>
            <w:tcW w:w="2405" w:type="dxa"/>
            <w:vAlign w:val="center"/>
          </w:tcPr>
          <w:p w:rsidR="00683B9A" w:rsidRPr="005B17C7" w:rsidRDefault="00683B9A" w:rsidP="004249E8">
            <w:pPr>
              <w:overflowPunct w:val="0"/>
              <w:autoSpaceDE w:val="0"/>
              <w:autoSpaceDN w:val="0"/>
              <w:adjustRightInd w:val="0"/>
              <w:spacing w:line="360" w:lineRule="auto"/>
              <w:jc w:val="center"/>
              <w:textAlignment w:val="baseline"/>
              <w:rPr>
                <w:rFonts w:cs="Simplified Arabic"/>
                <w:b/>
                <w:bCs/>
                <w:iCs/>
              </w:rPr>
            </w:pPr>
          </w:p>
        </w:tc>
      </w:tr>
    </w:tbl>
    <w:p w:rsidR="00683B9A" w:rsidRDefault="00683B9A" w:rsidP="00683B9A">
      <w:pPr>
        <w:jc w:val="center"/>
        <w:rPr>
          <w:rtl/>
        </w:rPr>
      </w:pPr>
    </w:p>
    <w:p w:rsidR="00683B9A" w:rsidRDefault="00683B9A" w:rsidP="00683B9A">
      <w:pPr>
        <w:rPr>
          <w:rtl/>
        </w:rPr>
      </w:pPr>
    </w:p>
    <w:p w:rsidR="00683B9A" w:rsidRPr="005B17C7" w:rsidRDefault="00683B9A" w:rsidP="00683B9A">
      <w:pPr>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p>
    <w:p w:rsidR="00683B9A" w:rsidRPr="005B17C7" w:rsidRDefault="00683B9A" w:rsidP="00683B9A">
      <w:pPr>
        <w:spacing w:line="360" w:lineRule="auto"/>
        <w:rPr>
          <w:noProof/>
          <w:lang w:bidi="ar-TN"/>
        </w:rPr>
      </w:pPr>
      <w:r w:rsidRPr="005B17C7">
        <w:rPr>
          <w:noProof/>
          <w:rtl/>
        </w:rPr>
        <w:t>.......</w:t>
      </w:r>
      <w:r w:rsidRPr="005B17C7">
        <w:rPr>
          <w:noProof/>
          <w:rtl/>
          <w:lang w:bidi="ar-TN"/>
        </w:rPr>
        <w:t>...............</w:t>
      </w:r>
      <w:r w:rsidRPr="005B17C7">
        <w:rPr>
          <w:noProof/>
          <w:rtl/>
        </w:rPr>
        <w:t>..............................................................................................................................................</w:t>
      </w:r>
    </w:p>
    <w:p w:rsidR="00683B9A" w:rsidRPr="005B17C7" w:rsidRDefault="00683B9A" w:rsidP="00683B9A">
      <w:pPr>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rsidR="00683B9A" w:rsidRPr="005B17C7" w:rsidRDefault="00683B9A" w:rsidP="00683B9A">
      <w:pPr>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rsidR="00683B9A" w:rsidRPr="0040319D" w:rsidRDefault="00683B9A" w:rsidP="00683B9A">
      <w:r w:rsidRPr="005B17C7">
        <w:rPr>
          <w:rFonts w:cs="Arabic Transparent"/>
          <w:b/>
          <w:bCs/>
          <w:noProof/>
          <w:sz w:val="22"/>
          <w:szCs w:val="22"/>
          <w:rtl/>
        </w:rPr>
        <w:t>(الاسم واللقب ـ التاريخ والإمضاء والختم)</w:t>
      </w:r>
    </w:p>
    <w:p w:rsidR="00683B9A" w:rsidRPr="005658E4" w:rsidRDefault="00683B9A" w:rsidP="00683B9A">
      <w:pPr>
        <w:pStyle w:val="Titre"/>
        <w:rPr>
          <w:rFonts w:cs="Simplified Arabic"/>
          <w:sz w:val="36"/>
          <w:szCs w:val="36"/>
          <w:rtl/>
          <w:lang w:bidi="ar-TN"/>
        </w:rPr>
      </w:pPr>
    </w:p>
    <w:p w:rsidR="00683B9A" w:rsidRDefault="00683B9A" w:rsidP="00683B9A">
      <w:pPr>
        <w:pStyle w:val="Titre"/>
        <w:rPr>
          <w:rFonts w:cs="Simplified Arabic"/>
          <w:sz w:val="36"/>
          <w:szCs w:val="36"/>
          <w:rtl/>
          <w:lang w:bidi="ar-TN"/>
        </w:rPr>
      </w:pPr>
    </w:p>
    <w:p w:rsidR="005658E4" w:rsidRDefault="005658E4" w:rsidP="00B71FB4">
      <w:pPr>
        <w:pStyle w:val="Titre"/>
        <w:rPr>
          <w:rFonts w:cs="Simplified Arabic"/>
          <w:sz w:val="36"/>
          <w:szCs w:val="36"/>
          <w:rtl/>
          <w:lang w:bidi="ar-TN"/>
        </w:rPr>
      </w:pPr>
    </w:p>
    <w:p w:rsidR="00683B9A" w:rsidRDefault="00683B9A" w:rsidP="00B71FB4">
      <w:pPr>
        <w:pStyle w:val="Titre"/>
        <w:rPr>
          <w:rFonts w:cs="Simplified Arabic"/>
          <w:sz w:val="36"/>
          <w:szCs w:val="36"/>
          <w:rtl/>
          <w:lang w:bidi="ar-TN"/>
        </w:rPr>
      </w:pPr>
    </w:p>
    <w:p w:rsidR="00683B9A" w:rsidRDefault="00683B9A" w:rsidP="00B71FB4">
      <w:pPr>
        <w:pStyle w:val="Titre"/>
        <w:rPr>
          <w:rFonts w:cs="Simplified Arabic"/>
          <w:sz w:val="36"/>
          <w:szCs w:val="36"/>
          <w:rtl/>
          <w:lang w:bidi="ar-TN"/>
        </w:rPr>
      </w:pPr>
    </w:p>
    <w:p w:rsidR="00A85E82" w:rsidRDefault="00A85E82" w:rsidP="00A85E82">
      <w:pPr>
        <w:rPr>
          <w:b/>
          <w:bCs/>
          <w:rtl/>
        </w:rPr>
      </w:pPr>
    </w:p>
    <w:p w:rsidR="00A85E82" w:rsidRDefault="00A85E82" w:rsidP="00A85E82">
      <w:pPr>
        <w:rPr>
          <w:b/>
          <w:bCs/>
          <w:rtl/>
        </w:rPr>
      </w:pPr>
      <w:r>
        <w:rPr>
          <w:noProof/>
          <w:rtl/>
        </w:rPr>
        <mc:AlternateContent>
          <mc:Choice Requires="wps">
            <w:drawing>
              <wp:anchor distT="0" distB="0" distL="114300" distR="114300" simplePos="0" relativeHeight="251697152" behindDoc="0" locked="0" layoutInCell="1" allowOverlap="1" wp14:anchorId="1E0DD68D" wp14:editId="13ECB1B9">
                <wp:simplePos x="0" y="0"/>
                <wp:positionH relativeFrom="column">
                  <wp:posOffset>3293745</wp:posOffset>
                </wp:positionH>
                <wp:positionV relativeFrom="paragraph">
                  <wp:posOffset>59055</wp:posOffset>
                </wp:positionV>
                <wp:extent cx="3236595" cy="77978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A85E82">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A85E82">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A85E82">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A85E82">
                            <w:pPr>
                              <w:jc w:val="center"/>
                              <w:rPr>
                                <w:rFonts w:cs="Andalus"/>
                                <w:b/>
                                <w:bCs/>
                                <w:szCs w:val="28"/>
                                <w:rtl/>
                                <w:lang w:val="en-US" w:eastAsia="en-US" w:bidi="ar-DZ"/>
                              </w:rPr>
                            </w:pPr>
                          </w:p>
                          <w:p w:rsidR="00FE1F67" w:rsidRPr="007F50D4" w:rsidRDefault="00FE1F67" w:rsidP="00A85E82">
                            <w:pPr>
                              <w:jc w:val="center"/>
                              <w:rPr>
                                <w:rFonts w:cs="Andalus"/>
                                <w:b/>
                                <w:bCs/>
                                <w:szCs w:val="28"/>
                                <w:rtl/>
                                <w:lang w:val="en-US" w:eastAsia="en-US" w:bidi="ar-TN"/>
                              </w:rPr>
                            </w:pPr>
                          </w:p>
                          <w:p w:rsidR="00FE1F67" w:rsidRPr="007F50D4" w:rsidRDefault="00FE1F67" w:rsidP="00A85E8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D68D" id="Zone de texte 8" o:spid="_x0000_s1034" type="#_x0000_t202" style="position:absolute;left:0;text-align:left;margin-left:259.35pt;margin-top:4.65pt;width:254.85pt;height:6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" filled="f" stroked="f">
                <v:textbox>
                  <w:txbxContent>
                    <w:p w:rsidR="00FE1F67" w:rsidRDefault="00FE1F67" w:rsidP="00A85E82">
                      <w:pPr>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A85E82">
                      <w:pPr>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A85E82">
                      <w:pPr>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A85E82">
                      <w:pPr>
                        <w:jc w:val="center"/>
                        <w:rPr>
                          <w:rFonts w:cs="Andalus"/>
                          <w:b/>
                          <w:bCs/>
                          <w:szCs w:val="28"/>
                          <w:rtl/>
                          <w:lang w:val="en-US" w:eastAsia="en-US" w:bidi="ar-DZ"/>
                        </w:rPr>
                      </w:pPr>
                    </w:p>
                    <w:p w:rsidR="00FE1F67" w:rsidRPr="007F50D4" w:rsidRDefault="00FE1F67" w:rsidP="00A85E82">
                      <w:pPr>
                        <w:jc w:val="center"/>
                        <w:rPr>
                          <w:rFonts w:cs="Andalus"/>
                          <w:b/>
                          <w:bCs/>
                          <w:szCs w:val="28"/>
                          <w:rtl/>
                          <w:lang w:val="en-US" w:eastAsia="en-US" w:bidi="ar-TN"/>
                        </w:rPr>
                      </w:pPr>
                    </w:p>
                    <w:p w:rsidR="00FE1F67" w:rsidRPr="007F50D4" w:rsidRDefault="00FE1F67" w:rsidP="00A85E82">
                      <w:pPr>
                        <w:ind w:firstLine="285"/>
                        <w:jc w:val="center"/>
                        <w:rPr>
                          <w:rFonts w:cs="Andalus"/>
                          <w:b/>
                          <w:bCs/>
                          <w:szCs w:val="28"/>
                          <w:rtl/>
                          <w:lang w:val="en-US" w:eastAsia="en-US" w:bidi="ar-TN"/>
                        </w:rPr>
                      </w:pPr>
                    </w:p>
                  </w:txbxContent>
                </v:textbox>
                <w10:wrap type="square"/>
              </v:shape>
            </w:pict>
          </mc:Fallback>
        </mc:AlternateContent>
      </w:r>
    </w:p>
    <w:p w:rsidR="00A85E82" w:rsidRDefault="00A85E82" w:rsidP="00A85E82">
      <w:pPr>
        <w:rPr>
          <w:b/>
          <w:bCs/>
          <w:rtl/>
        </w:rPr>
      </w:pPr>
    </w:p>
    <w:p w:rsidR="00A85E82" w:rsidRDefault="00A85E82" w:rsidP="00A85E82">
      <w:pPr>
        <w:rPr>
          <w:b/>
          <w:bCs/>
          <w:rtl/>
        </w:rPr>
      </w:pPr>
    </w:p>
    <w:p w:rsidR="00A85E82" w:rsidRDefault="00A85E82" w:rsidP="00A85E82">
      <w:pPr>
        <w:rPr>
          <w:b/>
          <w:bCs/>
          <w:rtl/>
        </w:rPr>
      </w:pPr>
    </w:p>
    <w:p w:rsidR="00A85E82" w:rsidRDefault="00A85E82" w:rsidP="00A85E82">
      <w:pPr>
        <w:rPr>
          <w:rtl/>
        </w:rPr>
      </w:pPr>
    </w:p>
    <w:p w:rsidR="008D018A" w:rsidRDefault="008D018A" w:rsidP="00A85E82">
      <w:pPr>
        <w:rPr>
          <w:rtl/>
        </w:rPr>
      </w:pPr>
    </w:p>
    <w:p w:rsidR="008D018A" w:rsidRDefault="008D018A" w:rsidP="00A85E82">
      <w:pPr>
        <w:rPr>
          <w:rtl/>
        </w:rPr>
      </w:pPr>
    </w:p>
    <w:p w:rsidR="00A85E82" w:rsidRPr="006F21BD" w:rsidRDefault="00A85E82" w:rsidP="00A85E82">
      <w:pPr>
        <w:autoSpaceDE w:val="0"/>
        <w:autoSpaceDN w:val="0"/>
        <w:adjustRightInd w:val="0"/>
        <w:jc w:val="center"/>
        <w:rPr>
          <w:b/>
          <w:bCs/>
          <w:iCs/>
          <w:sz w:val="32"/>
          <w:szCs w:val="32"/>
          <w:lang w:bidi="ar-TN"/>
        </w:rPr>
      </w:pPr>
      <w:r w:rsidRPr="006F21BD">
        <w:rPr>
          <w:b/>
          <w:bCs/>
          <w:iCs/>
          <w:sz w:val="32"/>
          <w:szCs w:val="32"/>
          <w:rtl/>
        </w:rPr>
        <w:t>جدو</w:t>
      </w:r>
      <w:r w:rsidRPr="00A85E82">
        <w:rPr>
          <w:rFonts w:cs="Andalus"/>
          <w:b/>
          <w:bCs/>
          <w:szCs w:val="28"/>
          <w:rtl/>
          <w:lang w:val="en-US" w:eastAsia="en-US" w:bidi="ar-TN"/>
        </w:rPr>
        <w:t>ل</w:t>
      </w:r>
      <w:r w:rsidRPr="006F21BD">
        <w:rPr>
          <w:b/>
          <w:bCs/>
          <w:iCs/>
          <w:sz w:val="32"/>
          <w:szCs w:val="32"/>
          <w:rtl/>
        </w:rPr>
        <w:t xml:space="preserve"> تفصيلي للأسعار</w:t>
      </w:r>
      <w:r w:rsidRPr="006F21BD">
        <w:rPr>
          <w:b/>
          <w:bCs/>
          <w:iCs/>
          <w:sz w:val="32"/>
          <w:szCs w:val="32"/>
        </w:rPr>
        <w:t xml:space="preserve"> </w:t>
      </w:r>
      <w:r>
        <w:rPr>
          <w:b/>
          <w:bCs/>
          <w:iCs/>
          <w:sz w:val="32"/>
          <w:szCs w:val="32"/>
        </w:rPr>
        <w:t>–</w:t>
      </w:r>
      <w:r w:rsidRPr="006F21BD">
        <w:rPr>
          <w:rFonts w:hint="cs"/>
          <w:b/>
          <w:bCs/>
          <w:iCs/>
          <w:sz w:val="32"/>
          <w:szCs w:val="32"/>
          <w:rtl/>
        </w:rPr>
        <w:t>القسط</w:t>
      </w:r>
      <w:r>
        <w:rPr>
          <w:rFonts w:hint="cs"/>
          <w:b/>
          <w:bCs/>
          <w:iCs/>
          <w:sz w:val="32"/>
          <w:szCs w:val="32"/>
          <w:rtl/>
        </w:rPr>
        <w:t xml:space="preserve"> </w:t>
      </w:r>
      <w:r>
        <w:rPr>
          <w:rFonts w:hint="cs"/>
          <w:b/>
          <w:bCs/>
          <w:iCs/>
          <w:sz w:val="32"/>
          <w:szCs w:val="32"/>
          <w:rtl/>
          <w:lang w:bidi="ar-TN"/>
        </w:rPr>
        <w:t>عدد 5</w:t>
      </w:r>
    </w:p>
    <w:p w:rsidR="00A85E82" w:rsidRDefault="00A85E82" w:rsidP="00A85E82">
      <w:pPr>
        <w:jc w:val="center"/>
        <w:rPr>
          <w:rFonts w:cs="Simplified Arabic"/>
          <w:sz w:val="36"/>
          <w:szCs w:val="36"/>
          <w:rtl/>
          <w:lang w:bidi="ar-TN"/>
        </w:rPr>
      </w:pPr>
      <w:r w:rsidRPr="00C4012C">
        <w:rPr>
          <w:rFonts w:cs="Simplified Arabic"/>
          <w:sz w:val="36"/>
          <w:szCs w:val="36"/>
          <w:rtl/>
          <w:lang w:bidi="ar-TN"/>
        </w:rPr>
        <w:t xml:space="preserve">مواد </w:t>
      </w:r>
      <w:r w:rsidRPr="00C4012C">
        <w:rPr>
          <w:rFonts w:cs="Simplified Arabic" w:hint="cs"/>
          <w:sz w:val="36"/>
          <w:szCs w:val="36"/>
          <w:rtl/>
          <w:lang w:bidi="ar-TN"/>
        </w:rPr>
        <w:t xml:space="preserve">الاستهلاك الإعلامية </w:t>
      </w:r>
    </w:p>
    <w:p w:rsidR="00A85E82" w:rsidRDefault="00A85E82" w:rsidP="00A85E82">
      <w:pPr>
        <w:jc w:val="center"/>
        <w:rPr>
          <w:rFonts w:cs="Simplified Arabic"/>
          <w:sz w:val="36"/>
          <w:szCs w:val="36"/>
          <w:rtl/>
          <w:lang w:bidi="ar-TN"/>
        </w:rPr>
      </w:pPr>
    </w:p>
    <w:tbl>
      <w:tblPr>
        <w:bidiVisual/>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9"/>
        <w:gridCol w:w="851"/>
        <w:gridCol w:w="1134"/>
        <w:gridCol w:w="709"/>
        <w:gridCol w:w="992"/>
        <w:gridCol w:w="1559"/>
        <w:gridCol w:w="1690"/>
      </w:tblGrid>
      <w:tr w:rsidR="00A85E82" w:rsidRPr="005B17C7" w:rsidTr="00A85E82">
        <w:trPr>
          <w:trHeight w:val="503"/>
          <w:jc w:val="center"/>
        </w:trPr>
        <w:tc>
          <w:tcPr>
            <w:tcW w:w="567" w:type="dxa"/>
            <w:vMerge w:val="restart"/>
            <w:shd w:val="clear" w:color="auto" w:fill="auto"/>
            <w:vAlign w:val="center"/>
          </w:tcPr>
          <w:p w:rsidR="00A85E82" w:rsidRPr="005B17C7" w:rsidRDefault="00A85E82" w:rsidP="00A85E82">
            <w:pPr>
              <w:overflowPunct w:val="0"/>
              <w:autoSpaceDE w:val="0"/>
              <w:autoSpaceDN w:val="0"/>
              <w:adjustRightInd w:val="0"/>
              <w:jc w:val="center"/>
              <w:textAlignment w:val="baseline"/>
              <w:rPr>
                <w:rFonts w:cs="Simplified Arabic"/>
                <w:b/>
                <w:bCs/>
                <w:i/>
                <w:rtl/>
              </w:rPr>
            </w:pPr>
            <w:r>
              <w:rPr>
                <w:rFonts w:cs="Simplified Arabic" w:hint="cs"/>
                <w:b/>
                <w:bCs/>
                <w:i/>
                <w:rtl/>
              </w:rPr>
              <w:t>فصل</w:t>
            </w:r>
          </w:p>
        </w:tc>
        <w:tc>
          <w:tcPr>
            <w:tcW w:w="2549" w:type="dxa"/>
            <w:vMerge w:val="restart"/>
            <w:vAlign w:val="center"/>
          </w:tcPr>
          <w:p w:rsidR="00A85E82" w:rsidRPr="005B17C7" w:rsidRDefault="00A85E82" w:rsidP="00A85E82">
            <w:pPr>
              <w:overflowPunct w:val="0"/>
              <w:autoSpaceDE w:val="0"/>
              <w:autoSpaceDN w:val="0"/>
              <w:adjustRightInd w:val="0"/>
              <w:jc w:val="center"/>
              <w:textAlignment w:val="baseline"/>
              <w:rPr>
                <w:rFonts w:cs="Simplified Arabic"/>
                <w:b/>
                <w:bCs/>
                <w:i/>
              </w:rPr>
            </w:pPr>
            <w:r w:rsidRPr="005B17C7">
              <w:rPr>
                <w:rFonts w:cs="Simplified Arabic" w:hint="cs"/>
                <w:b/>
                <w:bCs/>
                <w:i/>
                <w:rtl/>
              </w:rPr>
              <w:t>بيان المواد</w:t>
            </w:r>
          </w:p>
        </w:tc>
        <w:tc>
          <w:tcPr>
            <w:tcW w:w="851" w:type="dxa"/>
            <w:vMerge w:val="restart"/>
            <w:vAlign w:val="center"/>
          </w:tcPr>
          <w:p w:rsidR="00A85E82" w:rsidRPr="005B17C7" w:rsidRDefault="00A85E82" w:rsidP="00A85E82">
            <w:pPr>
              <w:overflowPunct w:val="0"/>
              <w:autoSpaceDE w:val="0"/>
              <w:autoSpaceDN w:val="0"/>
              <w:adjustRightInd w:val="0"/>
              <w:jc w:val="center"/>
              <w:textAlignment w:val="baseline"/>
              <w:rPr>
                <w:rFonts w:cs="Simplified Arabic"/>
                <w:b/>
                <w:bCs/>
                <w:i/>
              </w:rPr>
            </w:pPr>
            <w:r w:rsidRPr="005B17C7">
              <w:rPr>
                <w:rFonts w:cs="Simplified Arabic"/>
                <w:b/>
                <w:bCs/>
                <w:i/>
                <w:rtl/>
              </w:rPr>
              <w:t>الكمية</w:t>
            </w:r>
          </w:p>
        </w:tc>
        <w:tc>
          <w:tcPr>
            <w:tcW w:w="1134" w:type="dxa"/>
            <w:vMerge w:val="restart"/>
            <w:vAlign w:val="center"/>
          </w:tcPr>
          <w:p w:rsidR="00A85E82" w:rsidRPr="005B17C7" w:rsidRDefault="00A85E82" w:rsidP="00A85E82">
            <w:pPr>
              <w:overflowPunct w:val="0"/>
              <w:autoSpaceDE w:val="0"/>
              <w:autoSpaceDN w:val="0"/>
              <w:adjustRightInd w:val="0"/>
              <w:jc w:val="center"/>
              <w:textAlignment w:val="baseline"/>
              <w:rPr>
                <w:rFonts w:cs="Simplified Arabic"/>
                <w:b/>
                <w:bCs/>
                <w:i/>
              </w:rPr>
            </w:pPr>
            <w:r w:rsidRPr="005B17C7">
              <w:rPr>
                <w:rFonts w:cs="Simplified Arabic"/>
                <w:b/>
                <w:bCs/>
                <w:i/>
                <w:rtl/>
              </w:rPr>
              <w:t xml:space="preserve">السعر الفردي </w:t>
            </w:r>
            <w:r w:rsidRPr="005B17C7">
              <w:rPr>
                <w:rFonts w:cs="Simplified Arabic" w:hint="cs"/>
                <w:b/>
                <w:bCs/>
                <w:i/>
                <w:rtl/>
              </w:rPr>
              <w:t xml:space="preserve">خال من </w:t>
            </w:r>
            <w:r w:rsidRPr="005B17C7">
              <w:rPr>
                <w:rFonts w:cs="Simplified Arabic"/>
                <w:b/>
                <w:bCs/>
                <w:i/>
                <w:rtl/>
              </w:rPr>
              <w:t xml:space="preserve"> الأداءات</w:t>
            </w:r>
          </w:p>
        </w:tc>
        <w:tc>
          <w:tcPr>
            <w:tcW w:w="1701" w:type="dxa"/>
            <w:gridSpan w:val="2"/>
            <w:vAlign w:val="center"/>
          </w:tcPr>
          <w:p w:rsidR="00A85E82" w:rsidRPr="005B17C7" w:rsidRDefault="00A85E82" w:rsidP="00A85E82">
            <w:pPr>
              <w:overflowPunct w:val="0"/>
              <w:autoSpaceDE w:val="0"/>
              <w:autoSpaceDN w:val="0"/>
              <w:adjustRightInd w:val="0"/>
              <w:jc w:val="center"/>
              <w:textAlignment w:val="baseline"/>
              <w:rPr>
                <w:rFonts w:cs="Simplified Arabic"/>
                <w:b/>
                <w:bCs/>
                <w:i/>
                <w:lang w:bidi="ar-TN"/>
              </w:rPr>
            </w:pPr>
            <w:r w:rsidRPr="005B17C7">
              <w:rPr>
                <w:rFonts w:cs="Simplified Arabic"/>
                <w:b/>
                <w:bCs/>
                <w:i/>
                <w:rtl/>
              </w:rPr>
              <w:t>نسبة الأداءات(</w:t>
            </w:r>
            <w:r w:rsidRPr="005B17C7">
              <w:rPr>
                <w:rFonts w:cs="Simplified Arabic"/>
                <w:b/>
                <w:bCs/>
                <w:i/>
              </w:rPr>
              <w:t>%</w:t>
            </w:r>
            <w:r w:rsidRPr="005B17C7">
              <w:rPr>
                <w:rFonts w:cs="Simplified Arabic"/>
                <w:b/>
                <w:bCs/>
                <w:i/>
                <w:rtl/>
                <w:lang w:bidi="ar-TN"/>
              </w:rPr>
              <w:t>)</w:t>
            </w:r>
          </w:p>
        </w:tc>
        <w:tc>
          <w:tcPr>
            <w:tcW w:w="1559" w:type="dxa"/>
            <w:vMerge w:val="restart"/>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Pr>
            </w:pPr>
            <w:r w:rsidRPr="005B17C7">
              <w:rPr>
                <w:rFonts w:cs="Simplified Arabic"/>
                <w:b/>
                <w:bCs/>
                <w:i/>
                <w:rtl/>
              </w:rPr>
              <w:t xml:space="preserve">السعر </w:t>
            </w:r>
            <w:r w:rsidRPr="005B17C7">
              <w:rPr>
                <w:rFonts w:cs="Simplified Arabic" w:hint="cs"/>
                <w:b/>
                <w:bCs/>
                <w:i/>
                <w:rtl/>
              </w:rPr>
              <w:t>الجملي خال من</w:t>
            </w:r>
            <w:r w:rsidRPr="005B17C7">
              <w:rPr>
                <w:rFonts w:cs="Simplified Arabic"/>
                <w:b/>
                <w:bCs/>
                <w:i/>
                <w:rtl/>
              </w:rPr>
              <w:t xml:space="preserve"> الأداءات</w:t>
            </w:r>
          </w:p>
        </w:tc>
        <w:tc>
          <w:tcPr>
            <w:tcW w:w="1690" w:type="dxa"/>
            <w:vMerge w:val="restart"/>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rtl/>
              </w:rPr>
              <w:t>السعر الجملي باحتساب جميع الأداءات</w:t>
            </w:r>
          </w:p>
        </w:tc>
      </w:tr>
      <w:tr w:rsidR="00A85E82" w:rsidRPr="005B17C7" w:rsidTr="00A85E82">
        <w:trPr>
          <w:trHeight w:val="502"/>
          <w:jc w:val="center"/>
        </w:trPr>
        <w:tc>
          <w:tcPr>
            <w:tcW w:w="567" w:type="dxa"/>
            <w:vMerge/>
            <w:shd w:val="clear" w:color="auto" w:fill="auto"/>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c>
          <w:tcPr>
            <w:tcW w:w="2549" w:type="dxa"/>
            <w:vMerge/>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c>
          <w:tcPr>
            <w:tcW w:w="851" w:type="dxa"/>
            <w:vMerge/>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c>
          <w:tcPr>
            <w:tcW w:w="1134" w:type="dxa"/>
            <w:vMerge/>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c>
          <w:tcPr>
            <w:tcW w:w="709"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r w:rsidRPr="005B17C7">
              <w:rPr>
                <w:rFonts w:cs="Simplified Arabic" w:hint="cs"/>
                <w:b/>
                <w:bCs/>
                <w:i/>
                <w:rtl/>
              </w:rPr>
              <w:t>المبلغ</w:t>
            </w:r>
          </w:p>
        </w:tc>
        <w:tc>
          <w:tcPr>
            <w:tcW w:w="1559" w:type="dxa"/>
            <w:vMerge/>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c>
          <w:tcPr>
            <w:tcW w:w="1690" w:type="dxa"/>
            <w:vMerge/>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rtl/>
              </w:rPr>
            </w:pPr>
          </w:p>
        </w:tc>
      </w:tr>
      <w:tr w:rsidR="00A85E82" w:rsidRPr="005B17C7" w:rsidTr="00A85E82">
        <w:trPr>
          <w:trHeight w:val="284"/>
          <w:jc w:val="center"/>
        </w:trPr>
        <w:tc>
          <w:tcPr>
            <w:tcW w:w="567" w:type="dxa"/>
            <w:vAlign w:val="center"/>
          </w:tcPr>
          <w:p w:rsidR="00A85E82" w:rsidRPr="00CD06DB" w:rsidRDefault="00D35CDF" w:rsidP="00D35CDF">
            <w:pPr>
              <w:rPr>
                <w:rFonts w:ascii="Arial" w:hAnsi="Arial" w:cs="Arial"/>
                <w:b/>
                <w:bCs/>
                <w:color w:val="000000"/>
                <w:sz w:val="18"/>
                <w:szCs w:val="18"/>
              </w:rPr>
            </w:pPr>
            <w:r>
              <w:rPr>
                <w:rFonts w:ascii="Arial" w:hAnsi="Arial" w:cs="Arial"/>
                <w:b/>
                <w:bCs/>
                <w:color w:val="000000"/>
                <w:sz w:val="18"/>
                <w:szCs w:val="18"/>
              </w:rPr>
              <w:t>14</w:t>
            </w:r>
          </w:p>
        </w:tc>
        <w:tc>
          <w:tcPr>
            <w:tcW w:w="2549" w:type="dxa"/>
            <w:vAlign w:val="center"/>
          </w:tcPr>
          <w:p w:rsidR="00A85E82" w:rsidRPr="00BE5E29" w:rsidRDefault="00A85E82" w:rsidP="00A85E82">
            <w:pPr>
              <w:bidi w:val="0"/>
              <w:jc w:val="both"/>
              <w:rPr>
                <w:rFonts w:ascii="Calibri" w:hAnsi="Calibri" w:cs="Calibri"/>
                <w:b/>
                <w:bCs/>
                <w:color w:val="000000"/>
                <w:sz w:val="22"/>
                <w:szCs w:val="22"/>
                <w:lang w:val="en-US"/>
              </w:rPr>
            </w:pPr>
            <w:r w:rsidRPr="00545E42">
              <w:rPr>
                <w:rFonts w:ascii="Calibri" w:hAnsi="Calibri"/>
                <w:b/>
                <w:bCs/>
                <w:color w:val="000000"/>
                <w:sz w:val="28"/>
                <w:szCs w:val="28"/>
                <w:lang w:bidi="ar-TN"/>
              </w:rPr>
              <w:t>Points d’accés Type AC 10</w:t>
            </w:r>
          </w:p>
        </w:tc>
        <w:tc>
          <w:tcPr>
            <w:tcW w:w="851" w:type="dxa"/>
            <w:vAlign w:val="center"/>
          </w:tcPr>
          <w:p w:rsidR="00A85E82" w:rsidRPr="00CD06DB" w:rsidRDefault="00A85E82" w:rsidP="00A85E82">
            <w:pPr>
              <w:bidi w:val="0"/>
              <w:jc w:val="center"/>
              <w:rPr>
                <w:rFonts w:ascii="Calibri" w:hAnsi="Calibri" w:cs="Calibri"/>
                <w:color w:val="000000"/>
                <w:sz w:val="18"/>
                <w:szCs w:val="18"/>
              </w:rPr>
            </w:pPr>
            <w:r>
              <w:rPr>
                <w:rFonts w:ascii="Calibri" w:hAnsi="Calibri" w:cs="Calibri" w:hint="cs"/>
                <w:color w:val="000000"/>
                <w:sz w:val="18"/>
                <w:szCs w:val="18"/>
                <w:rtl/>
              </w:rPr>
              <w:t>10</w:t>
            </w:r>
          </w:p>
        </w:tc>
        <w:tc>
          <w:tcPr>
            <w:tcW w:w="1134"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709"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992"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1559"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1690"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r>
      <w:tr w:rsidR="00A85E82" w:rsidRPr="005B17C7" w:rsidTr="00A85E82">
        <w:trPr>
          <w:jc w:val="center"/>
        </w:trPr>
        <w:tc>
          <w:tcPr>
            <w:tcW w:w="567" w:type="dxa"/>
            <w:tcBorders>
              <w:left w:val="nil"/>
              <w:bottom w:val="nil"/>
              <w:right w:val="nil"/>
            </w:tcBorders>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2549" w:type="dxa"/>
            <w:tcBorders>
              <w:left w:val="nil"/>
              <w:bottom w:val="nil"/>
              <w:right w:val="nil"/>
            </w:tcBorders>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851" w:type="dxa"/>
            <w:tcBorders>
              <w:left w:val="nil"/>
              <w:bottom w:val="nil"/>
              <w:right w:val="nil"/>
            </w:tcBorders>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rsidR="00A85E82" w:rsidRPr="005B17C7" w:rsidRDefault="00A85E82" w:rsidP="00A85E82">
            <w:pPr>
              <w:overflowPunct w:val="0"/>
              <w:autoSpaceDE w:val="0"/>
              <w:autoSpaceDN w:val="0"/>
              <w:adjustRightInd w:val="0"/>
              <w:spacing w:line="360" w:lineRule="auto"/>
              <w:jc w:val="center"/>
              <w:textAlignment w:val="baseline"/>
              <w:rPr>
                <w:rFonts w:cs="Simplified Arabic"/>
                <w:b/>
                <w:bCs/>
                <w:iCs/>
              </w:rPr>
            </w:pPr>
          </w:p>
        </w:tc>
      </w:tr>
    </w:tbl>
    <w:p w:rsidR="00A85E82" w:rsidRDefault="00A85E82" w:rsidP="00A85E82">
      <w:pPr>
        <w:jc w:val="center"/>
        <w:rPr>
          <w:rtl/>
        </w:rPr>
      </w:pPr>
    </w:p>
    <w:p w:rsidR="00A85E82" w:rsidRDefault="00A85E82" w:rsidP="00A85E82">
      <w:pPr>
        <w:rPr>
          <w:rtl/>
        </w:rPr>
      </w:pPr>
    </w:p>
    <w:p w:rsidR="00A85E82" w:rsidRPr="005B17C7" w:rsidRDefault="00A85E82" w:rsidP="00A85E82">
      <w:pPr>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p>
    <w:p w:rsidR="00A85E82" w:rsidRPr="005B17C7" w:rsidRDefault="00A85E82" w:rsidP="00A85E82">
      <w:pPr>
        <w:spacing w:line="360" w:lineRule="auto"/>
        <w:rPr>
          <w:noProof/>
          <w:lang w:bidi="ar-TN"/>
        </w:rPr>
      </w:pPr>
      <w:r w:rsidRPr="005B17C7">
        <w:rPr>
          <w:noProof/>
          <w:rtl/>
        </w:rPr>
        <w:t>.......</w:t>
      </w:r>
      <w:r w:rsidRPr="005B17C7">
        <w:rPr>
          <w:noProof/>
          <w:rtl/>
          <w:lang w:bidi="ar-TN"/>
        </w:rPr>
        <w:t>...............</w:t>
      </w:r>
      <w:r w:rsidRPr="005B17C7">
        <w:rPr>
          <w:noProof/>
          <w:rtl/>
        </w:rPr>
        <w:t>..............................................................................................................................................</w:t>
      </w:r>
    </w:p>
    <w:p w:rsidR="00A85E82" w:rsidRPr="005B17C7" w:rsidRDefault="00A85E82" w:rsidP="00A85E82">
      <w:pPr>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Pr>
          <w:rFonts w:hint="cs"/>
          <w:noProof/>
          <w:rtl/>
          <w:lang w:bidi="ar-TN"/>
        </w:rPr>
        <w:t>.........................</w:t>
      </w:r>
      <w:r w:rsidRPr="005B17C7">
        <w:rPr>
          <w:noProof/>
          <w:rtl/>
          <w:lang w:bidi="ar-TN"/>
        </w:rPr>
        <w:t>..................................................</w:t>
      </w:r>
      <w:r w:rsidRPr="005B17C7">
        <w:rPr>
          <w:rFonts w:hint="cs"/>
          <w:noProof/>
          <w:rtl/>
          <w:lang w:bidi="ar-TN"/>
        </w:rPr>
        <w:t>.....</w:t>
      </w:r>
      <w:r w:rsidRPr="005B17C7">
        <w:rPr>
          <w:noProof/>
          <w:rtl/>
          <w:lang w:bidi="ar-TN"/>
        </w:rPr>
        <w:t>.........</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rsidR="00A85E82" w:rsidRPr="005B17C7" w:rsidRDefault="00A85E82" w:rsidP="00A85E82">
      <w:pPr>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rsidR="00A85E82" w:rsidRPr="0040319D" w:rsidRDefault="00A85E82" w:rsidP="00A85E82">
      <w:r w:rsidRPr="005B17C7">
        <w:rPr>
          <w:rFonts w:cs="Arabic Transparent"/>
          <w:b/>
          <w:bCs/>
          <w:noProof/>
          <w:sz w:val="22"/>
          <w:szCs w:val="22"/>
          <w:rtl/>
        </w:rPr>
        <w:t>(الاسم واللقب ـ التاريخ والإمضاء والختم)</w:t>
      </w:r>
    </w:p>
    <w:p w:rsidR="00A85E82" w:rsidRPr="00F45FC9" w:rsidRDefault="00A85E82" w:rsidP="00A85E82">
      <w:pPr>
        <w:pStyle w:val="Titre"/>
        <w:rPr>
          <w:rFonts w:cs="Simplified Arabic"/>
          <w:sz w:val="36"/>
          <w:szCs w:val="36"/>
          <w:rtl/>
          <w:lang w:bidi="ar-TN"/>
        </w:rPr>
      </w:pPr>
    </w:p>
    <w:p w:rsidR="00683B9A" w:rsidRDefault="00683B9A" w:rsidP="00B71FB4">
      <w:pPr>
        <w:pStyle w:val="Titre"/>
        <w:rPr>
          <w:rFonts w:cs="Simplified Arabic"/>
          <w:sz w:val="36"/>
          <w:szCs w:val="36"/>
          <w:rtl/>
          <w:lang w:bidi="ar-TN"/>
        </w:rPr>
      </w:pPr>
    </w:p>
    <w:p w:rsidR="00A85E82" w:rsidRDefault="00A85E82" w:rsidP="00B71FB4">
      <w:pPr>
        <w:pStyle w:val="Titre"/>
        <w:rPr>
          <w:rFonts w:cs="Simplified Arabic"/>
          <w:sz w:val="36"/>
          <w:szCs w:val="36"/>
          <w:rtl/>
          <w:lang w:bidi="ar-TN"/>
        </w:rPr>
      </w:pPr>
    </w:p>
    <w:p w:rsidR="00A85E82" w:rsidRDefault="00A85E82" w:rsidP="00B71FB4">
      <w:pPr>
        <w:pStyle w:val="Titre"/>
        <w:rPr>
          <w:rFonts w:cs="Simplified Arabic"/>
          <w:sz w:val="36"/>
          <w:szCs w:val="36"/>
          <w:rtl/>
          <w:lang w:bidi="ar-TN"/>
        </w:rPr>
      </w:pPr>
    </w:p>
    <w:p w:rsidR="00A85E82" w:rsidRDefault="00A85E82" w:rsidP="00B71FB4">
      <w:pPr>
        <w:pStyle w:val="Titre"/>
        <w:rPr>
          <w:rFonts w:cs="Simplified Arabic"/>
          <w:sz w:val="36"/>
          <w:szCs w:val="36"/>
          <w:rtl/>
          <w:lang w:bidi="ar-TN"/>
        </w:rPr>
      </w:pPr>
    </w:p>
    <w:p w:rsidR="00A85E82" w:rsidRDefault="00A85E82" w:rsidP="00B71FB4">
      <w:pPr>
        <w:pStyle w:val="Titre"/>
        <w:rPr>
          <w:rFonts w:cs="Simplified Arabic"/>
          <w:sz w:val="36"/>
          <w:szCs w:val="36"/>
          <w:rtl/>
          <w:lang w:bidi="ar-TN"/>
        </w:rPr>
      </w:pPr>
    </w:p>
    <w:p w:rsidR="00A85E82" w:rsidRDefault="00A85E82" w:rsidP="00B71FB4">
      <w:pPr>
        <w:pStyle w:val="Titre"/>
        <w:rPr>
          <w:rFonts w:cs="Simplified Arabic"/>
          <w:sz w:val="36"/>
          <w:szCs w:val="36"/>
          <w:rtl/>
          <w:lang w:bidi="ar-TN"/>
        </w:rPr>
      </w:pPr>
    </w:p>
    <w:p w:rsidR="00F5234A" w:rsidRDefault="00A85E82" w:rsidP="00ED0873">
      <w:pPr>
        <w:overflowPunct w:val="0"/>
        <w:autoSpaceDE w:val="0"/>
        <w:autoSpaceDN w:val="0"/>
        <w:adjustRightInd w:val="0"/>
        <w:ind w:right="6663"/>
        <w:textAlignment w:val="baseline"/>
        <w:rPr>
          <w:rFonts w:cs="Simplified Arabic"/>
          <w:b/>
          <w:bCs/>
          <w:sz w:val="44"/>
          <w:szCs w:val="44"/>
          <w:rtl/>
          <w:lang w:bidi="ar-TN"/>
        </w:rPr>
      </w:pPr>
      <w:r>
        <w:rPr>
          <w:noProof/>
          <w:rtl/>
        </w:rPr>
        <mc:AlternateContent>
          <mc:Choice Requires="wps">
            <w:drawing>
              <wp:anchor distT="0" distB="0" distL="114300" distR="114300" simplePos="0" relativeHeight="251699200" behindDoc="0" locked="0" layoutInCell="1" allowOverlap="1" wp14:anchorId="7417C992" wp14:editId="4F9CEE09">
                <wp:simplePos x="0" y="0"/>
                <wp:positionH relativeFrom="column">
                  <wp:posOffset>2883535</wp:posOffset>
                </wp:positionH>
                <wp:positionV relativeFrom="paragraph">
                  <wp:posOffset>272415</wp:posOffset>
                </wp:positionV>
                <wp:extent cx="3236595" cy="779780"/>
                <wp:effectExtent l="0" t="0" r="0" b="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ED0873">
                            <w:pPr>
                              <w:ind w:hanging="719"/>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ED0873">
                            <w:pPr>
                              <w:ind w:hanging="719"/>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ED0873">
                            <w:pPr>
                              <w:ind w:hanging="719"/>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ED0873">
                            <w:pPr>
                              <w:ind w:hanging="719"/>
                              <w:jc w:val="center"/>
                              <w:rPr>
                                <w:rFonts w:cs="Andalus"/>
                                <w:b/>
                                <w:bCs/>
                                <w:szCs w:val="28"/>
                                <w:rtl/>
                                <w:lang w:val="en-US" w:eastAsia="en-US" w:bidi="ar-DZ"/>
                              </w:rPr>
                            </w:pPr>
                          </w:p>
                          <w:p w:rsidR="00FE1F67" w:rsidRPr="007F50D4" w:rsidRDefault="00FE1F67" w:rsidP="00A85E82">
                            <w:pPr>
                              <w:jc w:val="center"/>
                              <w:rPr>
                                <w:rFonts w:cs="Andalus"/>
                                <w:b/>
                                <w:bCs/>
                                <w:szCs w:val="28"/>
                                <w:rtl/>
                                <w:lang w:val="en-US" w:eastAsia="en-US" w:bidi="ar-TN"/>
                              </w:rPr>
                            </w:pPr>
                          </w:p>
                          <w:p w:rsidR="00FE1F67" w:rsidRPr="007F50D4" w:rsidRDefault="00FE1F67" w:rsidP="00A85E8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C992" id="Zone de texte 12" o:spid="_x0000_s1035" type="#_x0000_t202" style="position:absolute;left:0;text-align:left;margin-left:227.05pt;margin-top:21.45pt;width:254.85pt;height:6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" filled="f" stroked="f">
                <v:textbox>
                  <w:txbxContent>
                    <w:p w:rsidR="00FE1F67" w:rsidRDefault="00FE1F67" w:rsidP="00ED0873">
                      <w:pPr>
                        <w:ind w:hanging="719"/>
                        <w:jc w:val="center"/>
                        <w:rPr>
                          <w:rFonts w:cs="Andalus"/>
                          <w:b/>
                          <w:bCs/>
                          <w:szCs w:val="28"/>
                          <w:rtl/>
                          <w:lang w:val="en-US" w:eastAsia="en-US" w:bidi="ar-TN"/>
                        </w:rPr>
                      </w:pPr>
                      <w:r w:rsidRPr="007F50D4">
                        <w:rPr>
                          <w:rFonts w:cs="Andalus"/>
                          <w:b/>
                          <w:bCs/>
                          <w:szCs w:val="28"/>
                          <w:rtl/>
                          <w:lang w:val="en-US" w:eastAsia="en-US" w:bidi="ar-TN"/>
                        </w:rPr>
                        <w:t>الجمهورية التونسية</w:t>
                      </w:r>
                    </w:p>
                    <w:p w:rsidR="00FE1F67" w:rsidRDefault="00FE1F67" w:rsidP="00ED0873">
                      <w:pPr>
                        <w:ind w:hanging="719"/>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rsidR="00FE1F67" w:rsidRPr="007F50D4" w:rsidRDefault="00FE1F67" w:rsidP="00ED0873">
                      <w:pPr>
                        <w:ind w:hanging="719"/>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w:t>
                      </w:r>
                      <w:r>
                        <w:rPr>
                          <w:rFonts w:cs="Andalus" w:hint="cs"/>
                          <w:b/>
                          <w:bCs/>
                          <w:rtl/>
                          <w:lang w:val="en-US" w:eastAsia="en-US" w:bidi="ar-TN"/>
                        </w:rPr>
                        <w:t>ا</w:t>
                      </w:r>
                      <w:r>
                        <w:rPr>
                          <w:rFonts w:cs="Andalus" w:hint="cs"/>
                          <w:b/>
                          <w:bCs/>
                          <w:rtl/>
                          <w:lang w:val="en-US" w:eastAsia="en-US" w:bidi="ar-DZ"/>
                        </w:rPr>
                        <w:t>دارة الالكترونية</w:t>
                      </w:r>
                    </w:p>
                    <w:p w:rsidR="00FE1F67" w:rsidRPr="007F50D4" w:rsidRDefault="00FE1F67" w:rsidP="00ED0873">
                      <w:pPr>
                        <w:ind w:hanging="719"/>
                        <w:jc w:val="center"/>
                        <w:rPr>
                          <w:rFonts w:cs="Andalus"/>
                          <w:b/>
                          <w:bCs/>
                          <w:szCs w:val="28"/>
                          <w:rtl/>
                          <w:lang w:val="en-US" w:eastAsia="en-US" w:bidi="ar-DZ"/>
                        </w:rPr>
                      </w:pPr>
                    </w:p>
                    <w:p w:rsidR="00FE1F67" w:rsidRPr="007F50D4" w:rsidRDefault="00FE1F67" w:rsidP="00A85E82">
                      <w:pPr>
                        <w:jc w:val="center"/>
                        <w:rPr>
                          <w:rFonts w:cs="Andalus"/>
                          <w:b/>
                          <w:bCs/>
                          <w:szCs w:val="28"/>
                          <w:rtl/>
                          <w:lang w:val="en-US" w:eastAsia="en-US" w:bidi="ar-TN"/>
                        </w:rPr>
                      </w:pPr>
                    </w:p>
                    <w:p w:rsidR="00FE1F67" w:rsidRPr="007F50D4" w:rsidRDefault="00FE1F67" w:rsidP="00A85E82">
                      <w:pPr>
                        <w:ind w:firstLine="285"/>
                        <w:jc w:val="center"/>
                        <w:rPr>
                          <w:rFonts w:cs="Andalus"/>
                          <w:b/>
                          <w:bCs/>
                          <w:szCs w:val="28"/>
                          <w:rtl/>
                          <w:lang w:val="en-US" w:eastAsia="en-US" w:bidi="ar-TN"/>
                        </w:rPr>
                      </w:pPr>
                    </w:p>
                  </w:txbxContent>
                </v:textbox>
                <w10:wrap type="square"/>
              </v:shape>
            </w:pict>
          </mc:Fallback>
        </mc:AlternateContent>
      </w:r>
      <w:r w:rsidR="00E15573">
        <w:rPr>
          <w:rFonts w:cs="Times New Roman"/>
          <w:noProof/>
          <w:rtl/>
        </w:rPr>
        <mc:AlternateContent>
          <mc:Choice Requires="wps">
            <w:drawing>
              <wp:anchor distT="0" distB="0" distL="114300" distR="114300" simplePos="0" relativeHeight="251657216" behindDoc="0" locked="0" layoutInCell="1" allowOverlap="1">
                <wp:simplePos x="0" y="0"/>
                <wp:positionH relativeFrom="column">
                  <wp:posOffset>3715385</wp:posOffset>
                </wp:positionH>
                <wp:positionV relativeFrom="paragraph">
                  <wp:posOffset>613410</wp:posOffset>
                </wp:positionV>
                <wp:extent cx="45085" cy="4508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292.55pt;margin-top:48.3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" stroked="f">
                <v:textbo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p>
    <w:p w:rsidR="00471E77" w:rsidRDefault="00471E77" w:rsidP="00BB2F2D">
      <w:pPr>
        <w:spacing w:before="240" w:line="360" w:lineRule="auto"/>
        <w:jc w:val="center"/>
        <w:rPr>
          <w:rFonts w:cs="Simplified Arabic"/>
          <w:b/>
          <w:bCs/>
          <w:sz w:val="32"/>
          <w:szCs w:val="32"/>
          <w:rtl/>
          <w:lang w:bidi="ar-TN"/>
        </w:rPr>
      </w:pPr>
      <w:r w:rsidRPr="004D13C8">
        <w:rPr>
          <w:rFonts w:cs="Simplified Arabic"/>
          <w:b/>
          <w:bCs/>
          <w:sz w:val="44"/>
          <w:szCs w:val="44"/>
          <w:rtl/>
          <w:lang w:bidi="ar-TN"/>
        </w:rPr>
        <w:t>بطاقة إرشادات عامة حول المشارك</w:t>
      </w:r>
    </w:p>
    <w:p w:rsidR="00471E77" w:rsidRDefault="00471E77">
      <w:pPr>
        <w:jc w:val="center"/>
        <w:rPr>
          <w:rFonts w:cs="Andalus"/>
          <w:b/>
          <w:bCs/>
          <w:sz w:val="40"/>
          <w:szCs w:val="40"/>
          <w:u w:val="single"/>
          <w:rtl/>
          <w:lang w:bidi="ar-TN"/>
        </w:rPr>
      </w:pPr>
    </w:p>
    <w:p w:rsidR="004D13C8" w:rsidRDefault="004D13C8">
      <w:pPr>
        <w:jc w:val="center"/>
        <w:rPr>
          <w:rFonts w:cs="Andalus"/>
          <w:b/>
          <w:bCs/>
          <w:sz w:val="40"/>
          <w:szCs w:val="40"/>
          <w:u w:val="single"/>
          <w:rtl/>
          <w:lang w:bidi="ar-TN"/>
        </w:rPr>
      </w:pPr>
    </w:p>
    <w:p w:rsidR="00471E77" w:rsidRDefault="001528CC">
      <w:pPr>
        <w:jc w:val="both"/>
        <w:rPr>
          <w:rFonts w:cs="Simplified Arabic"/>
          <w:sz w:val="28"/>
          <w:szCs w:val="28"/>
          <w:rtl/>
          <w:lang w:bidi="ar-TN"/>
        </w:rPr>
      </w:pPr>
      <w:r>
        <w:rPr>
          <w:rFonts w:cs="Simplified Arabic" w:hint="cs"/>
          <w:sz w:val="28"/>
          <w:szCs w:val="28"/>
          <w:rtl/>
          <w:lang w:bidi="ar-TN"/>
        </w:rPr>
        <w:t>الاسم</w:t>
      </w:r>
      <w:r w:rsidR="00471E77">
        <w:rPr>
          <w:rFonts w:cs="Simplified Arabic"/>
          <w:sz w:val="28"/>
          <w:szCs w:val="28"/>
          <w:rtl/>
          <w:lang w:bidi="ar-TN"/>
        </w:rPr>
        <w:t xml:space="preserve"> واللقب أو </w:t>
      </w:r>
      <w:r w:rsidR="003E7D32">
        <w:rPr>
          <w:rFonts w:cs="Simplified Arabic" w:hint="cs"/>
          <w:sz w:val="28"/>
          <w:szCs w:val="28"/>
          <w:rtl/>
          <w:lang w:bidi="ar-TN"/>
        </w:rPr>
        <w:t>الاسم</w:t>
      </w:r>
      <w:r w:rsidR="00471E77">
        <w:rPr>
          <w:rFonts w:cs="Simplified Arabic"/>
          <w:sz w:val="28"/>
          <w:szCs w:val="28"/>
          <w:rtl/>
          <w:lang w:bidi="ar-TN"/>
        </w:rPr>
        <w:t xml:space="preserve"> </w:t>
      </w:r>
      <w:r w:rsidR="003E7D32">
        <w:rPr>
          <w:rFonts w:cs="Simplified Arabic" w:hint="cs"/>
          <w:sz w:val="28"/>
          <w:szCs w:val="28"/>
          <w:rtl/>
          <w:lang w:bidi="ar-TN"/>
        </w:rPr>
        <w:t>الاجتماعي: ...................................................................</w:t>
      </w:r>
      <w:r w:rsidR="003E7D32">
        <w:rPr>
          <w:rFonts w:cs="Simplified Arabic"/>
          <w:sz w:val="28"/>
          <w:szCs w:val="28"/>
          <w:rtl/>
          <w:lang w:bidi="ar-TN"/>
        </w:rPr>
        <w:t>.</w:t>
      </w:r>
    </w:p>
    <w:p w:rsidR="00471E77" w:rsidRDefault="00471E77">
      <w:pPr>
        <w:jc w:val="both"/>
        <w:rPr>
          <w:rFonts w:cs="Simplified Arabic"/>
          <w:sz w:val="28"/>
          <w:szCs w:val="28"/>
          <w:rtl/>
          <w:lang w:bidi="ar-TN"/>
        </w:rPr>
      </w:pPr>
      <w:r>
        <w:rPr>
          <w:rFonts w:cs="Simplified Arabic"/>
          <w:sz w:val="28"/>
          <w:szCs w:val="28"/>
          <w:rtl/>
          <w:lang w:bidi="ar-TN"/>
        </w:rPr>
        <w:t xml:space="preserve">الشكل </w:t>
      </w:r>
      <w:r w:rsidR="003E7D32">
        <w:rPr>
          <w:rFonts w:cs="Simplified Arabic" w:hint="cs"/>
          <w:sz w:val="28"/>
          <w:szCs w:val="28"/>
          <w:rtl/>
          <w:lang w:bidi="ar-TN"/>
        </w:rPr>
        <w:t>القانوني: .....................................................................................</w:t>
      </w:r>
      <w:r w:rsidR="003E7D32">
        <w:rPr>
          <w:rFonts w:cs="Simplified Arabic"/>
          <w:sz w:val="28"/>
          <w:szCs w:val="28"/>
          <w:rtl/>
          <w:lang w:bidi="ar-TN"/>
        </w:rPr>
        <w:t>.</w:t>
      </w:r>
    </w:p>
    <w:p w:rsidR="00471E77" w:rsidRDefault="00471E77">
      <w:pPr>
        <w:jc w:val="both"/>
        <w:rPr>
          <w:rFonts w:cs="Simplified Arabic"/>
          <w:sz w:val="28"/>
          <w:szCs w:val="28"/>
          <w:rtl/>
          <w:lang w:bidi="ar-TN"/>
        </w:rPr>
      </w:pPr>
      <w:r>
        <w:rPr>
          <w:rFonts w:cs="Simplified Arabic"/>
          <w:sz w:val="28"/>
          <w:szCs w:val="28"/>
          <w:rtl/>
          <w:lang w:bidi="ar-TN"/>
        </w:rPr>
        <w:t xml:space="preserve">عنوان </w:t>
      </w:r>
      <w:r w:rsidR="003E7D32">
        <w:rPr>
          <w:rFonts w:cs="Simplified Arabic" w:hint="cs"/>
          <w:sz w:val="28"/>
          <w:szCs w:val="28"/>
          <w:rtl/>
          <w:lang w:bidi="ar-TN"/>
        </w:rPr>
        <w:t>المقر: ........................................................................................</w:t>
      </w:r>
      <w:r w:rsidR="003E7D32">
        <w:rPr>
          <w:rFonts w:cs="Simplified Arabic"/>
          <w:sz w:val="28"/>
          <w:szCs w:val="28"/>
          <w:rtl/>
          <w:lang w:bidi="ar-TN"/>
        </w:rPr>
        <w:t>.</w:t>
      </w:r>
    </w:p>
    <w:p w:rsidR="00471E77" w:rsidRDefault="00471E77">
      <w:pPr>
        <w:jc w:val="both"/>
        <w:rPr>
          <w:rFonts w:cs="Simplified Arabic"/>
          <w:sz w:val="28"/>
          <w:szCs w:val="28"/>
          <w:rtl/>
          <w:lang w:bidi="ar-TN"/>
        </w:rPr>
      </w:pPr>
      <w:r>
        <w:rPr>
          <w:rFonts w:cs="Simplified Arabic"/>
          <w:sz w:val="28"/>
          <w:szCs w:val="28"/>
          <w:rtl/>
          <w:lang w:bidi="ar-TN"/>
        </w:rPr>
        <w:t xml:space="preserve">رأس </w:t>
      </w:r>
      <w:r w:rsidR="003E7D32">
        <w:rPr>
          <w:rFonts w:cs="Simplified Arabic" w:hint="cs"/>
          <w:sz w:val="28"/>
          <w:szCs w:val="28"/>
          <w:rtl/>
          <w:lang w:bidi="ar-TN"/>
        </w:rPr>
        <w:t>المال: ........................................................................................</w:t>
      </w:r>
      <w:r w:rsidR="003E7D32">
        <w:rPr>
          <w:rFonts w:cs="Simplified Arabic"/>
          <w:sz w:val="28"/>
          <w:szCs w:val="28"/>
          <w:rtl/>
          <w:lang w:bidi="ar-TN"/>
        </w:rPr>
        <w:t>.</w:t>
      </w:r>
    </w:p>
    <w:p w:rsidR="00471E77" w:rsidRDefault="003E7D32">
      <w:pPr>
        <w:jc w:val="both"/>
        <w:rPr>
          <w:rFonts w:cs="Simplified Arabic"/>
          <w:sz w:val="28"/>
          <w:szCs w:val="28"/>
          <w:lang w:bidi="ar-TN"/>
        </w:rPr>
      </w:pPr>
      <w:r>
        <w:rPr>
          <w:rFonts w:cs="Simplified Arabic" w:hint="cs"/>
          <w:sz w:val="28"/>
          <w:szCs w:val="28"/>
          <w:rtl/>
          <w:lang w:bidi="ar-TN"/>
        </w:rPr>
        <w:t>الهاتف: .............................................................................................</w:t>
      </w:r>
      <w:r>
        <w:rPr>
          <w:rFonts w:cs="Simplified Arabic"/>
          <w:sz w:val="28"/>
          <w:szCs w:val="28"/>
          <w:rtl/>
          <w:lang w:bidi="ar-TN"/>
        </w:rPr>
        <w:t>.</w:t>
      </w:r>
    </w:p>
    <w:p w:rsidR="00BB2F2D" w:rsidRDefault="003E7D32" w:rsidP="00BB2F2D">
      <w:pPr>
        <w:jc w:val="both"/>
        <w:rPr>
          <w:rFonts w:cs="Simplified Arabic"/>
          <w:sz w:val="28"/>
          <w:szCs w:val="28"/>
          <w:rtl/>
          <w:lang w:bidi="ar-TN"/>
        </w:rPr>
      </w:pPr>
      <w:r>
        <w:rPr>
          <w:rFonts w:cs="Simplified Arabic" w:hint="cs"/>
          <w:sz w:val="28"/>
          <w:szCs w:val="28"/>
          <w:rtl/>
          <w:lang w:bidi="ar-TN"/>
        </w:rPr>
        <w:t>الفاكس: .............................................................................................</w:t>
      </w:r>
      <w:r>
        <w:rPr>
          <w:rFonts w:cs="Simplified Arabic"/>
          <w:sz w:val="28"/>
          <w:szCs w:val="28"/>
          <w:rtl/>
          <w:lang w:bidi="ar-TN"/>
        </w:rPr>
        <w:t>.</w:t>
      </w:r>
    </w:p>
    <w:p w:rsidR="00471E77" w:rsidRDefault="00471E77">
      <w:pPr>
        <w:jc w:val="both"/>
        <w:rPr>
          <w:rFonts w:cs="Simplified Arabic"/>
          <w:sz w:val="28"/>
          <w:szCs w:val="28"/>
          <w:rtl/>
          <w:lang w:bidi="ar-TN"/>
        </w:rPr>
      </w:pPr>
      <w:r>
        <w:rPr>
          <w:rFonts w:cs="Simplified Arabic"/>
          <w:sz w:val="28"/>
          <w:szCs w:val="28"/>
          <w:rtl/>
          <w:lang w:bidi="ar-TN"/>
        </w:rPr>
        <w:t>مرسمة بالسجل التجاري تحت عدد ...................................................................</w:t>
      </w:r>
    </w:p>
    <w:p w:rsidR="00471E77" w:rsidRDefault="00471E77">
      <w:pPr>
        <w:jc w:val="both"/>
        <w:rPr>
          <w:rFonts w:cs="Simplified Arabic"/>
          <w:sz w:val="28"/>
          <w:szCs w:val="28"/>
          <w:rtl/>
          <w:lang w:bidi="ar-TN"/>
        </w:rPr>
      </w:pPr>
      <w:r>
        <w:rPr>
          <w:rFonts w:cs="Simplified Arabic"/>
          <w:sz w:val="28"/>
          <w:szCs w:val="28"/>
          <w:rtl/>
          <w:lang w:bidi="ar-TN"/>
        </w:rPr>
        <w:t xml:space="preserve">رقم المعرّف </w:t>
      </w:r>
      <w:r w:rsidR="003E7D32">
        <w:rPr>
          <w:rFonts w:cs="Simplified Arabic" w:hint="cs"/>
          <w:sz w:val="28"/>
          <w:szCs w:val="28"/>
          <w:rtl/>
          <w:lang w:bidi="ar-TN"/>
        </w:rPr>
        <w:t>الجبائي: ...............................................................................</w:t>
      </w:r>
      <w:r w:rsidR="003E7D32">
        <w:rPr>
          <w:rFonts w:cs="Simplified Arabic"/>
          <w:sz w:val="28"/>
          <w:szCs w:val="28"/>
          <w:rtl/>
          <w:lang w:bidi="ar-TN"/>
        </w:rPr>
        <w:t>.</w:t>
      </w:r>
    </w:p>
    <w:p w:rsidR="00471E77" w:rsidRDefault="00471E77">
      <w:pPr>
        <w:jc w:val="both"/>
        <w:rPr>
          <w:rFonts w:cs="Simplified Arabic"/>
          <w:sz w:val="28"/>
          <w:szCs w:val="28"/>
          <w:rtl/>
          <w:lang w:bidi="ar-TN"/>
        </w:rPr>
      </w:pPr>
      <w:r>
        <w:rPr>
          <w:rFonts w:cs="Simplified Arabic"/>
          <w:sz w:val="28"/>
          <w:szCs w:val="28"/>
          <w:rtl/>
          <w:lang w:bidi="ar-TN"/>
        </w:rPr>
        <w:t>الشخص المفوض لإمضاء وثائق العرض (</w:t>
      </w:r>
      <w:r w:rsidR="003E7D32">
        <w:rPr>
          <w:rFonts w:cs="Simplified Arabic" w:hint="cs"/>
          <w:sz w:val="28"/>
          <w:szCs w:val="28"/>
          <w:rtl/>
          <w:lang w:bidi="ar-TN"/>
        </w:rPr>
        <w:t>الاسم</w:t>
      </w:r>
      <w:r>
        <w:rPr>
          <w:rFonts w:cs="Simplified Arabic"/>
          <w:sz w:val="28"/>
          <w:szCs w:val="28"/>
          <w:rtl/>
          <w:lang w:bidi="ar-TN"/>
        </w:rPr>
        <w:t xml:space="preserve"> واللقب </w:t>
      </w:r>
      <w:r w:rsidR="003E7D32">
        <w:rPr>
          <w:rFonts w:cs="Simplified Arabic" w:hint="cs"/>
          <w:sz w:val="28"/>
          <w:szCs w:val="28"/>
          <w:rtl/>
          <w:lang w:bidi="ar-TN"/>
        </w:rPr>
        <w:t>والخطة) .....................................</w:t>
      </w:r>
      <w:r w:rsidR="003E7D32">
        <w:rPr>
          <w:rFonts w:cs="Simplified Arabic"/>
          <w:sz w:val="28"/>
          <w:szCs w:val="28"/>
          <w:rtl/>
          <w:lang w:bidi="ar-TN"/>
        </w:rPr>
        <w:t>.</w:t>
      </w:r>
    </w:p>
    <w:p w:rsidR="00471E77" w:rsidRDefault="00471E77">
      <w:pPr>
        <w:jc w:val="both"/>
        <w:rPr>
          <w:rFonts w:cs="Arabic Transparent"/>
          <w:sz w:val="28"/>
          <w:szCs w:val="28"/>
          <w:rtl/>
          <w:lang w:bidi="ar-TN"/>
        </w:rPr>
      </w:pPr>
    </w:p>
    <w:p w:rsidR="00471E77" w:rsidRDefault="00471E77">
      <w:pPr>
        <w:ind w:firstLine="5102"/>
        <w:jc w:val="both"/>
        <w:rPr>
          <w:rFonts w:cs="Arabic Transparent"/>
          <w:sz w:val="28"/>
          <w:szCs w:val="28"/>
          <w:rtl/>
          <w:lang w:bidi="ar-TN"/>
        </w:rPr>
      </w:pPr>
    </w:p>
    <w:p w:rsidR="005873A9" w:rsidRDefault="005873A9">
      <w:pPr>
        <w:ind w:firstLine="5102"/>
        <w:jc w:val="both"/>
        <w:rPr>
          <w:rFonts w:cs="Arabic Transparent"/>
          <w:sz w:val="28"/>
          <w:szCs w:val="28"/>
          <w:rtl/>
          <w:lang w:bidi="ar-TN"/>
        </w:rPr>
      </w:pPr>
    </w:p>
    <w:p w:rsidR="00471E77" w:rsidRDefault="00471E77">
      <w:pPr>
        <w:ind w:firstLine="5102"/>
        <w:jc w:val="both"/>
        <w:rPr>
          <w:rFonts w:cs="Simplified Arabic"/>
          <w:sz w:val="28"/>
          <w:szCs w:val="28"/>
          <w:rtl/>
          <w:lang w:bidi="ar-TN"/>
        </w:rPr>
      </w:pPr>
      <w:r>
        <w:rPr>
          <w:rFonts w:cs="Simplified Arabic"/>
          <w:sz w:val="28"/>
          <w:szCs w:val="28"/>
          <w:rtl/>
          <w:lang w:bidi="ar-TN"/>
        </w:rPr>
        <w:t>حرر بـ ................في ................</w:t>
      </w:r>
    </w:p>
    <w:p w:rsidR="00471E77" w:rsidRDefault="00471E77">
      <w:pPr>
        <w:ind w:right="284" w:firstLine="6095"/>
        <w:jc w:val="both"/>
        <w:rPr>
          <w:rFonts w:cs="Simplified Arabic"/>
          <w:sz w:val="28"/>
          <w:szCs w:val="28"/>
          <w:rtl/>
          <w:lang w:bidi="ar-TN"/>
        </w:rPr>
      </w:pPr>
    </w:p>
    <w:p w:rsidR="00471E77" w:rsidRDefault="00471E77">
      <w:pPr>
        <w:ind w:left="5682" w:right="284" w:firstLine="412"/>
        <w:rPr>
          <w:rFonts w:cs="Simplified Arabic"/>
          <w:b/>
          <w:bCs/>
          <w:sz w:val="32"/>
          <w:szCs w:val="32"/>
        </w:rPr>
      </w:pPr>
      <w:r>
        <w:rPr>
          <w:rFonts w:cs="Simplified Arabic"/>
          <w:b/>
          <w:bCs/>
          <w:sz w:val="32"/>
          <w:szCs w:val="32"/>
          <w:rtl/>
          <w:lang w:bidi="ar-TN"/>
        </w:rPr>
        <w:t>(إمضاء المشارك وختمه)</w:t>
      </w:r>
    </w:p>
    <w:p w:rsidR="00471E77" w:rsidRDefault="00471E77">
      <w:pPr>
        <w:rPr>
          <w:b/>
          <w:bCs/>
          <w:sz w:val="40"/>
          <w:szCs w:val="40"/>
          <w:rtl/>
        </w:rPr>
      </w:pPr>
    </w:p>
    <w:p w:rsidR="00471E77" w:rsidRDefault="00471E77">
      <w:pPr>
        <w:rPr>
          <w:b/>
          <w:bCs/>
          <w:sz w:val="40"/>
          <w:szCs w:val="40"/>
          <w:rtl/>
        </w:rPr>
      </w:pPr>
    </w:p>
    <w:p w:rsidR="00471E77" w:rsidRDefault="00471E77">
      <w:pPr>
        <w:rPr>
          <w:b/>
          <w:bCs/>
          <w:sz w:val="40"/>
          <w:szCs w:val="40"/>
          <w:rtl/>
        </w:rPr>
      </w:pPr>
    </w:p>
    <w:p w:rsidR="00471E77" w:rsidRDefault="00471E77">
      <w:pPr>
        <w:rPr>
          <w:b/>
          <w:bCs/>
          <w:sz w:val="40"/>
          <w:szCs w:val="40"/>
          <w:rtl/>
        </w:rPr>
      </w:pPr>
    </w:p>
    <w:p w:rsidR="00471E77" w:rsidRDefault="00471E77">
      <w:pPr>
        <w:rPr>
          <w:b/>
          <w:bCs/>
          <w:sz w:val="40"/>
          <w:szCs w:val="40"/>
          <w:rtl/>
        </w:rPr>
      </w:pPr>
    </w:p>
    <w:p w:rsidR="00471E77" w:rsidRDefault="00471E77">
      <w:pPr>
        <w:rPr>
          <w:b/>
          <w:bCs/>
          <w:sz w:val="40"/>
          <w:szCs w:val="40"/>
          <w:rtl/>
        </w:rPr>
      </w:pPr>
    </w:p>
    <w:p w:rsidR="00F5234A" w:rsidRPr="008A20A0" w:rsidRDefault="00F5234A" w:rsidP="00F5234A">
      <w:pPr>
        <w:overflowPunct w:val="0"/>
        <w:autoSpaceDE w:val="0"/>
        <w:autoSpaceDN w:val="0"/>
        <w:adjustRightInd w:val="0"/>
        <w:ind w:right="6663"/>
        <w:textAlignment w:val="baseline"/>
        <w:rPr>
          <w:rFonts w:cs="Andalus"/>
          <w:sz w:val="28"/>
          <w:szCs w:val="28"/>
          <w:rtl/>
          <w:lang w:val="en-US" w:eastAsia="en-US" w:bidi="ar-TN"/>
        </w:rPr>
      </w:pPr>
      <w:r w:rsidRPr="008A20A0">
        <w:rPr>
          <w:rFonts w:cs="Andalus"/>
          <w:b/>
          <w:bCs/>
          <w:sz w:val="28"/>
          <w:szCs w:val="28"/>
          <w:rtl/>
          <w:lang w:val="en-US" w:eastAsia="en-US" w:bidi="ar-TN"/>
        </w:rPr>
        <w:t>الجمهورية التونسية</w:t>
      </w:r>
    </w:p>
    <w:p w:rsidR="00B4751D" w:rsidRDefault="00E15573" w:rsidP="00F5234A">
      <w:pPr>
        <w:rPr>
          <w:rFonts w:cs="Simplified Arabic"/>
          <w:b/>
          <w:bCs/>
          <w:sz w:val="32"/>
          <w:szCs w:val="32"/>
          <w:lang w:bidi="ar-TN"/>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3715385</wp:posOffset>
                </wp:positionH>
                <wp:positionV relativeFrom="paragraph">
                  <wp:posOffset>613410</wp:posOffset>
                </wp:positionV>
                <wp:extent cx="45085" cy="4508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292.55pt;margin-top:48.3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LtgAIAABU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" stroked="f">
                <v:textbo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F5234A">
        <w:rPr>
          <w:rFonts w:cs="Andalus" w:hint="cs"/>
          <w:b/>
          <w:bCs/>
          <w:rtl/>
          <w:lang w:val="en-US" w:eastAsia="en-US" w:bidi="ar-TN"/>
        </w:rPr>
        <w:t xml:space="preserve">وزارة </w:t>
      </w:r>
      <w:r w:rsidR="00F5234A" w:rsidRPr="008A20A0">
        <w:rPr>
          <w:rFonts w:cs="Andalus"/>
          <w:b/>
          <w:bCs/>
          <w:rtl/>
          <w:lang w:val="en-US" w:eastAsia="en-US" w:bidi="ar-TN"/>
        </w:rPr>
        <w:t>أملاك الدولة والشؤون العقارية</w:t>
      </w:r>
    </w:p>
    <w:p w:rsidR="00BB2F2D" w:rsidRPr="00BB2F2D" w:rsidRDefault="00BB2F2D" w:rsidP="00706D3B">
      <w:pPr>
        <w:pStyle w:val="Titre2"/>
        <w:numPr>
          <w:ilvl w:val="1"/>
          <w:numId w:val="0"/>
        </w:numPr>
        <w:tabs>
          <w:tab w:val="num" w:pos="0"/>
        </w:tabs>
        <w:suppressAutoHyphens/>
        <w:spacing w:line="360" w:lineRule="auto"/>
        <w:rPr>
          <w:lang w:bidi="ar-TN"/>
        </w:rPr>
      </w:pPr>
    </w:p>
    <w:p w:rsidR="004D13C8" w:rsidRPr="004D13C8" w:rsidRDefault="004D13C8" w:rsidP="004D13C8">
      <w:pPr>
        <w:pStyle w:val="Titre2"/>
        <w:numPr>
          <w:ilvl w:val="1"/>
          <w:numId w:val="0"/>
        </w:numPr>
        <w:tabs>
          <w:tab w:val="num" w:pos="0"/>
        </w:tabs>
        <w:suppressAutoHyphens/>
        <w:spacing w:line="360" w:lineRule="auto"/>
        <w:rPr>
          <w:b w:val="0"/>
          <w:bCs w:val="0"/>
          <w:sz w:val="44"/>
          <w:szCs w:val="44"/>
          <w:rtl/>
          <w:lang w:eastAsia="en-US"/>
        </w:rPr>
      </w:pPr>
      <w:r w:rsidRPr="004D13C8">
        <w:rPr>
          <w:b w:val="0"/>
          <w:bCs w:val="0"/>
          <w:sz w:val="44"/>
          <w:szCs w:val="44"/>
          <w:rtl/>
          <w:lang w:eastAsia="en-US"/>
        </w:rPr>
        <w:t xml:space="preserve">تصريح على الشرف </w:t>
      </w:r>
    </w:p>
    <w:p w:rsidR="004D13C8" w:rsidRPr="004D13C8" w:rsidRDefault="004D13C8" w:rsidP="00BB2F2D">
      <w:pPr>
        <w:pStyle w:val="Titre2"/>
        <w:numPr>
          <w:ilvl w:val="1"/>
          <w:numId w:val="0"/>
        </w:numPr>
        <w:tabs>
          <w:tab w:val="num" w:pos="0"/>
        </w:tabs>
        <w:suppressAutoHyphens/>
        <w:spacing w:after="240" w:line="360" w:lineRule="auto"/>
        <w:rPr>
          <w:b w:val="0"/>
          <w:bCs w:val="0"/>
          <w:sz w:val="32"/>
          <w:rtl/>
          <w:lang w:eastAsia="en-US"/>
        </w:rPr>
      </w:pPr>
      <w:r w:rsidRPr="004D13C8">
        <w:rPr>
          <w:b w:val="0"/>
          <w:bCs w:val="0"/>
          <w:sz w:val="32"/>
          <w:rtl/>
          <w:lang w:eastAsia="en-US"/>
        </w:rPr>
        <w:t>في عدم التأثير</w:t>
      </w:r>
    </w:p>
    <w:p w:rsidR="004D13C8" w:rsidRPr="00C813DB" w:rsidRDefault="004D13C8" w:rsidP="004D13C8">
      <w:pPr>
        <w:ind w:left="216" w:right="216" w:hanging="216"/>
        <w:jc w:val="center"/>
        <w:rPr>
          <w:rFonts w:cs="Arabic Transparent"/>
          <w:rtl/>
          <w:lang w:eastAsia="en-US" w:bidi="ar-TN"/>
        </w:rPr>
      </w:pPr>
    </w:p>
    <w:p w:rsidR="004D13C8" w:rsidRPr="00C813DB" w:rsidRDefault="004D13C8" w:rsidP="004D13C8">
      <w:pPr>
        <w:ind w:left="216" w:right="216" w:hanging="216"/>
        <w:jc w:val="center"/>
        <w:rPr>
          <w:rFonts w:cs="Arabic Transparent"/>
          <w:rtl/>
          <w:lang w:eastAsia="en-US" w:bidi="ar-TN"/>
        </w:rPr>
      </w:pPr>
    </w:p>
    <w:p w:rsidR="004D13C8" w:rsidRPr="00C813DB" w:rsidRDefault="004D13C8" w:rsidP="00147195">
      <w:pPr>
        <w:pStyle w:val="Titre3"/>
        <w:spacing w:before="120" w:line="360" w:lineRule="auto"/>
        <w:ind w:left="-3" w:right="426" w:firstLine="143"/>
        <w:jc w:val="both"/>
        <w:rPr>
          <w:b w:val="0"/>
          <w:bCs w:val="0"/>
          <w:sz w:val="24"/>
          <w:szCs w:val="24"/>
          <w:lang w:eastAsia="en-US"/>
        </w:rPr>
      </w:pPr>
      <w:r w:rsidRPr="00C813DB">
        <w:rPr>
          <w:b w:val="0"/>
          <w:bCs w:val="0"/>
          <w:sz w:val="24"/>
          <w:szCs w:val="24"/>
          <w:rtl/>
          <w:lang w:eastAsia="en-US" w:bidi="ar-TN"/>
        </w:rPr>
        <w:t xml:space="preserve">إنّي الممضى أسفله </w:t>
      </w:r>
      <w:r w:rsidR="003E7D32" w:rsidRPr="00C813DB">
        <w:rPr>
          <w:rFonts w:hint="cs"/>
          <w:b w:val="0"/>
          <w:bCs w:val="0"/>
          <w:sz w:val="24"/>
          <w:szCs w:val="24"/>
          <w:rtl/>
          <w:lang w:eastAsia="en-US" w:bidi="ar-TN"/>
        </w:rPr>
        <w:t>(الاسم</w:t>
      </w:r>
      <w:r w:rsidRPr="00C813DB">
        <w:rPr>
          <w:b w:val="0"/>
          <w:bCs w:val="0"/>
          <w:sz w:val="24"/>
          <w:szCs w:val="24"/>
          <w:rtl/>
          <w:lang w:eastAsia="en-US" w:bidi="ar-TN"/>
        </w:rPr>
        <w:t xml:space="preserve">، اللقب، </w:t>
      </w:r>
      <w:r w:rsidR="003E7D32" w:rsidRPr="00C813DB">
        <w:rPr>
          <w:rFonts w:hint="cs"/>
          <w:b w:val="0"/>
          <w:bCs w:val="0"/>
          <w:sz w:val="24"/>
          <w:szCs w:val="24"/>
          <w:rtl/>
          <w:lang w:eastAsia="en-US" w:bidi="ar-TN"/>
        </w:rPr>
        <w:t>الصفة)</w:t>
      </w:r>
      <w:r w:rsidRPr="00C813DB">
        <w:rPr>
          <w:b w:val="0"/>
          <w:bCs w:val="0"/>
          <w:sz w:val="24"/>
          <w:szCs w:val="24"/>
          <w:rtl/>
          <w:lang w:eastAsia="en-US" w:bidi="ar-TN"/>
        </w:rPr>
        <w:t xml:space="preserve"> ..............................</w:t>
      </w:r>
      <w:r w:rsidR="00147195">
        <w:rPr>
          <w:b w:val="0"/>
          <w:bCs w:val="0"/>
          <w:sz w:val="24"/>
          <w:szCs w:val="24"/>
          <w:lang w:eastAsia="en-US" w:bidi="ar-TN"/>
        </w:rPr>
        <w:t>.........................................</w:t>
      </w:r>
      <w:r w:rsidRPr="00C813DB">
        <w:rPr>
          <w:b w:val="0"/>
          <w:bCs w:val="0"/>
          <w:sz w:val="24"/>
          <w:szCs w:val="24"/>
          <w:rtl/>
          <w:lang w:eastAsia="en-US" w:bidi="ar-TN"/>
        </w:rPr>
        <w:t>.............................</w:t>
      </w:r>
    </w:p>
    <w:p w:rsidR="004D13C8" w:rsidRPr="00C813DB" w:rsidRDefault="004D13C8" w:rsidP="00147195">
      <w:pPr>
        <w:pStyle w:val="Titre3"/>
        <w:spacing w:before="120" w:line="360" w:lineRule="auto"/>
        <w:ind w:left="-3" w:right="426"/>
        <w:jc w:val="both"/>
        <w:rPr>
          <w:b w:val="0"/>
          <w:bCs w:val="0"/>
          <w:sz w:val="24"/>
          <w:szCs w:val="24"/>
          <w:rtl/>
          <w:lang w:eastAsia="en-US" w:bidi="ar-TN"/>
        </w:rPr>
      </w:pPr>
      <w:r w:rsidRPr="00C813DB">
        <w:rPr>
          <w:b w:val="0"/>
          <w:bCs w:val="0"/>
          <w:sz w:val="24"/>
          <w:szCs w:val="24"/>
          <w:rtl/>
          <w:lang w:eastAsia="en-US" w:bidi="ar-TN"/>
        </w:rPr>
        <w:t>.......................................................................................</w:t>
      </w:r>
      <w:r w:rsidR="00147195">
        <w:rPr>
          <w:b w:val="0"/>
          <w:bCs w:val="0"/>
          <w:sz w:val="24"/>
          <w:szCs w:val="24"/>
          <w:lang w:eastAsia="en-US" w:bidi="ar-TN"/>
        </w:rPr>
        <w:t>...............</w:t>
      </w:r>
      <w:r w:rsidRPr="00C813DB">
        <w:rPr>
          <w:b w:val="0"/>
          <w:bCs w:val="0"/>
          <w:sz w:val="24"/>
          <w:szCs w:val="24"/>
          <w:rtl/>
          <w:lang w:eastAsia="en-US" w:bidi="ar-TN"/>
        </w:rPr>
        <w:t>.........</w:t>
      </w:r>
      <w:r w:rsidR="00147195">
        <w:rPr>
          <w:b w:val="0"/>
          <w:bCs w:val="0"/>
          <w:sz w:val="24"/>
          <w:szCs w:val="24"/>
          <w:lang w:eastAsia="en-US" w:bidi="ar-TN"/>
        </w:rPr>
        <w:t>..............................</w:t>
      </w:r>
      <w:r w:rsidRPr="00C813DB">
        <w:rPr>
          <w:b w:val="0"/>
          <w:bCs w:val="0"/>
          <w:sz w:val="24"/>
          <w:szCs w:val="24"/>
          <w:rtl/>
          <w:lang w:eastAsia="en-US" w:bidi="ar-TN"/>
        </w:rPr>
        <w:t>..................</w:t>
      </w:r>
    </w:p>
    <w:p w:rsidR="004D13C8" w:rsidRPr="00C813DB" w:rsidRDefault="004D13C8" w:rsidP="00147195">
      <w:pPr>
        <w:pStyle w:val="Titre3"/>
        <w:spacing w:before="120" w:line="360" w:lineRule="auto"/>
        <w:ind w:left="-3" w:right="426"/>
        <w:jc w:val="both"/>
        <w:rPr>
          <w:b w:val="0"/>
          <w:bCs w:val="0"/>
          <w:sz w:val="24"/>
          <w:szCs w:val="24"/>
          <w:rtl/>
          <w:lang w:eastAsia="en-US" w:bidi="ar-TN"/>
        </w:rPr>
      </w:pPr>
      <w:r w:rsidRPr="00C813DB">
        <w:rPr>
          <w:b w:val="0"/>
          <w:bCs w:val="0"/>
          <w:sz w:val="24"/>
          <w:szCs w:val="24"/>
          <w:rtl/>
          <w:lang w:eastAsia="en-US" w:bidi="ar-TN"/>
        </w:rPr>
        <w:t>والمتعهد باسم ولحساب شركة ..................................................</w:t>
      </w:r>
      <w:r w:rsidR="00147195">
        <w:rPr>
          <w:b w:val="0"/>
          <w:bCs w:val="0"/>
          <w:sz w:val="24"/>
          <w:szCs w:val="24"/>
          <w:lang w:eastAsia="en-US" w:bidi="ar-TN"/>
        </w:rPr>
        <w:t>................................</w:t>
      </w:r>
      <w:r w:rsidRPr="00C813DB">
        <w:rPr>
          <w:b w:val="0"/>
          <w:bCs w:val="0"/>
          <w:sz w:val="24"/>
          <w:szCs w:val="24"/>
          <w:rtl/>
          <w:lang w:eastAsia="en-US" w:bidi="ar-TN"/>
        </w:rPr>
        <w:t>..................................</w:t>
      </w:r>
    </w:p>
    <w:p w:rsidR="004D13C8" w:rsidRPr="00C813DB" w:rsidRDefault="004D13C8" w:rsidP="00147195">
      <w:pPr>
        <w:pStyle w:val="Titre3"/>
        <w:spacing w:before="120" w:line="360" w:lineRule="auto"/>
        <w:ind w:left="-3" w:right="426"/>
        <w:jc w:val="both"/>
        <w:rPr>
          <w:b w:val="0"/>
          <w:bCs w:val="0"/>
          <w:sz w:val="24"/>
          <w:szCs w:val="24"/>
          <w:lang w:eastAsia="en-US" w:bidi="ar-TN"/>
        </w:rPr>
      </w:pPr>
      <w:r w:rsidRPr="00C813DB">
        <w:rPr>
          <w:b w:val="0"/>
          <w:bCs w:val="0"/>
          <w:sz w:val="24"/>
          <w:szCs w:val="24"/>
          <w:rtl/>
          <w:lang w:eastAsia="en-US" w:bidi="ar-TN"/>
        </w:rPr>
        <w:t>............................................................................</w:t>
      </w:r>
      <w:r w:rsidR="00147195">
        <w:rPr>
          <w:b w:val="0"/>
          <w:bCs w:val="0"/>
          <w:sz w:val="24"/>
          <w:szCs w:val="24"/>
          <w:lang w:eastAsia="en-US" w:bidi="ar-TN"/>
        </w:rPr>
        <w:t>.......................................</w:t>
      </w:r>
      <w:r w:rsidRPr="00C813DB">
        <w:rPr>
          <w:b w:val="0"/>
          <w:bCs w:val="0"/>
          <w:sz w:val="24"/>
          <w:szCs w:val="24"/>
          <w:rtl/>
          <w:lang w:eastAsia="en-US" w:bidi="ar-TN"/>
        </w:rPr>
        <w:t>......................................</w:t>
      </w:r>
    </w:p>
    <w:p w:rsidR="004D13C8" w:rsidRPr="00C813DB" w:rsidRDefault="004D13C8" w:rsidP="004D13C8">
      <w:pPr>
        <w:pStyle w:val="Titre3"/>
        <w:spacing w:line="360" w:lineRule="auto"/>
        <w:ind w:left="-3" w:right="426"/>
        <w:jc w:val="both"/>
        <w:rPr>
          <w:b w:val="0"/>
          <w:bCs w:val="0"/>
          <w:sz w:val="24"/>
          <w:szCs w:val="24"/>
          <w:rtl/>
          <w:lang w:eastAsia="en-US" w:bidi="ar-TN"/>
        </w:rPr>
      </w:pPr>
    </w:p>
    <w:p w:rsidR="004D13C8" w:rsidRPr="00C813DB" w:rsidRDefault="004D13C8" w:rsidP="00312307">
      <w:pPr>
        <w:pStyle w:val="Titre3"/>
        <w:spacing w:line="360" w:lineRule="auto"/>
        <w:ind w:left="-3" w:right="426"/>
        <w:jc w:val="both"/>
        <w:rPr>
          <w:b w:val="0"/>
          <w:bCs w:val="0"/>
          <w:sz w:val="24"/>
          <w:szCs w:val="24"/>
          <w:rtl/>
          <w:lang w:eastAsia="en-US" w:bidi="ar-TN"/>
        </w:rPr>
      </w:pPr>
      <w:r w:rsidRPr="00C813DB">
        <w:rPr>
          <w:b w:val="0"/>
          <w:bCs w:val="0"/>
          <w:sz w:val="24"/>
          <w:szCs w:val="24"/>
          <w:rtl/>
          <w:lang w:eastAsia="en-US"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w:t>
      </w:r>
      <w:r w:rsidR="00312307">
        <w:rPr>
          <w:rFonts w:hint="cs"/>
          <w:b w:val="0"/>
          <w:bCs w:val="0"/>
          <w:sz w:val="24"/>
          <w:szCs w:val="24"/>
          <w:rtl/>
          <w:lang w:eastAsia="en-US" w:bidi="ar-TN"/>
        </w:rPr>
        <w:t xml:space="preserve">الاستشارة </w:t>
      </w:r>
      <w:r w:rsidRPr="00962758">
        <w:rPr>
          <w:b w:val="0"/>
          <w:bCs w:val="0"/>
          <w:sz w:val="24"/>
          <w:szCs w:val="24"/>
          <w:rtl/>
          <w:lang w:eastAsia="en-US" w:bidi="ar-TN"/>
        </w:rPr>
        <w:t>عدد</w:t>
      </w:r>
      <w:r w:rsidR="00312307">
        <w:rPr>
          <w:rFonts w:hint="cs"/>
          <w:b w:val="0"/>
          <w:bCs w:val="0"/>
          <w:sz w:val="24"/>
          <w:szCs w:val="24"/>
          <w:rtl/>
          <w:lang w:eastAsia="en-US" w:bidi="ar-TN"/>
        </w:rPr>
        <w:t xml:space="preserve">27  </w:t>
      </w:r>
      <w:r w:rsidR="0091016C" w:rsidRPr="00B71FB4">
        <w:rPr>
          <w:rFonts w:hint="cs"/>
          <w:b w:val="0"/>
          <w:bCs w:val="0"/>
          <w:sz w:val="24"/>
          <w:szCs w:val="24"/>
          <w:rtl/>
          <w:lang w:eastAsia="en-US" w:bidi="ar-TN"/>
        </w:rPr>
        <w:t xml:space="preserve"> لسنة </w:t>
      </w:r>
      <w:r w:rsidR="00CE00FC" w:rsidRPr="00B71FB4">
        <w:rPr>
          <w:rFonts w:hint="cs"/>
          <w:b w:val="0"/>
          <w:bCs w:val="0"/>
          <w:sz w:val="24"/>
          <w:szCs w:val="24"/>
          <w:rtl/>
          <w:lang w:eastAsia="en-US" w:bidi="ar-TN"/>
        </w:rPr>
        <w:t>2022</w:t>
      </w:r>
      <w:r w:rsidR="00312307">
        <w:rPr>
          <w:rFonts w:hint="cs"/>
          <w:b w:val="0"/>
          <w:bCs w:val="0"/>
          <w:sz w:val="24"/>
          <w:szCs w:val="24"/>
          <w:rtl/>
          <w:lang w:eastAsia="en-US" w:bidi="ar-TN"/>
        </w:rPr>
        <w:t xml:space="preserve"> </w:t>
      </w:r>
      <w:r w:rsidR="00346811">
        <w:rPr>
          <w:rFonts w:hint="cs"/>
          <w:b w:val="0"/>
          <w:bCs w:val="0"/>
          <w:sz w:val="24"/>
          <w:szCs w:val="24"/>
          <w:rtl/>
          <w:lang w:eastAsia="en-US" w:bidi="ar-TN"/>
        </w:rPr>
        <w:t xml:space="preserve">لوزارة </w:t>
      </w:r>
      <w:r w:rsidRPr="009232BA">
        <w:rPr>
          <w:b w:val="0"/>
          <w:bCs w:val="0"/>
          <w:sz w:val="24"/>
          <w:szCs w:val="24"/>
          <w:rtl/>
          <w:lang w:eastAsia="en-US" w:bidi="ar-TN"/>
        </w:rPr>
        <w:t>أملاك الدولة والشؤون العقارية</w:t>
      </w:r>
      <w:r>
        <w:rPr>
          <w:b w:val="0"/>
          <w:bCs w:val="0"/>
          <w:sz w:val="24"/>
          <w:szCs w:val="24"/>
          <w:lang w:eastAsia="en-US" w:bidi="ar-TN"/>
        </w:rPr>
        <w:t>.</w:t>
      </w:r>
    </w:p>
    <w:p w:rsidR="004D13C8" w:rsidRPr="00C813DB" w:rsidRDefault="004D13C8" w:rsidP="004D13C8">
      <w:pPr>
        <w:ind w:left="-2"/>
        <w:rPr>
          <w:rtl/>
          <w:lang w:bidi="ar-TN"/>
        </w:rPr>
      </w:pPr>
    </w:p>
    <w:p w:rsidR="004D13C8" w:rsidRPr="00C813DB" w:rsidRDefault="004D13C8" w:rsidP="004D13C8">
      <w:pPr>
        <w:ind w:left="-2"/>
        <w:rPr>
          <w:rtl/>
          <w:lang w:bidi="ar-TN"/>
        </w:rPr>
      </w:pPr>
    </w:p>
    <w:p w:rsidR="004D13C8" w:rsidRPr="00C813DB" w:rsidRDefault="004D13C8" w:rsidP="004D13C8">
      <w:pPr>
        <w:ind w:left="-2"/>
        <w:rPr>
          <w:rtl/>
          <w:lang w:bidi="ar-TN"/>
        </w:rPr>
      </w:pPr>
    </w:p>
    <w:p w:rsidR="004D13C8" w:rsidRPr="00C813DB" w:rsidRDefault="004D13C8" w:rsidP="004D13C8">
      <w:pPr>
        <w:pStyle w:val="Titre3"/>
        <w:spacing w:line="360" w:lineRule="auto"/>
        <w:ind w:left="-144"/>
        <w:rPr>
          <w:b w:val="0"/>
          <w:bCs w:val="0"/>
          <w:sz w:val="20"/>
          <w:szCs w:val="20"/>
          <w:rtl/>
          <w:lang w:eastAsia="en-US" w:bidi="ar-TN"/>
        </w:rPr>
      </w:pPr>
      <w:r w:rsidRPr="00C813DB">
        <w:rPr>
          <w:b w:val="0"/>
          <w:bCs w:val="0"/>
          <w:sz w:val="20"/>
          <w:szCs w:val="20"/>
          <w:rtl/>
          <w:lang w:eastAsia="en-US" w:bidi="ar-TN"/>
        </w:rPr>
        <w:t xml:space="preserve">                                                           .............................. في .............................................</w:t>
      </w:r>
    </w:p>
    <w:p w:rsidR="004D13C8" w:rsidRPr="00C813DB" w:rsidRDefault="004D13C8" w:rsidP="004D13C8">
      <w:pPr>
        <w:pStyle w:val="Titre3"/>
        <w:spacing w:line="360" w:lineRule="auto"/>
        <w:ind w:left="-144" w:right="216" w:hanging="216"/>
        <w:rPr>
          <w:b w:val="0"/>
          <w:bCs w:val="0"/>
          <w:sz w:val="20"/>
          <w:szCs w:val="20"/>
          <w:rtl/>
          <w:lang w:eastAsia="en-US" w:bidi="ar-TN"/>
        </w:rPr>
      </w:pPr>
    </w:p>
    <w:p w:rsidR="004D13C8" w:rsidRPr="00C813DB" w:rsidRDefault="00BB2F2D" w:rsidP="004D13C8">
      <w:pPr>
        <w:ind w:left="-144"/>
        <w:jc w:val="center"/>
        <w:rPr>
          <w:b/>
          <w:bCs/>
          <w:sz w:val="40"/>
          <w:szCs w:val="40"/>
          <w:lang w:bidi="ar-TN"/>
        </w:rPr>
      </w:pPr>
      <w:r>
        <w:rPr>
          <w:rFonts w:cs="Arabic Transparent" w:hint="cs"/>
          <w:b/>
          <w:bCs/>
          <w:rtl/>
          <w:lang w:eastAsia="en-US" w:bidi="ar-TN"/>
        </w:rPr>
        <w:tab/>
      </w:r>
      <w:r>
        <w:rPr>
          <w:rFonts w:cs="Arabic Transparent" w:hint="cs"/>
          <w:b/>
          <w:bCs/>
          <w:rtl/>
          <w:lang w:eastAsia="en-US" w:bidi="ar-TN"/>
        </w:rPr>
        <w:tab/>
      </w:r>
      <w:r w:rsidR="004D13C8" w:rsidRPr="00C813DB">
        <w:rPr>
          <w:rFonts w:cs="Arabic Transparent"/>
          <w:b/>
          <w:bCs/>
          <w:rtl/>
          <w:lang w:eastAsia="en-US" w:bidi="ar-TN"/>
        </w:rPr>
        <w:t xml:space="preserve"> العارض </w:t>
      </w:r>
      <w:r w:rsidR="003E7D32" w:rsidRPr="00C813DB">
        <w:rPr>
          <w:rFonts w:cs="Arabic Transparent" w:hint="cs"/>
          <w:b/>
          <w:bCs/>
          <w:rtl/>
          <w:lang w:eastAsia="en-US" w:bidi="ar-TN"/>
        </w:rPr>
        <w:t>(الاسم</w:t>
      </w:r>
      <w:r w:rsidR="004D13C8" w:rsidRPr="00C813DB">
        <w:rPr>
          <w:rFonts w:cs="Arabic Transparent"/>
          <w:b/>
          <w:bCs/>
          <w:rtl/>
          <w:lang w:eastAsia="en-US" w:bidi="ar-TN"/>
        </w:rPr>
        <w:t>، اللقب، الصفة التاريخ والختم)</w:t>
      </w:r>
    </w:p>
    <w:p w:rsidR="004D13C8" w:rsidRPr="00C813DB" w:rsidRDefault="004D13C8" w:rsidP="004D13C8">
      <w:pPr>
        <w:jc w:val="center"/>
        <w:rPr>
          <w:b/>
          <w:bCs/>
          <w:sz w:val="40"/>
          <w:szCs w:val="40"/>
          <w:rtl/>
          <w:lang w:bidi="ar-TN"/>
        </w:rPr>
      </w:pPr>
    </w:p>
    <w:p w:rsidR="00F5234A" w:rsidRPr="008A20A0" w:rsidRDefault="004D13C8" w:rsidP="00B22520">
      <w:pPr>
        <w:overflowPunct w:val="0"/>
        <w:autoSpaceDE w:val="0"/>
        <w:autoSpaceDN w:val="0"/>
        <w:adjustRightInd w:val="0"/>
        <w:ind w:right="6663"/>
        <w:jc w:val="center"/>
        <w:textAlignment w:val="baseline"/>
        <w:rPr>
          <w:rFonts w:cs="Andalus"/>
          <w:sz w:val="28"/>
          <w:szCs w:val="28"/>
          <w:rtl/>
          <w:lang w:val="en-US" w:eastAsia="en-US" w:bidi="ar-TN"/>
        </w:rPr>
      </w:pPr>
      <w:r w:rsidRPr="00C813DB">
        <w:rPr>
          <w:b/>
          <w:bCs/>
          <w:sz w:val="40"/>
          <w:szCs w:val="40"/>
          <w:rtl/>
          <w:lang w:bidi="ar-TN"/>
        </w:rPr>
        <w:br w:type="page"/>
      </w:r>
      <w:r w:rsidR="00F5234A" w:rsidRPr="008A20A0">
        <w:rPr>
          <w:rFonts w:cs="Andalus"/>
          <w:b/>
          <w:bCs/>
          <w:sz w:val="28"/>
          <w:szCs w:val="28"/>
          <w:rtl/>
          <w:lang w:val="en-US" w:eastAsia="en-US" w:bidi="ar-TN"/>
        </w:rPr>
        <w:lastRenderedPageBreak/>
        <w:t>الجمهورية التونسية</w:t>
      </w:r>
    </w:p>
    <w:p w:rsidR="004D13C8" w:rsidRPr="008A20A0" w:rsidRDefault="00E15573" w:rsidP="00B22520">
      <w:pPr>
        <w:ind w:right="6663"/>
        <w:jc w:val="center"/>
        <w:rPr>
          <w:b/>
          <w:bCs/>
          <w:sz w:val="40"/>
          <w:szCs w:val="40"/>
          <w:lang w:val="en-GB"/>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3715385</wp:posOffset>
                </wp:positionH>
                <wp:positionV relativeFrom="paragraph">
                  <wp:posOffset>613410</wp:posOffset>
                </wp:positionV>
                <wp:extent cx="45085" cy="4508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292.55pt;margin-top:48.3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3KgAIAABU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" stroked="f">
                <v:textbo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F5234A">
        <w:rPr>
          <w:rFonts w:cs="Andalus" w:hint="cs"/>
          <w:b/>
          <w:bCs/>
          <w:rtl/>
          <w:lang w:val="en-US" w:eastAsia="en-US" w:bidi="ar-TN"/>
        </w:rPr>
        <w:t xml:space="preserve">وزارة </w:t>
      </w:r>
      <w:r w:rsidR="00F5234A" w:rsidRPr="008A20A0">
        <w:rPr>
          <w:rFonts w:cs="Andalus"/>
          <w:b/>
          <w:bCs/>
          <w:rtl/>
          <w:lang w:val="en-US" w:eastAsia="en-US" w:bidi="ar-TN"/>
        </w:rPr>
        <w:t>أملاك الدولة والشؤون العقارية</w:t>
      </w:r>
    </w:p>
    <w:p w:rsidR="00105C92" w:rsidRDefault="00105C92" w:rsidP="00706D3B">
      <w:pPr>
        <w:pStyle w:val="Titre2"/>
        <w:numPr>
          <w:ilvl w:val="1"/>
          <w:numId w:val="0"/>
        </w:numPr>
        <w:tabs>
          <w:tab w:val="num" w:pos="0"/>
        </w:tabs>
        <w:suppressAutoHyphens/>
        <w:spacing w:line="360" w:lineRule="auto"/>
        <w:rPr>
          <w:b w:val="0"/>
          <w:bCs w:val="0"/>
          <w:sz w:val="44"/>
          <w:szCs w:val="44"/>
          <w:rtl/>
          <w:lang w:eastAsia="en-US"/>
        </w:rPr>
      </w:pPr>
    </w:p>
    <w:p w:rsidR="004D13C8" w:rsidRPr="004D13C8" w:rsidRDefault="00E15573" w:rsidP="00706D3B">
      <w:pPr>
        <w:pStyle w:val="Titre2"/>
        <w:numPr>
          <w:ilvl w:val="1"/>
          <w:numId w:val="0"/>
        </w:numPr>
        <w:tabs>
          <w:tab w:val="num" w:pos="0"/>
        </w:tabs>
        <w:suppressAutoHyphens/>
        <w:spacing w:line="360" w:lineRule="auto"/>
        <w:rPr>
          <w:b w:val="0"/>
          <w:bCs w:val="0"/>
          <w:sz w:val="44"/>
          <w:szCs w:val="44"/>
          <w:lang w:eastAsia="en-US"/>
        </w:rPr>
      </w:pP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4276725</wp:posOffset>
                </wp:positionH>
                <wp:positionV relativeFrom="paragraph">
                  <wp:posOffset>243840</wp:posOffset>
                </wp:positionV>
                <wp:extent cx="45085" cy="450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Pr="008A20A0" w:rsidRDefault="00FE1F67" w:rsidP="004D13C8">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336.75pt;margin-top:19.2pt;width:3.55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" stroked="f">
                <v:textbox>
                  <w:txbxContent>
                    <w:p w:rsidR="00FE1F67" w:rsidRPr="008A20A0" w:rsidRDefault="00FE1F67" w:rsidP="004D13C8">
                      <w:pPr>
                        <w:rPr>
                          <w:sz w:val="28"/>
                          <w:lang w:val="en-GB"/>
                        </w:rPr>
                      </w:pPr>
                    </w:p>
                  </w:txbxContent>
                </v:textbox>
              </v:shape>
            </w:pict>
          </mc:Fallback>
        </mc:AlternateContent>
      </w:r>
      <w:r w:rsidR="004D13C8" w:rsidRPr="004D13C8">
        <w:rPr>
          <w:rFonts w:hint="cs"/>
          <w:b w:val="0"/>
          <w:bCs w:val="0"/>
          <w:sz w:val="44"/>
          <w:szCs w:val="44"/>
          <w:rtl/>
          <w:lang w:eastAsia="en-US"/>
        </w:rPr>
        <w:t xml:space="preserve">تصريح على الشرف بعدم العمل لدى الوزارة </w:t>
      </w:r>
    </w:p>
    <w:p w:rsidR="004D13C8" w:rsidRDefault="004D13C8" w:rsidP="004D13C8">
      <w:pPr>
        <w:ind w:right="6096"/>
        <w:jc w:val="both"/>
        <w:rPr>
          <w:rFonts w:cs="Andalus"/>
          <w:b/>
          <w:bCs/>
          <w:sz w:val="40"/>
          <w:szCs w:val="40"/>
          <w:u w:val="single"/>
          <w:rtl/>
          <w:lang w:bidi="ar-TN"/>
        </w:rPr>
      </w:pPr>
    </w:p>
    <w:p w:rsidR="004D13C8" w:rsidRDefault="004D13C8" w:rsidP="004D13C8">
      <w:pPr>
        <w:ind w:right="6096"/>
        <w:jc w:val="both"/>
        <w:rPr>
          <w:rFonts w:cs="Arabic Transparent"/>
          <w:sz w:val="32"/>
          <w:szCs w:val="32"/>
          <w:rtl/>
        </w:rPr>
      </w:pPr>
    </w:p>
    <w:p w:rsidR="004D13C8" w:rsidRDefault="004D13C8" w:rsidP="00171595">
      <w:pPr>
        <w:bidi w:val="0"/>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r w:rsidR="003E7D32">
        <w:rPr>
          <w:rFonts w:cs="Simplified Arabic" w:hint="cs"/>
          <w:sz w:val="28"/>
          <w:szCs w:val="28"/>
          <w:rtl/>
          <w:lang w:bidi="ar-TN"/>
        </w:rPr>
        <w:t>(الاسم</w:t>
      </w:r>
      <w:r>
        <w:rPr>
          <w:rFonts w:cs="Simplified Arabic" w:hint="cs"/>
          <w:sz w:val="28"/>
          <w:szCs w:val="28"/>
          <w:rtl/>
          <w:lang w:bidi="ar-TN"/>
        </w:rPr>
        <w:t xml:space="preserve"> واللقب </w:t>
      </w:r>
      <w:r w:rsidR="003E7D32">
        <w:rPr>
          <w:rFonts w:cs="Simplified Arabic" w:hint="cs"/>
          <w:sz w:val="28"/>
          <w:szCs w:val="28"/>
          <w:rtl/>
          <w:lang w:bidi="ar-TN"/>
        </w:rPr>
        <w:t>والصفة): ..............................................................</w:t>
      </w:r>
    </w:p>
    <w:p w:rsidR="004D13C8" w:rsidRDefault="004D13C8" w:rsidP="00171595">
      <w:pPr>
        <w:ind w:right="27"/>
        <w:jc w:val="both"/>
        <w:rPr>
          <w:rFonts w:cs="Simplified Arabic"/>
          <w:sz w:val="28"/>
          <w:szCs w:val="28"/>
          <w:rtl/>
          <w:lang w:bidi="ar-TN"/>
        </w:rPr>
      </w:pPr>
      <w:r>
        <w:rPr>
          <w:rFonts w:cs="Simplified Arabic" w:hint="cs"/>
          <w:sz w:val="28"/>
          <w:szCs w:val="28"/>
          <w:rtl/>
          <w:lang w:bidi="ar-TN"/>
        </w:rPr>
        <w:t xml:space="preserve">ممثل شركة </w:t>
      </w:r>
      <w:r w:rsidR="003E7D32">
        <w:rPr>
          <w:rFonts w:cs="Simplified Arabic" w:hint="cs"/>
          <w:sz w:val="28"/>
          <w:szCs w:val="28"/>
          <w:rtl/>
          <w:lang w:bidi="ar-TN"/>
        </w:rPr>
        <w:t>(الاسم</w:t>
      </w:r>
      <w:r>
        <w:rPr>
          <w:rFonts w:cs="Simplified Arabic" w:hint="cs"/>
          <w:sz w:val="28"/>
          <w:szCs w:val="28"/>
          <w:rtl/>
          <w:lang w:bidi="ar-TN"/>
        </w:rPr>
        <w:t xml:space="preserve"> </w:t>
      </w:r>
      <w:r w:rsidR="003E7D32">
        <w:rPr>
          <w:rFonts w:cs="Simplified Arabic" w:hint="cs"/>
          <w:sz w:val="28"/>
          <w:szCs w:val="28"/>
          <w:rtl/>
          <w:lang w:bidi="ar-TN"/>
        </w:rPr>
        <w:t>الاجتماعي</w:t>
      </w:r>
      <w:r>
        <w:rPr>
          <w:rFonts w:cs="Simplified Arabic" w:hint="cs"/>
          <w:sz w:val="28"/>
          <w:szCs w:val="28"/>
          <w:rtl/>
          <w:lang w:bidi="ar-TN"/>
        </w:rPr>
        <w:t xml:space="preserve"> </w:t>
      </w:r>
      <w:r w:rsidR="003E7D32">
        <w:rPr>
          <w:rFonts w:cs="Simplified Arabic" w:hint="cs"/>
          <w:sz w:val="28"/>
          <w:szCs w:val="28"/>
          <w:rtl/>
          <w:lang w:bidi="ar-TN"/>
        </w:rPr>
        <w:t>والعنوان): .....................................................</w:t>
      </w:r>
      <w:r w:rsidR="003E7D32">
        <w:rPr>
          <w:rFonts w:cs="Simplified Arabic"/>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rsidR="004D13C8" w:rsidRDefault="004D13C8" w:rsidP="00171595">
      <w:pPr>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rsidR="004D13C8" w:rsidRDefault="004D13C8" w:rsidP="00171595">
      <w:pPr>
        <w:ind w:right="27"/>
        <w:jc w:val="both"/>
        <w:rPr>
          <w:rFonts w:cs="Simplified Arabic"/>
          <w:sz w:val="28"/>
          <w:szCs w:val="28"/>
          <w:rtl/>
          <w:lang w:bidi="ar-TN"/>
        </w:rPr>
      </w:pPr>
      <w:r>
        <w:rPr>
          <w:rFonts w:cs="Simplified Arabic" w:hint="cs"/>
          <w:sz w:val="28"/>
          <w:szCs w:val="28"/>
          <w:rtl/>
          <w:lang w:bidi="ar-TN"/>
        </w:rPr>
        <w:t xml:space="preserve">المعيّن محل مخابرته بـ </w:t>
      </w:r>
      <w:r w:rsidR="003E7D32">
        <w:rPr>
          <w:rFonts w:cs="Simplified Arabic" w:hint="cs"/>
          <w:sz w:val="28"/>
          <w:szCs w:val="28"/>
          <w:rtl/>
          <w:lang w:bidi="ar-TN"/>
        </w:rPr>
        <w:t>(العنوان</w:t>
      </w:r>
      <w:r>
        <w:rPr>
          <w:rFonts w:cs="Simplified Arabic" w:hint="cs"/>
          <w:sz w:val="28"/>
          <w:szCs w:val="28"/>
          <w:rtl/>
          <w:lang w:bidi="ar-TN"/>
        </w:rPr>
        <w:t xml:space="preserve"> </w:t>
      </w:r>
      <w:r w:rsidR="003E7D32">
        <w:rPr>
          <w:rFonts w:cs="Simplified Arabic" w:hint="cs"/>
          <w:sz w:val="28"/>
          <w:szCs w:val="28"/>
          <w:rtl/>
          <w:lang w:bidi="ar-TN"/>
        </w:rPr>
        <w:t>بالكامل) ..............................................................</w:t>
      </w:r>
      <w:r w:rsidR="003E7D32">
        <w:rPr>
          <w:rFonts w:cs="Simplified Arabic"/>
          <w:sz w:val="28"/>
          <w:szCs w:val="28"/>
          <w:rtl/>
          <w:lang w:bidi="ar-TN"/>
        </w:rPr>
        <w:t>.</w:t>
      </w:r>
    </w:p>
    <w:p w:rsidR="004D13C8" w:rsidRDefault="004D13C8" w:rsidP="004D13C8">
      <w:pPr>
        <w:ind w:right="27"/>
        <w:jc w:val="both"/>
        <w:rPr>
          <w:rFonts w:cs="Simplified Arabic"/>
          <w:sz w:val="28"/>
          <w:szCs w:val="28"/>
          <w:rtl/>
          <w:lang w:bidi="ar-TN"/>
        </w:rPr>
      </w:pPr>
      <w:r>
        <w:rPr>
          <w:rFonts w:cs="Simplified Arabic" w:hint="cs"/>
          <w:sz w:val="28"/>
          <w:szCs w:val="28"/>
          <w:rtl/>
          <w:lang w:bidi="ar-TN"/>
        </w:rPr>
        <w:t>...........................................................................المسمى فيما يلي "المشارك".</w:t>
      </w:r>
    </w:p>
    <w:p w:rsidR="004D13C8" w:rsidRPr="00962758" w:rsidRDefault="004D13C8" w:rsidP="004D13C8">
      <w:pPr>
        <w:ind w:right="27"/>
        <w:jc w:val="both"/>
        <w:rPr>
          <w:rFonts w:cs="Arabic Transparent"/>
          <w:sz w:val="36"/>
          <w:szCs w:val="32"/>
          <w:rtl/>
          <w:lang w:bidi="ar-TN"/>
        </w:rPr>
      </w:pPr>
    </w:p>
    <w:p w:rsidR="004D13C8" w:rsidRPr="00962758" w:rsidRDefault="004D13C8" w:rsidP="00346811">
      <w:pPr>
        <w:pStyle w:val="Corpsdetexte2"/>
        <w:spacing w:line="276" w:lineRule="auto"/>
        <w:ind w:right="27"/>
        <w:rPr>
          <w:sz w:val="28"/>
          <w:szCs w:val="28"/>
          <w:rtl/>
        </w:rPr>
      </w:pPr>
      <w:r w:rsidRPr="00962758">
        <w:rPr>
          <w:rFonts w:hint="cs"/>
          <w:sz w:val="28"/>
          <w:szCs w:val="28"/>
          <w:rtl/>
        </w:rPr>
        <w:t xml:space="preserve">أصرح على شرفي بأني لم أعمل </w:t>
      </w:r>
      <w:r w:rsidR="003E7D32" w:rsidRPr="00962758">
        <w:rPr>
          <w:rFonts w:hint="cs"/>
          <w:sz w:val="28"/>
          <w:szCs w:val="28"/>
          <w:rtl/>
        </w:rPr>
        <w:t>كعونن</w:t>
      </w:r>
      <w:r w:rsidR="003E7D32" w:rsidRPr="00962758">
        <w:rPr>
          <w:rFonts w:hint="eastAsia"/>
          <w:sz w:val="28"/>
          <w:szCs w:val="28"/>
          <w:rtl/>
        </w:rPr>
        <w:t>ا</w:t>
      </w:r>
      <w:r w:rsidRPr="00962758">
        <w:rPr>
          <w:rFonts w:hint="cs"/>
          <w:sz w:val="28"/>
          <w:szCs w:val="28"/>
          <w:rtl/>
        </w:rPr>
        <w:t xml:space="preserve"> عموميا لدى </w:t>
      </w:r>
      <w:r w:rsidR="00346811" w:rsidRPr="00962758">
        <w:rPr>
          <w:rFonts w:hint="cs"/>
          <w:sz w:val="28"/>
          <w:szCs w:val="28"/>
          <w:rtl/>
        </w:rPr>
        <w:t xml:space="preserve">وزارة </w:t>
      </w:r>
      <w:r w:rsidRPr="00962758">
        <w:rPr>
          <w:rFonts w:hint="cs"/>
          <w:sz w:val="28"/>
          <w:szCs w:val="28"/>
          <w:rtl/>
        </w:rPr>
        <w:t>أملاك الدولة والشؤون العقارية أو مضى على انقطاعي عن العمل بها مدة خمس سنوات على الأقل.</w:t>
      </w:r>
    </w:p>
    <w:p w:rsidR="004D13C8" w:rsidRPr="00962758" w:rsidRDefault="004D13C8" w:rsidP="004D13C8">
      <w:pPr>
        <w:ind w:right="27"/>
        <w:jc w:val="both"/>
        <w:rPr>
          <w:rFonts w:cs="Arabic Transparent"/>
          <w:sz w:val="28"/>
          <w:szCs w:val="28"/>
          <w:rtl/>
          <w:lang w:bidi="ar-TN"/>
        </w:rPr>
      </w:pPr>
    </w:p>
    <w:p w:rsidR="004D13C8" w:rsidRPr="00962758" w:rsidRDefault="004D13C8" w:rsidP="004D13C8">
      <w:pPr>
        <w:ind w:right="27"/>
        <w:jc w:val="both"/>
        <w:rPr>
          <w:rFonts w:cs="Arabic Transparent"/>
          <w:sz w:val="28"/>
          <w:szCs w:val="28"/>
          <w:rtl/>
          <w:lang w:bidi="ar-TN"/>
        </w:rPr>
      </w:pPr>
    </w:p>
    <w:p w:rsidR="004D13C8" w:rsidRDefault="004D13C8" w:rsidP="004D13C8">
      <w:pPr>
        <w:ind w:right="27" w:firstLine="5102"/>
        <w:jc w:val="both"/>
        <w:rPr>
          <w:rFonts w:cs="Arabic Transparent"/>
          <w:sz w:val="28"/>
          <w:szCs w:val="28"/>
          <w:rtl/>
          <w:lang w:bidi="ar-TN"/>
        </w:rPr>
      </w:pPr>
    </w:p>
    <w:p w:rsidR="004D13C8" w:rsidRDefault="004D13C8" w:rsidP="004D13C8">
      <w:pPr>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rsidR="004D13C8" w:rsidRPr="00025937" w:rsidRDefault="004D13C8" w:rsidP="004D13C8">
      <w:pPr>
        <w:tabs>
          <w:tab w:val="right" w:pos="8930"/>
          <w:tab w:val="right" w:pos="9497"/>
        </w:tabs>
        <w:ind w:left="4677" w:right="27" w:firstLine="1"/>
        <w:jc w:val="center"/>
        <w:rPr>
          <w:rFonts w:cs="Andalus"/>
          <w:b/>
          <w:bCs/>
          <w:rtl/>
        </w:rPr>
      </w:pPr>
    </w:p>
    <w:p w:rsidR="004D13C8" w:rsidRDefault="004D13C8" w:rsidP="004D13C8">
      <w:pPr>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rsidR="004D13C8" w:rsidRDefault="004D13C8" w:rsidP="004D13C8">
      <w:pPr>
        <w:pStyle w:val="Retraitcorpsdetexte"/>
        <w:ind w:right="453"/>
        <w:rPr>
          <w:rFonts w:hAnsi="Arial" w:cs="Arial"/>
          <w:rtl/>
        </w:rPr>
      </w:pPr>
      <w:r>
        <w:rPr>
          <w:rFonts w:hAnsi="Arial" w:cs="Arial"/>
          <w:rtl/>
        </w:rPr>
        <w:br w:type="page"/>
      </w:r>
    </w:p>
    <w:p w:rsidR="009F0261" w:rsidRDefault="009F0261" w:rsidP="004D13C8">
      <w:pPr>
        <w:overflowPunct w:val="0"/>
        <w:autoSpaceDE w:val="0"/>
        <w:autoSpaceDN w:val="0"/>
        <w:adjustRightInd w:val="0"/>
        <w:ind w:right="6663"/>
        <w:jc w:val="center"/>
        <w:textAlignment w:val="baseline"/>
        <w:rPr>
          <w:rFonts w:cs="Andalus"/>
          <w:b/>
          <w:bCs/>
          <w:sz w:val="28"/>
          <w:szCs w:val="28"/>
          <w:rtl/>
          <w:lang w:val="en-US" w:eastAsia="en-US" w:bidi="ar-TN"/>
        </w:rPr>
      </w:pPr>
    </w:p>
    <w:p w:rsidR="004D13C8" w:rsidRPr="008A20A0" w:rsidRDefault="004D13C8" w:rsidP="004D13C8">
      <w:pPr>
        <w:overflowPunct w:val="0"/>
        <w:autoSpaceDE w:val="0"/>
        <w:autoSpaceDN w:val="0"/>
        <w:adjustRightInd w:val="0"/>
        <w:ind w:right="6663"/>
        <w:jc w:val="center"/>
        <w:textAlignment w:val="baseline"/>
        <w:rPr>
          <w:rFonts w:cs="Andalus"/>
          <w:sz w:val="28"/>
          <w:szCs w:val="28"/>
          <w:rtl/>
          <w:lang w:val="en-US" w:eastAsia="en-US" w:bidi="ar-TN"/>
        </w:rPr>
      </w:pPr>
      <w:r w:rsidRPr="008A20A0">
        <w:rPr>
          <w:rFonts w:cs="Andalus"/>
          <w:b/>
          <w:bCs/>
          <w:sz w:val="28"/>
          <w:szCs w:val="28"/>
          <w:rtl/>
          <w:lang w:val="en-US" w:eastAsia="en-US" w:bidi="ar-TN"/>
        </w:rPr>
        <w:t>الجمهورية التونسية</w:t>
      </w:r>
    </w:p>
    <w:p w:rsidR="004D13C8" w:rsidRPr="008A20A0" w:rsidRDefault="00E15573" w:rsidP="007C1D5A">
      <w:pPr>
        <w:ind w:right="6663"/>
        <w:jc w:val="center"/>
        <w:rPr>
          <w:rFonts w:cs="Andalus"/>
          <w:rtl/>
          <w:lang w:val="en-US" w:eastAsia="en-US" w:bidi="ar-TN"/>
        </w:rPr>
      </w:pPr>
      <w:r>
        <w:rPr>
          <w:rFonts w:cs="Times New Roman"/>
          <w:noProof/>
          <w:rtl/>
        </w:rPr>
        <mc:AlternateContent>
          <mc:Choice Requires="wps">
            <w:drawing>
              <wp:anchor distT="0" distB="0" distL="114300" distR="114300" simplePos="0" relativeHeight="251656192" behindDoc="0" locked="0" layoutInCell="1" allowOverlap="1">
                <wp:simplePos x="0" y="0"/>
                <wp:positionH relativeFrom="column">
                  <wp:posOffset>3715385</wp:posOffset>
                </wp:positionH>
                <wp:positionV relativeFrom="paragraph">
                  <wp:posOffset>613410</wp:posOffset>
                </wp:positionV>
                <wp:extent cx="45085" cy="450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4D13C8">
                            <w:pPr>
                              <w:jc w:val="center"/>
                              <w:rPr>
                                <w:rFonts w:ascii="Arial" w:hAnsi="Arial" w:cs="Arial"/>
                                <w:b/>
                                <w:bCs/>
                                <w:sz w:val="28"/>
                                <w:szCs w:val="28"/>
                                <w:rtl/>
                                <w:lang w:bidi="ar-TN"/>
                              </w:rPr>
                            </w:pPr>
                          </w:p>
                          <w:p w:rsidR="00FE1F67" w:rsidRDefault="00FE1F67" w:rsidP="004D13C8">
                            <w:pPr>
                              <w:jc w:val="center"/>
                              <w:rPr>
                                <w:rFonts w:ascii="Arial" w:hAnsi="Arial" w:cs="Arial"/>
                                <w:b/>
                                <w:bCs/>
                                <w:sz w:val="32"/>
                                <w:szCs w:val="32"/>
                                <w:rtl/>
                                <w:lang w:bidi="ar-TN"/>
                              </w:rPr>
                            </w:pPr>
                          </w:p>
                          <w:p w:rsidR="00FE1F67" w:rsidRDefault="00FE1F67" w:rsidP="004D13C8">
                            <w:pPr>
                              <w:jc w:val="center"/>
                              <w:rPr>
                                <w:rFonts w:ascii="Arial" w:hAnsi="Arial" w:cs="Arial"/>
                                <w:b/>
                                <w:bCs/>
                                <w:sz w:val="32"/>
                                <w:szCs w:val="32"/>
                                <w:rtl/>
                                <w:lang w:bidi="ar-TN"/>
                              </w:rPr>
                            </w:pPr>
                          </w:p>
                          <w:p w:rsidR="00FE1F67" w:rsidRPr="00AB67FE" w:rsidRDefault="00FE1F67" w:rsidP="004D13C8">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92.55pt;margin-top:48.3pt;width:3.5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" stroked="f">
                <v:textbox>
                  <w:txbxContent>
                    <w:p w:rsidR="00FE1F67" w:rsidRDefault="00FE1F67" w:rsidP="004D13C8">
                      <w:pPr>
                        <w:jc w:val="center"/>
                        <w:rPr>
                          <w:rFonts w:ascii="Arial" w:hAnsi="Arial" w:cs="Arial"/>
                          <w:b/>
                          <w:bCs/>
                          <w:sz w:val="28"/>
                          <w:szCs w:val="28"/>
                          <w:rtl/>
                          <w:lang w:bidi="ar-TN"/>
                        </w:rPr>
                      </w:pPr>
                    </w:p>
                    <w:p w:rsidR="00FE1F67" w:rsidRDefault="00FE1F67" w:rsidP="004D13C8">
                      <w:pPr>
                        <w:jc w:val="center"/>
                        <w:rPr>
                          <w:rFonts w:ascii="Arial" w:hAnsi="Arial" w:cs="Arial"/>
                          <w:b/>
                          <w:bCs/>
                          <w:sz w:val="32"/>
                          <w:szCs w:val="32"/>
                          <w:rtl/>
                          <w:lang w:bidi="ar-TN"/>
                        </w:rPr>
                      </w:pPr>
                    </w:p>
                    <w:p w:rsidR="00FE1F67" w:rsidRDefault="00FE1F67" w:rsidP="004D13C8">
                      <w:pPr>
                        <w:jc w:val="center"/>
                        <w:rPr>
                          <w:rFonts w:ascii="Arial" w:hAnsi="Arial" w:cs="Arial"/>
                          <w:b/>
                          <w:bCs/>
                          <w:sz w:val="32"/>
                          <w:szCs w:val="32"/>
                          <w:rtl/>
                          <w:lang w:bidi="ar-TN"/>
                        </w:rPr>
                      </w:pPr>
                    </w:p>
                    <w:p w:rsidR="00FE1F67" w:rsidRPr="00AB67FE" w:rsidRDefault="00FE1F67" w:rsidP="004D13C8">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7C1D5A">
        <w:rPr>
          <w:rFonts w:cs="Andalus" w:hint="cs"/>
          <w:b/>
          <w:bCs/>
          <w:rtl/>
          <w:lang w:val="en-US" w:eastAsia="en-US" w:bidi="ar-TN"/>
        </w:rPr>
        <w:t xml:space="preserve">وزارة </w:t>
      </w:r>
      <w:r w:rsidR="004D13C8" w:rsidRPr="008A20A0">
        <w:rPr>
          <w:rFonts w:cs="Andalus"/>
          <w:b/>
          <w:bCs/>
          <w:rtl/>
          <w:lang w:val="en-US" w:eastAsia="en-US" w:bidi="ar-TN"/>
        </w:rPr>
        <w:t>أملاك الدولة والشؤون العقارية</w:t>
      </w:r>
    </w:p>
    <w:p w:rsidR="004D13C8" w:rsidRPr="00C813DB" w:rsidRDefault="004D13C8" w:rsidP="004D13C8">
      <w:pPr>
        <w:jc w:val="center"/>
        <w:rPr>
          <w:b/>
          <w:bCs/>
          <w:sz w:val="40"/>
          <w:szCs w:val="40"/>
          <w:rtl/>
          <w:lang w:bidi="ar-TN"/>
        </w:rPr>
      </w:pPr>
    </w:p>
    <w:p w:rsidR="004D13C8" w:rsidRDefault="004D13C8" w:rsidP="004D13C8">
      <w:pPr>
        <w:pStyle w:val="Titre2"/>
        <w:numPr>
          <w:ilvl w:val="1"/>
          <w:numId w:val="0"/>
        </w:numPr>
        <w:tabs>
          <w:tab w:val="num" w:pos="0"/>
        </w:tabs>
        <w:suppressAutoHyphens/>
        <w:rPr>
          <w:sz w:val="44"/>
          <w:szCs w:val="44"/>
          <w:rtl/>
          <w:lang w:eastAsia="en-US"/>
        </w:rPr>
      </w:pPr>
      <w:r w:rsidRPr="00283B02">
        <w:rPr>
          <w:sz w:val="44"/>
          <w:szCs w:val="44"/>
          <w:rtl/>
          <w:lang w:eastAsia="en-US"/>
        </w:rPr>
        <w:t xml:space="preserve">وثيقــة التعهـد </w:t>
      </w:r>
      <w:r>
        <w:rPr>
          <w:rFonts w:ascii="Traditional Arabic" w:hAnsi="Traditional Arabic" w:hint="cs"/>
          <w:sz w:val="44"/>
          <w:szCs w:val="44"/>
          <w:rtl/>
          <w:lang w:eastAsia="en-US"/>
        </w:rPr>
        <w:t>¹</w:t>
      </w:r>
    </w:p>
    <w:p w:rsidR="004D13C8" w:rsidRPr="007F1A6F" w:rsidRDefault="007F1A6F" w:rsidP="007F1A6F">
      <w:pPr>
        <w:tabs>
          <w:tab w:val="right" w:pos="9920"/>
        </w:tabs>
        <w:spacing w:before="120" w:after="120"/>
        <w:ind w:left="-2"/>
        <w:jc w:val="center"/>
        <w:rPr>
          <w:rFonts w:cs="Arabic Transparent"/>
          <w:b/>
          <w:bCs/>
          <w:sz w:val="36"/>
          <w:szCs w:val="36"/>
          <w:rtl/>
          <w:lang w:eastAsia="en-US" w:bidi="ar-TN"/>
        </w:rPr>
      </w:pPr>
      <w:r w:rsidRPr="007F1A6F">
        <w:rPr>
          <w:rFonts w:cs="Arabic Transparent" w:hint="cs"/>
          <w:b/>
          <w:bCs/>
          <w:sz w:val="36"/>
          <w:szCs w:val="36"/>
          <w:rtl/>
          <w:lang w:eastAsia="en-US" w:bidi="ar-TN"/>
        </w:rPr>
        <w:t>القسط ......</w:t>
      </w:r>
    </w:p>
    <w:p w:rsidR="004D13C8" w:rsidRPr="00C813DB" w:rsidRDefault="004D13C8" w:rsidP="00147195">
      <w:pPr>
        <w:tabs>
          <w:tab w:val="right" w:pos="9920"/>
        </w:tabs>
        <w:spacing w:line="276" w:lineRule="auto"/>
        <w:ind w:left="-2"/>
        <w:rPr>
          <w:rFonts w:cs="Arabic Transparent"/>
          <w:noProof/>
          <w:sz w:val="22"/>
          <w:szCs w:val="22"/>
          <w:rtl/>
        </w:rPr>
      </w:pPr>
      <w:r w:rsidRPr="00C813DB">
        <w:rPr>
          <w:rFonts w:cs="Arabic Transparent"/>
          <w:sz w:val="22"/>
          <w:szCs w:val="22"/>
          <w:rtl/>
          <w:lang w:eastAsia="en-US" w:bidi="ar-TN"/>
        </w:rPr>
        <w:t xml:space="preserve">إني الممضي </w:t>
      </w:r>
      <w:r w:rsidR="003E7D32" w:rsidRPr="00C813DB">
        <w:rPr>
          <w:rFonts w:cs="Arabic Transparent" w:hint="cs"/>
          <w:sz w:val="22"/>
          <w:szCs w:val="22"/>
          <w:rtl/>
          <w:lang w:eastAsia="en-US" w:bidi="ar-TN"/>
        </w:rPr>
        <w:t>أسفله</w:t>
      </w:r>
      <w:r w:rsidR="003E7D32" w:rsidRPr="00C813DB">
        <w:rPr>
          <w:rFonts w:cs="Arabic Transparent" w:hint="cs"/>
          <w:noProof/>
          <w:vertAlign w:val="superscript"/>
          <w:rtl/>
        </w:rPr>
        <w:t xml:space="preserve"> </w:t>
      </w:r>
      <w:r w:rsidR="003E7D32" w:rsidRPr="00C813DB">
        <w:rPr>
          <w:rFonts w:cs="Arabic Transparent"/>
          <w:noProof/>
          <w:vertAlign w:val="superscript"/>
          <w:rtl/>
        </w:rPr>
        <w:t>(</w:t>
      </w:r>
      <w:r>
        <w:rPr>
          <w:rFonts w:cs="Arabic Transparent" w:hint="cs"/>
          <w:noProof/>
          <w:vertAlign w:val="superscript"/>
          <w:rtl/>
          <w:lang w:bidi="ar-TN"/>
        </w:rPr>
        <w:t>2</w:t>
      </w:r>
      <w:r w:rsidRPr="00C813DB">
        <w:rPr>
          <w:rFonts w:cs="Arabic Transparent"/>
          <w:noProof/>
          <w:vertAlign w:val="superscript"/>
          <w:rtl/>
        </w:rPr>
        <w:t>)</w:t>
      </w:r>
      <w:r w:rsidRPr="00C813DB">
        <w:rPr>
          <w:rFonts w:cs="Arabic Transparent"/>
          <w:noProof/>
          <w:sz w:val="22"/>
          <w:szCs w:val="22"/>
          <w:rtl/>
        </w:rPr>
        <w:t xml:space="preserve"> : ......................................</w:t>
      </w:r>
      <w:r w:rsidR="00147195">
        <w:rPr>
          <w:rFonts w:cs="Arabic Transparent"/>
          <w:noProof/>
          <w:sz w:val="22"/>
          <w:szCs w:val="22"/>
        </w:rPr>
        <w:t>........................</w:t>
      </w:r>
      <w:r w:rsidRPr="00C813DB">
        <w:rPr>
          <w:rFonts w:cs="Arabic Transparent"/>
          <w:noProof/>
          <w:sz w:val="22"/>
          <w:szCs w:val="22"/>
          <w:rtl/>
        </w:rPr>
        <w:t>......................................</w:t>
      </w:r>
      <w:r w:rsidR="00171595">
        <w:rPr>
          <w:rFonts w:cs="Arabic Transparent" w:hint="cs"/>
          <w:noProof/>
          <w:sz w:val="22"/>
          <w:szCs w:val="22"/>
          <w:rtl/>
        </w:rPr>
        <w:t>.......................</w:t>
      </w:r>
      <w:r>
        <w:rPr>
          <w:rFonts w:cs="Arabic Transparent"/>
          <w:noProof/>
          <w:sz w:val="22"/>
          <w:szCs w:val="22"/>
          <w:rtl/>
        </w:rPr>
        <w:t>.......</w:t>
      </w:r>
      <w:r w:rsidRPr="00C813DB">
        <w:rPr>
          <w:rFonts w:cs="Arabic Transparent"/>
          <w:noProof/>
          <w:sz w:val="22"/>
          <w:szCs w:val="22"/>
          <w:rtl/>
        </w:rPr>
        <w:t>.</w:t>
      </w:r>
    </w:p>
    <w:p w:rsidR="004D13C8" w:rsidRPr="00C813DB" w:rsidRDefault="003E7D32" w:rsidP="00CE00FC">
      <w:pPr>
        <w:tabs>
          <w:tab w:val="right" w:pos="9920"/>
        </w:tabs>
        <w:spacing w:line="276" w:lineRule="auto"/>
        <w:ind w:left="-2"/>
        <w:rPr>
          <w:rFonts w:cs="Arabic Transparent"/>
          <w:noProof/>
          <w:sz w:val="22"/>
          <w:szCs w:val="22"/>
          <w:rtl/>
        </w:rPr>
      </w:pPr>
      <w:r w:rsidRPr="00C813DB">
        <w:rPr>
          <w:rFonts w:cs="Arabic Transparent" w:hint="cs"/>
          <w:sz w:val="22"/>
          <w:szCs w:val="22"/>
          <w:rtl/>
          <w:lang w:eastAsia="en-US" w:bidi="ar-TN"/>
        </w:rPr>
        <w:t>الصفة:</w:t>
      </w:r>
      <w:r w:rsidR="004D13C8" w:rsidRPr="00C813DB">
        <w:rPr>
          <w:rFonts w:cs="Arabic Transparent"/>
          <w:noProof/>
          <w:sz w:val="22"/>
          <w:szCs w:val="22"/>
          <w:rtl/>
        </w:rPr>
        <w:t xml:space="preserve"> .....................................................</w:t>
      </w:r>
      <w:r w:rsidR="00147195">
        <w:rPr>
          <w:rFonts w:cs="Arabic Transparent"/>
          <w:noProof/>
          <w:sz w:val="22"/>
          <w:szCs w:val="22"/>
        </w:rPr>
        <w:t>...................</w:t>
      </w:r>
      <w:r w:rsidR="004D13C8" w:rsidRPr="00C813DB">
        <w:rPr>
          <w:rFonts w:cs="Arabic Transparent"/>
          <w:noProof/>
          <w:sz w:val="22"/>
          <w:szCs w:val="22"/>
          <w:rtl/>
        </w:rPr>
        <w:t>.............</w:t>
      </w:r>
      <w:r w:rsidR="004D13C8" w:rsidRPr="00C813DB">
        <w:rPr>
          <w:rFonts w:cs="Arabic Transparent"/>
          <w:noProof/>
          <w:sz w:val="22"/>
          <w:szCs w:val="22"/>
          <w:rtl/>
          <w:lang w:bidi="ar-TN"/>
        </w:rPr>
        <w:t>............</w:t>
      </w:r>
      <w:r w:rsidR="004D13C8" w:rsidRPr="00C813DB">
        <w:rPr>
          <w:rFonts w:cs="Arabic Transparent"/>
          <w:noProof/>
          <w:sz w:val="22"/>
          <w:szCs w:val="22"/>
          <w:rtl/>
        </w:rPr>
        <w:t>.....................</w:t>
      </w:r>
      <w:r w:rsidR="00171595">
        <w:rPr>
          <w:rFonts w:cs="Arabic Transparent" w:hint="cs"/>
          <w:noProof/>
          <w:sz w:val="22"/>
          <w:szCs w:val="22"/>
          <w:rtl/>
        </w:rPr>
        <w:t>..................</w:t>
      </w:r>
      <w:r w:rsidR="004D13C8" w:rsidRPr="00C813DB">
        <w:rPr>
          <w:rFonts w:cs="Arabic Transparent"/>
          <w:noProof/>
          <w:sz w:val="22"/>
          <w:szCs w:val="22"/>
          <w:rtl/>
        </w:rPr>
        <w:t>.....</w:t>
      </w:r>
      <w:r w:rsidR="004D13C8">
        <w:rPr>
          <w:rFonts w:cs="Arabic Transparent" w:hint="cs"/>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rPr>
      </w:pPr>
      <w:r w:rsidRPr="00C813DB">
        <w:rPr>
          <w:rFonts w:cs="Arabic Transparent"/>
          <w:sz w:val="22"/>
          <w:szCs w:val="22"/>
          <w:rtl/>
          <w:lang w:eastAsia="en-US" w:bidi="ar-TN"/>
        </w:rPr>
        <w:t xml:space="preserve">الاسم الاجتماعي </w:t>
      </w:r>
      <w:r w:rsidR="003E7D32" w:rsidRPr="00C813DB">
        <w:rPr>
          <w:rFonts w:cs="Arabic Transparent" w:hint="cs"/>
          <w:sz w:val="22"/>
          <w:szCs w:val="22"/>
          <w:rtl/>
          <w:lang w:eastAsia="en-US" w:bidi="ar-TN"/>
        </w:rPr>
        <w:t>للمؤسسة</w:t>
      </w:r>
      <w:r w:rsidR="003E7D32" w:rsidRPr="00C813DB">
        <w:rPr>
          <w:rFonts w:cs="Arabic Transparent" w:hint="cs"/>
          <w:noProof/>
          <w:sz w:val="22"/>
          <w:szCs w:val="22"/>
          <w:rtl/>
        </w:rPr>
        <w:t>:</w:t>
      </w:r>
      <w:r w:rsidRPr="00C813DB">
        <w:rPr>
          <w:rFonts w:cs="Arabic Transparent"/>
          <w:noProof/>
          <w:sz w:val="22"/>
          <w:szCs w:val="22"/>
          <w:rtl/>
        </w:rPr>
        <w:t xml:space="preserve"> ...................</w:t>
      </w:r>
      <w:r w:rsidRPr="00C813DB">
        <w:rPr>
          <w:rFonts w:cs="Arabic Transparent"/>
          <w:noProof/>
          <w:sz w:val="22"/>
          <w:szCs w:val="22"/>
        </w:rPr>
        <w:t>.</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00171595">
        <w:rPr>
          <w:rFonts w:cs="Arabic Transparent" w:hint="cs"/>
          <w:noProof/>
          <w:sz w:val="22"/>
          <w:szCs w:val="22"/>
          <w:rtl/>
        </w:rPr>
        <w:t>.....</w:t>
      </w:r>
      <w:r w:rsidRPr="00C813DB">
        <w:rPr>
          <w:rFonts w:cs="Arabic Transparent"/>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rPr>
      </w:pPr>
      <w:r w:rsidRPr="00C813DB">
        <w:rPr>
          <w:rFonts w:cs="Arabic Transparent"/>
          <w:sz w:val="22"/>
          <w:szCs w:val="22"/>
          <w:rtl/>
          <w:lang w:eastAsia="en-US" w:bidi="ar-TN"/>
        </w:rPr>
        <w:t xml:space="preserve">رقم </w:t>
      </w:r>
      <w:r w:rsidR="003E7D32" w:rsidRPr="00C813DB">
        <w:rPr>
          <w:rFonts w:cs="Arabic Transparent" w:hint="cs"/>
          <w:sz w:val="22"/>
          <w:szCs w:val="22"/>
          <w:rtl/>
          <w:lang w:eastAsia="en-US" w:bidi="ar-TN"/>
        </w:rPr>
        <w:t>الهاتف</w:t>
      </w:r>
      <w:r w:rsidR="003E7D32" w:rsidRPr="00C813DB">
        <w:rPr>
          <w:rFonts w:cs="Arabic Transparent" w:hint="cs"/>
          <w:noProof/>
          <w:sz w:val="22"/>
          <w:szCs w:val="22"/>
          <w:rtl/>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00147195">
        <w:rPr>
          <w:rFonts w:cs="Arabic Transparent"/>
          <w:noProof/>
          <w:sz w:val="22"/>
          <w:szCs w:val="22"/>
        </w:rPr>
        <w:t>..........</w:t>
      </w:r>
      <w:r>
        <w:rPr>
          <w:rFonts w:cs="Arabic Transparent" w:hint="cs"/>
          <w:noProof/>
          <w:sz w:val="22"/>
          <w:szCs w:val="22"/>
          <w:rtl/>
        </w:rPr>
        <w:t>...............</w:t>
      </w:r>
      <w:r w:rsidRPr="00C813DB">
        <w:rPr>
          <w:rFonts w:cs="Arabic Transparent"/>
          <w:sz w:val="22"/>
          <w:szCs w:val="22"/>
          <w:rtl/>
          <w:lang w:eastAsia="en-US" w:bidi="ar-TN"/>
        </w:rPr>
        <w:t xml:space="preserve">رقم </w:t>
      </w:r>
      <w:r w:rsidR="003E7D32" w:rsidRPr="00C813DB">
        <w:rPr>
          <w:rFonts w:cs="Arabic Transparent" w:hint="cs"/>
          <w:sz w:val="22"/>
          <w:szCs w:val="22"/>
          <w:rtl/>
          <w:lang w:eastAsia="en-US" w:bidi="ar-TN"/>
        </w:rPr>
        <w:t>الفاكس:</w:t>
      </w:r>
      <w:r w:rsidRPr="00C813DB">
        <w:rPr>
          <w:rFonts w:cs="Arabic Transparent"/>
          <w:noProof/>
          <w:sz w:val="22"/>
          <w:szCs w:val="22"/>
          <w:rtl/>
        </w:rPr>
        <w:t xml:space="preserve"> .....</w:t>
      </w:r>
      <w:r w:rsidR="00147195">
        <w:rPr>
          <w:rFonts w:cs="Arabic Transparent"/>
          <w:noProof/>
          <w:sz w:val="22"/>
          <w:szCs w:val="22"/>
        </w:rPr>
        <w:t>..........</w:t>
      </w:r>
      <w:r w:rsidRPr="00C813DB">
        <w:rPr>
          <w:rFonts w:cs="Arabic Transparent"/>
          <w:noProof/>
          <w:sz w:val="22"/>
          <w:szCs w:val="22"/>
          <w:rtl/>
        </w:rPr>
        <w:t>.................</w:t>
      </w:r>
      <w:r>
        <w:rPr>
          <w:rFonts w:cs="Arabic Transparent" w:hint="cs"/>
          <w:noProof/>
          <w:sz w:val="22"/>
          <w:szCs w:val="22"/>
          <w:rtl/>
        </w:rPr>
        <w:t>.......</w:t>
      </w:r>
      <w:r w:rsidR="00171595">
        <w:rPr>
          <w:rFonts w:cs="Arabic Transparent" w:hint="cs"/>
          <w:noProof/>
          <w:sz w:val="22"/>
          <w:szCs w:val="22"/>
          <w:rtl/>
        </w:rPr>
        <w:t>....</w:t>
      </w:r>
      <w:r>
        <w:rPr>
          <w:rFonts w:cs="Arabic Transparent" w:hint="cs"/>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rPr>
      </w:pPr>
      <w:r w:rsidRPr="00C813DB">
        <w:rPr>
          <w:rFonts w:cs="Arabic Transparent"/>
          <w:noProof/>
          <w:sz w:val="22"/>
          <w:szCs w:val="22"/>
          <w:rtl/>
        </w:rPr>
        <w:t>رقم السجل التجاري للمؤسسة : ............................... ..</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Pr="00C813DB">
        <w:rPr>
          <w:rFonts w:cs="Arabic Transparent"/>
          <w:noProof/>
          <w:sz w:val="22"/>
          <w:szCs w:val="22"/>
          <w:rtl/>
        </w:rPr>
        <w:t>.</w:t>
      </w:r>
      <w:r w:rsidR="00171595">
        <w:rPr>
          <w:rFonts w:cs="Arabic Transparent" w:hint="cs"/>
          <w:noProof/>
          <w:sz w:val="22"/>
          <w:szCs w:val="22"/>
          <w:rtl/>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 </w:t>
      </w:r>
    </w:p>
    <w:p w:rsidR="004D13C8" w:rsidRPr="00C813DB" w:rsidRDefault="004D13C8" w:rsidP="00CE00FC">
      <w:pPr>
        <w:tabs>
          <w:tab w:val="right" w:pos="9920"/>
        </w:tabs>
        <w:spacing w:line="276" w:lineRule="auto"/>
        <w:ind w:left="-2"/>
        <w:rPr>
          <w:rFonts w:cs="Arabic Transparent"/>
          <w:noProof/>
          <w:sz w:val="22"/>
          <w:szCs w:val="22"/>
        </w:rPr>
      </w:pPr>
      <w:r w:rsidRPr="00C813DB">
        <w:rPr>
          <w:rFonts w:cs="Arabic Transparent"/>
          <w:noProof/>
          <w:sz w:val="22"/>
          <w:szCs w:val="22"/>
          <w:rtl/>
        </w:rPr>
        <w:t xml:space="preserve">رقم الانخراط في الصندوق القومي للضمان الاجتماعي : ............ </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Pr="00C813DB">
        <w:rPr>
          <w:rFonts w:cs="Arabic Transparent"/>
          <w:noProof/>
          <w:sz w:val="22"/>
          <w:szCs w:val="22"/>
        </w:rPr>
        <w:t>.</w:t>
      </w:r>
      <w:r w:rsidRPr="00C813DB">
        <w:rPr>
          <w:rFonts w:cs="Arabic Transparent"/>
          <w:noProof/>
          <w:sz w:val="22"/>
          <w:szCs w:val="22"/>
          <w:rtl/>
          <w:lang w:bidi="ar-TN"/>
        </w:rPr>
        <w:t>.</w:t>
      </w:r>
      <w:r w:rsidR="00171595">
        <w:rPr>
          <w:rFonts w:cs="Arabic Transparent" w:hint="cs"/>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Pr>
          <w:rFonts w:cs="Arabic Transparent"/>
          <w:noProof/>
          <w:sz w:val="22"/>
          <w:szCs w:val="22"/>
          <w:rtl/>
        </w:rPr>
        <w:t xml:space="preserve"> ......</w:t>
      </w:r>
      <w:r w:rsidRPr="00C813DB">
        <w:rPr>
          <w:rFonts w:cs="Arabic Transparent"/>
          <w:noProof/>
          <w:sz w:val="22"/>
          <w:szCs w:val="22"/>
          <w:rtl/>
          <w:lang w:bidi="ar-TN"/>
        </w:rPr>
        <w:t>.</w:t>
      </w:r>
    </w:p>
    <w:p w:rsidR="004D13C8" w:rsidRPr="00C813DB" w:rsidRDefault="004D13C8" w:rsidP="00CE00FC">
      <w:pPr>
        <w:tabs>
          <w:tab w:val="right" w:pos="9920"/>
        </w:tabs>
        <w:spacing w:line="276" w:lineRule="auto"/>
        <w:ind w:left="-2"/>
        <w:rPr>
          <w:rFonts w:cs="Arabic Transparent"/>
          <w:noProof/>
          <w:sz w:val="22"/>
          <w:szCs w:val="22"/>
          <w:rtl/>
          <w:lang w:bidi="ar-TN"/>
        </w:rPr>
      </w:pPr>
      <w:r w:rsidRPr="00C813DB">
        <w:rPr>
          <w:rFonts w:cs="Arabic Transparent"/>
          <w:noProof/>
          <w:sz w:val="22"/>
          <w:szCs w:val="22"/>
          <w:rtl/>
        </w:rPr>
        <w:t>رقم الحساب الجاري للمؤسسة ..............................................</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00171595">
        <w:rPr>
          <w:rFonts w:cs="Arabic Transparent" w:hint="cs"/>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 xml:space="preserve">.... ........................ </w:t>
      </w:r>
    </w:p>
    <w:p w:rsidR="004D13C8" w:rsidRPr="007F1A6F" w:rsidRDefault="004D13C8" w:rsidP="001F6663">
      <w:pPr>
        <w:tabs>
          <w:tab w:val="right" w:pos="9920"/>
        </w:tabs>
        <w:spacing w:line="276" w:lineRule="auto"/>
        <w:ind w:left="-2"/>
        <w:jc w:val="lowKashida"/>
        <w:rPr>
          <w:rFonts w:cs="Arabic Transparent"/>
          <w:noProof/>
          <w:sz w:val="22"/>
          <w:szCs w:val="22"/>
          <w:rtl/>
          <w:lang w:bidi="ar-TN"/>
        </w:rPr>
      </w:pPr>
      <w:r w:rsidRPr="007F1A6F">
        <w:rPr>
          <w:rFonts w:cs="Arabic Transparent"/>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sidR="001F6663">
        <w:rPr>
          <w:rFonts w:cs="Arabic Transparent" w:hint="cs"/>
          <w:noProof/>
          <w:sz w:val="22"/>
          <w:szCs w:val="22"/>
          <w:rtl/>
        </w:rPr>
        <w:t>بالاستشارة</w:t>
      </w:r>
      <w:r w:rsidRPr="007F1A6F">
        <w:rPr>
          <w:rFonts w:cs="Arabic Transparent"/>
          <w:noProof/>
          <w:sz w:val="22"/>
          <w:szCs w:val="22"/>
          <w:rtl/>
        </w:rPr>
        <w:t>عدد</w:t>
      </w:r>
      <w:r w:rsidR="001F6663">
        <w:rPr>
          <w:rFonts w:cs="Arabic Transparent" w:hint="cs"/>
          <w:noProof/>
          <w:sz w:val="22"/>
          <w:szCs w:val="22"/>
          <w:rtl/>
          <w:lang w:bidi="ar-TN"/>
        </w:rPr>
        <w:t xml:space="preserve">27 </w:t>
      </w:r>
      <w:r w:rsidR="00D37463" w:rsidRPr="007F1A6F">
        <w:rPr>
          <w:rFonts w:cs="Arabic Transparent" w:hint="cs"/>
          <w:noProof/>
          <w:sz w:val="22"/>
          <w:szCs w:val="22"/>
          <w:rtl/>
          <w:lang w:bidi="ar-TN"/>
        </w:rPr>
        <w:t xml:space="preserve"> لسنة </w:t>
      </w:r>
      <w:r w:rsidR="00CE00FC" w:rsidRPr="007F1A6F">
        <w:rPr>
          <w:rFonts w:cs="Arabic Transparent" w:hint="cs"/>
          <w:noProof/>
          <w:sz w:val="22"/>
          <w:szCs w:val="22"/>
          <w:rtl/>
          <w:lang w:bidi="ar-TN"/>
        </w:rPr>
        <w:t>2022</w:t>
      </w:r>
      <w:r w:rsidRPr="007F1A6F">
        <w:rPr>
          <w:rFonts w:cs="Arabic Transparent"/>
          <w:noProof/>
          <w:sz w:val="22"/>
          <w:szCs w:val="22"/>
          <w:rtl/>
        </w:rPr>
        <w:t xml:space="preserve"> المـتعـلـق باقتنـاء </w:t>
      </w:r>
      <w:r w:rsidRPr="007F1A6F">
        <w:rPr>
          <w:rFonts w:cs="Arabic Transparent" w:hint="cs"/>
          <w:noProof/>
          <w:sz w:val="22"/>
          <w:szCs w:val="22"/>
          <w:rtl/>
        </w:rPr>
        <w:t>مواد استهلاك</w:t>
      </w:r>
      <w:r w:rsidRPr="007F1A6F">
        <w:rPr>
          <w:rFonts w:cs="Arabic Transparent"/>
          <w:noProof/>
          <w:sz w:val="22"/>
          <w:szCs w:val="22"/>
          <w:rtl/>
        </w:rPr>
        <w:t xml:space="preserve"> إعلاميـة</w:t>
      </w:r>
      <w:r w:rsidRPr="007F1A6F">
        <w:rPr>
          <w:rFonts w:cs="Arabic Transparent"/>
          <w:noProof/>
          <w:sz w:val="22"/>
          <w:szCs w:val="22"/>
          <w:rtl/>
          <w:lang w:bidi="ar-TN"/>
        </w:rPr>
        <w:t xml:space="preserve">. </w:t>
      </w:r>
      <w:r w:rsidRPr="007F1A6F">
        <w:rPr>
          <w:rFonts w:cs="Arabic Transparent"/>
          <w:noProof/>
          <w:sz w:val="22"/>
          <w:szCs w:val="22"/>
          <w:rtl/>
        </w:rPr>
        <w:t>وأصرح على الشرف أن كل البيانات التي تهمني والمذكورة سابقا هي صحيحة.</w:t>
      </w:r>
    </w:p>
    <w:p w:rsidR="004D13C8" w:rsidRDefault="004D13C8" w:rsidP="00CE00FC">
      <w:pPr>
        <w:tabs>
          <w:tab w:val="right" w:pos="9920"/>
        </w:tabs>
        <w:spacing w:line="276" w:lineRule="auto"/>
        <w:ind w:left="-2"/>
        <w:rPr>
          <w:rFonts w:cs="Arabic Transparent"/>
          <w:noProof/>
          <w:sz w:val="22"/>
          <w:szCs w:val="22"/>
          <w:rtl/>
        </w:rPr>
      </w:pPr>
      <w:r w:rsidRPr="00C813DB">
        <w:rPr>
          <w:rFonts w:cs="Arabic Transparent"/>
          <w:noProof/>
          <w:sz w:val="22"/>
          <w:szCs w:val="22"/>
          <w:rtl/>
        </w:rPr>
        <w:t xml:space="preserve">ـ القيمة الجملية للعرض المالي </w:t>
      </w:r>
      <w:r w:rsidRPr="00C813DB">
        <w:rPr>
          <w:rFonts w:cs="Arabic Transparent"/>
          <w:noProof/>
          <w:sz w:val="22"/>
          <w:szCs w:val="22"/>
          <w:rtl/>
          <w:lang w:bidi="ar-TN"/>
        </w:rPr>
        <w:t xml:space="preserve">بدون إحتساب </w:t>
      </w:r>
      <w:r w:rsidRPr="00C813DB">
        <w:rPr>
          <w:rFonts w:cs="Arabic Transparent"/>
          <w:noProof/>
          <w:sz w:val="22"/>
          <w:szCs w:val="22"/>
          <w:rtl/>
        </w:rPr>
        <w:t xml:space="preserve">الأداءات  </w:t>
      </w:r>
      <w:r w:rsidRPr="00C813DB">
        <w:rPr>
          <w:rFonts w:cs="Arabic Transparent"/>
          <w:noProof/>
          <w:sz w:val="22"/>
          <w:szCs w:val="22"/>
        </w:rPr>
        <w:t>H.T</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00761C7A">
        <w:rPr>
          <w:rFonts w:cs="Arabic Transparent" w:hint="cs"/>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r>
        <w:rPr>
          <w:rFonts w:cs="Arabic Transparent"/>
          <w:noProof/>
          <w:sz w:val="22"/>
          <w:szCs w:val="22"/>
          <w:rtl/>
        </w:rPr>
        <w:t>....................</w:t>
      </w:r>
      <w:r w:rsidR="00147195">
        <w:rPr>
          <w:rFonts w:cs="Arabic Transparent"/>
          <w:noProof/>
          <w:sz w:val="22"/>
          <w:szCs w:val="22"/>
        </w:rPr>
        <w:t>..............</w:t>
      </w:r>
      <w:r>
        <w:rPr>
          <w:rFonts w:cs="Arabic Transparent"/>
          <w:noProof/>
          <w:sz w:val="22"/>
          <w:szCs w:val="22"/>
          <w:rtl/>
        </w:rPr>
        <w:t>.......................................</w:t>
      </w:r>
    </w:p>
    <w:p w:rsidR="004D13C8" w:rsidRDefault="004D13C8" w:rsidP="00CE00FC">
      <w:pPr>
        <w:tabs>
          <w:tab w:val="right" w:pos="9920"/>
        </w:tabs>
        <w:spacing w:line="276" w:lineRule="auto"/>
        <w:ind w:left="-2"/>
        <w:rPr>
          <w:rFonts w:cs="Arabic Transparent"/>
          <w:noProof/>
          <w:sz w:val="22"/>
          <w:szCs w:val="22"/>
          <w:rtl/>
        </w:rPr>
      </w:pPr>
      <w:r>
        <w:rPr>
          <w:rFonts w:cs="Arabic Transparent"/>
          <w:noProof/>
          <w:sz w:val="22"/>
          <w:szCs w:val="22"/>
          <w:rtl/>
        </w:rPr>
        <w:t>.................................................................................................</w:t>
      </w:r>
      <w:r w:rsidR="00147195">
        <w:rPr>
          <w:rFonts w:cs="Arabic Transparent"/>
          <w:noProof/>
          <w:sz w:val="22"/>
          <w:szCs w:val="22"/>
        </w:rPr>
        <w:t>...........</w:t>
      </w:r>
      <w:r>
        <w:rPr>
          <w:rFonts w:cs="Arabic Transparent"/>
          <w:noProof/>
          <w:sz w:val="22"/>
          <w:szCs w:val="22"/>
          <w:rtl/>
        </w:rPr>
        <w:t>........................................</w:t>
      </w:r>
    </w:p>
    <w:p w:rsidR="004D13C8" w:rsidRDefault="004D13C8" w:rsidP="00CE00FC">
      <w:pPr>
        <w:tabs>
          <w:tab w:val="right" w:pos="9920"/>
        </w:tabs>
        <w:spacing w:line="276" w:lineRule="auto"/>
        <w:ind w:left="-2"/>
        <w:rPr>
          <w:rFonts w:cs="Arabic Transparent"/>
          <w:noProof/>
          <w:sz w:val="22"/>
          <w:szCs w:val="22"/>
          <w:rtl/>
          <w:lang w:bidi="ar-TN"/>
        </w:rPr>
      </w:pPr>
      <w:r w:rsidRPr="00C813DB">
        <w:rPr>
          <w:rFonts w:cs="Arabic Transparent"/>
          <w:noProof/>
          <w:sz w:val="22"/>
          <w:szCs w:val="22"/>
          <w:rtl/>
        </w:rPr>
        <w:t xml:space="preserve">ـ قيمة </w:t>
      </w:r>
      <w:r w:rsidRPr="00C813DB">
        <w:rPr>
          <w:rFonts w:cs="Arabic Transparent"/>
          <w:noProof/>
          <w:sz w:val="22"/>
          <w:szCs w:val="22"/>
          <w:rtl/>
          <w:lang w:bidi="ar-TN"/>
        </w:rPr>
        <w:t xml:space="preserve">الأداء على القيمة المضافة </w:t>
      </w:r>
      <w:r w:rsidRPr="00C813DB">
        <w:rPr>
          <w:rFonts w:cs="Arabic Transparent"/>
          <w:noProof/>
          <w:sz w:val="22"/>
          <w:szCs w:val="22"/>
          <w:rtl/>
        </w:rPr>
        <w:t>بالأرقام (</w:t>
      </w:r>
      <w:r>
        <w:rPr>
          <w:rFonts w:cs="Arabic Transparent" w:hint="cs"/>
          <w:noProof/>
          <w:sz w:val="22"/>
          <w:szCs w:val="22"/>
          <w:rtl/>
          <w:lang w:bidi="ar-TN"/>
        </w:rPr>
        <w:t>3</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00171595">
        <w:rPr>
          <w:rFonts w:cs="Arabic Transparent" w:hint="cs"/>
          <w:noProof/>
          <w:sz w:val="22"/>
          <w:szCs w:val="22"/>
          <w:rtl/>
          <w:lang w:bidi="ar-TN"/>
        </w:rPr>
        <w:t>.</w:t>
      </w:r>
      <w:r w:rsidRPr="00C813DB">
        <w:rPr>
          <w:rFonts w:cs="Arabic Transparent"/>
          <w:noProof/>
          <w:sz w:val="22"/>
          <w:szCs w:val="22"/>
          <w:rtl/>
          <w:lang w:bidi="ar-TN"/>
        </w:rPr>
        <w:t>........................</w:t>
      </w:r>
      <w:r w:rsidR="00147195">
        <w:rPr>
          <w:rFonts w:cs="Arabic Transparent"/>
          <w:noProof/>
          <w:sz w:val="22"/>
          <w:szCs w:val="22"/>
          <w:lang w:bidi="ar-TN"/>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Pr>
          <w:rFonts w:cs="Arabic Transparent"/>
          <w:noProof/>
          <w:sz w:val="22"/>
          <w:szCs w:val="22"/>
          <w:rtl/>
          <w:lang w:bidi="ar-TN"/>
        </w:rPr>
        <w:t>.......</w:t>
      </w:r>
      <w:r w:rsidR="00147195">
        <w:rPr>
          <w:rFonts w:cs="Arabic Transparent"/>
          <w:noProof/>
          <w:sz w:val="22"/>
          <w:szCs w:val="22"/>
          <w:lang w:bidi="ar-TN"/>
        </w:rPr>
        <w:t>.......</w:t>
      </w:r>
      <w:r>
        <w:rPr>
          <w:rFonts w:cs="Arabic Transparent"/>
          <w:noProof/>
          <w:sz w:val="22"/>
          <w:szCs w:val="22"/>
          <w:rtl/>
          <w:lang w:bidi="ar-TN"/>
        </w:rPr>
        <w:t>.................</w:t>
      </w:r>
    </w:p>
    <w:p w:rsidR="004D13C8" w:rsidRDefault="004D13C8" w:rsidP="00CE00FC">
      <w:pPr>
        <w:tabs>
          <w:tab w:val="right" w:pos="9920"/>
        </w:tabs>
        <w:spacing w:line="276" w:lineRule="auto"/>
        <w:ind w:left="-2"/>
        <w:rPr>
          <w:rFonts w:cs="Arabic Transparent"/>
          <w:noProof/>
          <w:sz w:val="22"/>
          <w:szCs w:val="22"/>
          <w:rtl/>
        </w:rPr>
      </w:pPr>
      <w:r>
        <w:rPr>
          <w:rFonts w:cs="Arabic Transparent"/>
          <w:noProof/>
          <w:sz w:val="22"/>
          <w:szCs w:val="22"/>
          <w:rtl/>
        </w:rPr>
        <w:t>..................................................................................................................</w:t>
      </w:r>
      <w:r w:rsidR="00147195">
        <w:rPr>
          <w:rFonts w:cs="Arabic Transparent"/>
          <w:noProof/>
          <w:sz w:val="22"/>
          <w:szCs w:val="22"/>
        </w:rPr>
        <w:t>....................</w:t>
      </w:r>
      <w:r>
        <w:rPr>
          <w:rFonts w:cs="Arabic Transparent"/>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rPr>
      </w:pPr>
      <w:r w:rsidRPr="00C813DB">
        <w:rPr>
          <w:rFonts w:cs="Arabic Transparent"/>
          <w:noProof/>
          <w:sz w:val="22"/>
          <w:szCs w:val="22"/>
          <w:rtl/>
          <w:lang w:bidi="ar-TN"/>
        </w:rPr>
        <w:t xml:space="preserve">- </w:t>
      </w:r>
      <w:r w:rsidRPr="00C813DB">
        <w:rPr>
          <w:rFonts w:cs="Arabic Transparent"/>
          <w:noProof/>
          <w:sz w:val="22"/>
          <w:szCs w:val="22"/>
          <w:rtl/>
        </w:rPr>
        <w:t xml:space="preserve">القيمة الجملية للعرض المالي </w:t>
      </w:r>
      <w:r w:rsidRPr="00C813DB">
        <w:rPr>
          <w:rFonts w:cs="Arabic Transparent"/>
          <w:noProof/>
          <w:sz w:val="22"/>
          <w:szCs w:val="22"/>
          <w:rtl/>
          <w:lang w:bidi="ar-TN"/>
        </w:rPr>
        <w:t xml:space="preserve">باحتساب </w:t>
      </w:r>
      <w:r w:rsidRPr="00C813DB">
        <w:rPr>
          <w:rFonts w:cs="Arabic Transparent"/>
          <w:noProof/>
          <w:sz w:val="22"/>
          <w:szCs w:val="22"/>
          <w:rtl/>
        </w:rPr>
        <w:t xml:space="preserve">جميع الأداءات </w:t>
      </w:r>
      <w:r w:rsidRPr="00C813DB">
        <w:rPr>
          <w:rFonts w:cs="Arabic Transparent"/>
          <w:noProof/>
          <w:sz w:val="22"/>
          <w:szCs w:val="22"/>
        </w:rPr>
        <w:t>T.T.C</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007C1D5A">
        <w:rPr>
          <w:rFonts w:cs="Arabic Transparent"/>
          <w:noProof/>
          <w:sz w:val="22"/>
          <w:szCs w:val="22"/>
          <w:rtl/>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00147195">
        <w:rPr>
          <w:rFonts w:cs="Arabic Transparent"/>
          <w:noProof/>
          <w:sz w:val="22"/>
          <w:szCs w:val="22"/>
        </w:rPr>
        <w:t>................</w:t>
      </w:r>
      <w:r>
        <w:rPr>
          <w:rFonts w:cs="Arabic Transparent"/>
          <w:noProof/>
          <w:sz w:val="22"/>
          <w:szCs w:val="22"/>
          <w:rtl/>
        </w:rPr>
        <w:t>...............</w:t>
      </w:r>
      <w:r w:rsidRPr="00C813DB">
        <w:rPr>
          <w:rFonts w:cs="Arabic Transparent"/>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lang w:bidi="ar-TN"/>
        </w:rPr>
      </w:pPr>
      <w:r w:rsidRPr="00C813DB">
        <w:rPr>
          <w:rFonts w:cs="Arabic Transparent"/>
          <w:noProof/>
          <w:sz w:val="22"/>
          <w:szCs w:val="22"/>
          <w:rtl/>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sidR="00147195">
        <w:rPr>
          <w:rFonts w:cs="Arabic Transparent"/>
          <w:noProof/>
          <w:sz w:val="22"/>
          <w:szCs w:val="22"/>
        </w:rPr>
        <w:t>..................</w:t>
      </w:r>
      <w:r w:rsidRPr="00C813DB">
        <w:rPr>
          <w:rFonts w:cs="Arabic Transparent"/>
          <w:noProof/>
          <w:sz w:val="22"/>
          <w:szCs w:val="22"/>
          <w:rtl/>
        </w:rPr>
        <w:t>...................................</w:t>
      </w:r>
      <w:r w:rsidR="007C1D5A">
        <w:rPr>
          <w:rFonts w:cs="Arabic Transparent" w:hint="cs"/>
          <w:noProof/>
          <w:sz w:val="22"/>
          <w:szCs w:val="22"/>
          <w:rtl/>
        </w:rPr>
        <w:t>...</w:t>
      </w:r>
    </w:p>
    <w:p w:rsidR="004D13C8" w:rsidRPr="00C813DB" w:rsidRDefault="004D13C8" w:rsidP="00CE00FC">
      <w:pPr>
        <w:tabs>
          <w:tab w:val="right" w:pos="9920"/>
        </w:tabs>
        <w:spacing w:line="276" w:lineRule="auto"/>
        <w:ind w:left="-2"/>
        <w:rPr>
          <w:rFonts w:cs="Arabic Transparent"/>
          <w:noProof/>
          <w:sz w:val="22"/>
          <w:szCs w:val="22"/>
          <w:rtl/>
          <w:lang w:bidi="ar-TN"/>
        </w:rPr>
      </w:pPr>
    </w:p>
    <w:p w:rsidR="004D13C8" w:rsidRPr="00C813DB" w:rsidRDefault="004D13C8" w:rsidP="00CE00FC">
      <w:pPr>
        <w:tabs>
          <w:tab w:val="right" w:pos="9920"/>
        </w:tabs>
        <w:spacing w:line="276" w:lineRule="auto"/>
        <w:ind w:left="-2"/>
        <w:rPr>
          <w:rFonts w:cs="Arabic Transparent"/>
          <w:noProof/>
          <w:sz w:val="22"/>
          <w:szCs w:val="22"/>
          <w:lang w:bidi="ar-TN"/>
        </w:rPr>
      </w:pPr>
      <w:r w:rsidRPr="00C813DB">
        <w:rPr>
          <w:rFonts w:cs="Arabic Transparent"/>
          <w:noProof/>
          <w:sz w:val="22"/>
          <w:szCs w:val="22"/>
          <w:rtl/>
        </w:rPr>
        <w:t xml:space="preserve">وأتعهد بتسليم جميع </w:t>
      </w:r>
      <w:r>
        <w:rPr>
          <w:rFonts w:cs="Arabic Transparent" w:hint="cs"/>
          <w:noProof/>
          <w:sz w:val="22"/>
          <w:szCs w:val="22"/>
          <w:rtl/>
        </w:rPr>
        <w:t>المواد</w:t>
      </w:r>
      <w:r w:rsidRPr="00C813DB">
        <w:rPr>
          <w:rFonts w:cs="Arabic Transparent"/>
          <w:noProof/>
          <w:sz w:val="22"/>
          <w:szCs w:val="22"/>
          <w:rtl/>
        </w:rPr>
        <w:t xml:space="preserve"> في أجل</w:t>
      </w:r>
      <w:r>
        <w:rPr>
          <w:rFonts w:cs="Arabic Transparent"/>
          <w:noProof/>
          <w:sz w:val="22"/>
          <w:szCs w:val="22"/>
          <w:rtl/>
        </w:rPr>
        <w:t xml:space="preserve"> أقصاه</w:t>
      </w:r>
      <w:r w:rsidRPr="00C813DB">
        <w:rPr>
          <w:rFonts w:cs="Arabic Transparent"/>
          <w:noProof/>
          <w:sz w:val="22"/>
          <w:szCs w:val="22"/>
          <w:rtl/>
        </w:rPr>
        <w:t>..................................................</w:t>
      </w:r>
      <w:r w:rsidR="00147195">
        <w:rPr>
          <w:rFonts w:cs="Arabic Transparent"/>
          <w:noProof/>
          <w:sz w:val="22"/>
          <w:szCs w:val="22"/>
        </w:rPr>
        <w:t>............</w:t>
      </w:r>
      <w:r w:rsidRPr="00C813DB">
        <w:rPr>
          <w:rFonts w:cs="Arabic Transparent"/>
          <w:noProof/>
          <w:sz w:val="22"/>
          <w:szCs w:val="22"/>
          <w:rtl/>
        </w:rPr>
        <w:t>...............................</w:t>
      </w:r>
      <w:r w:rsidRPr="00C813DB">
        <w:rPr>
          <w:rFonts w:cs="Arabic Transparent"/>
          <w:noProof/>
          <w:sz w:val="22"/>
          <w:szCs w:val="22"/>
          <w:rtl/>
          <w:lang w:bidi="ar-TN"/>
        </w:rPr>
        <w:t>........</w:t>
      </w:r>
      <w:r w:rsidR="007C1D5A">
        <w:rPr>
          <w:rFonts w:cs="Arabic Transparent" w:hint="cs"/>
          <w:noProof/>
          <w:sz w:val="22"/>
          <w:szCs w:val="22"/>
          <w:rtl/>
          <w:lang w:bidi="ar-TN"/>
        </w:rPr>
        <w:t>......</w:t>
      </w:r>
    </w:p>
    <w:p w:rsidR="007C1D5A" w:rsidRDefault="007C1D5A" w:rsidP="007C1D5A">
      <w:pPr>
        <w:spacing w:before="120" w:after="120" w:line="360" w:lineRule="auto"/>
        <w:ind w:left="638" w:right="134"/>
        <w:jc w:val="right"/>
        <w:rPr>
          <w:rFonts w:cs="Arabic Transparent"/>
          <w:b/>
          <w:bCs/>
          <w:noProof/>
          <w:sz w:val="22"/>
          <w:szCs w:val="22"/>
          <w:rtl/>
        </w:rPr>
      </w:pPr>
    </w:p>
    <w:p w:rsidR="00CE00FC" w:rsidRDefault="00CE00FC" w:rsidP="007C1D5A">
      <w:pPr>
        <w:spacing w:before="120" w:after="120" w:line="360" w:lineRule="auto"/>
        <w:ind w:left="638" w:right="134"/>
        <w:jc w:val="right"/>
        <w:rPr>
          <w:rFonts w:cs="Arabic Transparent"/>
          <w:b/>
          <w:bCs/>
          <w:noProof/>
          <w:sz w:val="22"/>
          <w:szCs w:val="22"/>
          <w:rtl/>
        </w:rPr>
      </w:pPr>
    </w:p>
    <w:p w:rsidR="009F0261" w:rsidRDefault="009F0261" w:rsidP="007C1D5A">
      <w:pPr>
        <w:spacing w:before="120" w:after="120" w:line="360" w:lineRule="auto"/>
        <w:ind w:left="638" w:right="134"/>
        <w:jc w:val="right"/>
        <w:rPr>
          <w:rFonts w:cs="Arabic Transparent"/>
          <w:b/>
          <w:bCs/>
          <w:noProof/>
          <w:sz w:val="22"/>
          <w:szCs w:val="22"/>
          <w:rtl/>
        </w:rPr>
      </w:pPr>
    </w:p>
    <w:p w:rsidR="004D13C8" w:rsidRPr="00C813DB" w:rsidRDefault="004D13C8" w:rsidP="007C1D5A">
      <w:pPr>
        <w:spacing w:before="120" w:after="120" w:line="360" w:lineRule="auto"/>
        <w:ind w:left="638" w:right="134"/>
        <w:jc w:val="right"/>
        <w:rPr>
          <w:rFonts w:cs="Arabic Transparent"/>
          <w:noProof/>
          <w:sz w:val="22"/>
          <w:szCs w:val="22"/>
        </w:rPr>
      </w:pPr>
      <w:r w:rsidRPr="00C813DB">
        <w:rPr>
          <w:rFonts w:cs="Arabic Transparent"/>
          <w:b/>
          <w:bCs/>
          <w:noProof/>
          <w:sz w:val="22"/>
          <w:szCs w:val="22"/>
          <w:rtl/>
        </w:rPr>
        <w:t>حرر بـ</w:t>
      </w:r>
      <w:r w:rsidRPr="00C813DB">
        <w:rPr>
          <w:rFonts w:cs="Arabic Transparent"/>
          <w:noProof/>
          <w:sz w:val="22"/>
          <w:szCs w:val="22"/>
          <w:rtl/>
        </w:rPr>
        <w:t xml:space="preserve"> ...................... </w:t>
      </w:r>
      <w:r w:rsidRPr="00C813DB">
        <w:rPr>
          <w:rFonts w:cs="Arabic Transparent"/>
          <w:b/>
          <w:bCs/>
          <w:noProof/>
          <w:sz w:val="22"/>
          <w:szCs w:val="22"/>
          <w:rtl/>
        </w:rPr>
        <w:t>في</w:t>
      </w:r>
      <w:r w:rsidRPr="00C813DB">
        <w:rPr>
          <w:rFonts w:cs="Arabic Transparent"/>
          <w:noProof/>
          <w:sz w:val="22"/>
          <w:szCs w:val="22"/>
          <w:rtl/>
        </w:rPr>
        <w:t xml:space="preserve"> .........................</w:t>
      </w:r>
    </w:p>
    <w:p w:rsidR="004D13C8" w:rsidRDefault="004D13C8" w:rsidP="004D13C8">
      <w:pPr>
        <w:ind w:left="638" w:right="134"/>
        <w:jc w:val="right"/>
        <w:rPr>
          <w:rFonts w:cs="Arabic Transparent"/>
          <w:noProof/>
          <w:sz w:val="22"/>
          <w:szCs w:val="22"/>
          <w:rtl/>
        </w:rPr>
      </w:pPr>
      <w:r w:rsidRPr="00C813DB">
        <w:rPr>
          <w:rFonts w:cs="Arabic Transparent"/>
          <w:noProof/>
          <w:sz w:val="22"/>
          <w:szCs w:val="22"/>
          <w:rtl/>
        </w:rPr>
        <w:t>(الاسم واللقب ـ التاريخ والإمضاء والختم)</w:t>
      </w:r>
    </w:p>
    <w:p w:rsidR="004D13C8" w:rsidRDefault="004D13C8" w:rsidP="004D13C8">
      <w:pPr>
        <w:ind w:left="638" w:right="134"/>
        <w:jc w:val="right"/>
        <w:rPr>
          <w:rFonts w:cs="Arabic Transparent"/>
          <w:noProof/>
          <w:sz w:val="22"/>
          <w:szCs w:val="22"/>
          <w:rtl/>
        </w:rPr>
      </w:pPr>
    </w:p>
    <w:p w:rsidR="004D13C8" w:rsidRDefault="004D13C8" w:rsidP="004D13C8">
      <w:pPr>
        <w:ind w:left="638" w:right="134"/>
        <w:jc w:val="right"/>
        <w:rPr>
          <w:rFonts w:cs="Arabic Transparent"/>
          <w:noProof/>
          <w:sz w:val="22"/>
          <w:szCs w:val="22"/>
          <w:rtl/>
        </w:rPr>
      </w:pPr>
    </w:p>
    <w:p w:rsidR="004D13C8" w:rsidRDefault="004D13C8" w:rsidP="004D13C8">
      <w:pPr>
        <w:ind w:left="638" w:right="134"/>
        <w:jc w:val="right"/>
        <w:rPr>
          <w:rFonts w:cs="Arabic Transparent"/>
          <w:noProof/>
          <w:sz w:val="22"/>
          <w:szCs w:val="22"/>
          <w:rtl/>
        </w:rPr>
      </w:pPr>
    </w:p>
    <w:p w:rsidR="009F0261" w:rsidRDefault="009F0261" w:rsidP="004D13C8">
      <w:pPr>
        <w:ind w:left="638" w:right="134"/>
        <w:jc w:val="right"/>
        <w:rPr>
          <w:rFonts w:cs="Arabic Transparent"/>
          <w:noProof/>
          <w:sz w:val="22"/>
          <w:szCs w:val="22"/>
          <w:rtl/>
        </w:rPr>
      </w:pPr>
    </w:p>
    <w:p w:rsidR="009F0261" w:rsidRDefault="009F0261" w:rsidP="004D13C8">
      <w:pPr>
        <w:ind w:left="638" w:right="134"/>
        <w:jc w:val="right"/>
        <w:rPr>
          <w:rFonts w:cs="Arabic Transparent"/>
          <w:noProof/>
          <w:sz w:val="22"/>
          <w:szCs w:val="22"/>
          <w:rtl/>
        </w:rPr>
      </w:pPr>
    </w:p>
    <w:p w:rsidR="007C1D5A" w:rsidRDefault="007C1D5A" w:rsidP="004D13C8">
      <w:pPr>
        <w:ind w:left="638" w:right="134"/>
        <w:jc w:val="right"/>
        <w:rPr>
          <w:rFonts w:cs="Arabic Transparent"/>
          <w:noProof/>
          <w:sz w:val="22"/>
          <w:szCs w:val="22"/>
          <w:rtl/>
        </w:rPr>
      </w:pPr>
    </w:p>
    <w:p w:rsidR="004D13C8" w:rsidRDefault="004D13C8" w:rsidP="004D13C8">
      <w:pPr>
        <w:ind w:left="638" w:right="134"/>
        <w:jc w:val="right"/>
        <w:rPr>
          <w:rFonts w:cs="Arabic Transparent"/>
          <w:noProof/>
          <w:sz w:val="22"/>
          <w:szCs w:val="22"/>
          <w:rtl/>
        </w:rPr>
      </w:pPr>
    </w:p>
    <w:p w:rsidR="004D13C8" w:rsidRPr="00C813DB" w:rsidRDefault="004D13C8" w:rsidP="004D13C8">
      <w:pPr>
        <w:ind w:left="638" w:right="134"/>
        <w:jc w:val="right"/>
        <w:rPr>
          <w:rFonts w:cs="Arabic Transparent"/>
          <w:noProof/>
          <w:sz w:val="22"/>
          <w:szCs w:val="22"/>
          <w:rtl/>
          <w:lang w:bidi="ar-TN"/>
        </w:rPr>
      </w:pPr>
    </w:p>
    <w:p w:rsidR="004D13C8" w:rsidRPr="00C813DB" w:rsidRDefault="004D13C8" w:rsidP="004D13C8">
      <w:pPr>
        <w:numPr>
          <w:ilvl w:val="0"/>
          <w:numId w:val="18"/>
        </w:numPr>
        <w:overflowPunct w:val="0"/>
        <w:autoSpaceDE w:val="0"/>
        <w:autoSpaceDN w:val="0"/>
        <w:adjustRightInd w:val="0"/>
        <w:ind w:right="278"/>
        <w:jc w:val="lowKashida"/>
        <w:textAlignment w:val="baseline"/>
        <w:rPr>
          <w:rFonts w:cs="Arabic Transparent"/>
          <w:noProof/>
          <w:sz w:val="22"/>
          <w:szCs w:val="22"/>
          <w:rtl/>
        </w:rPr>
      </w:pPr>
      <w:r w:rsidRPr="00C813DB">
        <w:rPr>
          <w:rFonts w:cs="Arabic Transparent"/>
          <w:noProof/>
          <w:sz w:val="22"/>
          <w:szCs w:val="22"/>
          <w:rtl/>
        </w:rPr>
        <w:t>هذا الالتزام المالي يجب أن يكون به تاريخ ثابت وممضى.</w:t>
      </w:r>
    </w:p>
    <w:p w:rsidR="004D13C8" w:rsidRPr="00C813DB" w:rsidRDefault="004D13C8" w:rsidP="004D13C8">
      <w:pPr>
        <w:numPr>
          <w:ilvl w:val="0"/>
          <w:numId w:val="18"/>
        </w:numPr>
        <w:overflowPunct w:val="0"/>
        <w:autoSpaceDE w:val="0"/>
        <w:autoSpaceDN w:val="0"/>
        <w:adjustRightInd w:val="0"/>
        <w:ind w:right="278"/>
        <w:jc w:val="lowKashida"/>
        <w:textAlignment w:val="baseline"/>
        <w:rPr>
          <w:rFonts w:cs="Arabic Transparent"/>
          <w:noProof/>
          <w:sz w:val="22"/>
          <w:szCs w:val="22"/>
        </w:rPr>
      </w:pPr>
      <w:r w:rsidRPr="00C813DB">
        <w:rPr>
          <w:rFonts w:cs="Arabic Transparent"/>
          <w:noProof/>
          <w:sz w:val="22"/>
          <w:szCs w:val="22"/>
          <w:rtl/>
        </w:rPr>
        <w:t>الاسم واللقب والصفة</w:t>
      </w:r>
    </w:p>
    <w:p w:rsidR="00690003" w:rsidRPr="001C1195" w:rsidRDefault="004D13C8" w:rsidP="00761C7A">
      <w:pPr>
        <w:numPr>
          <w:ilvl w:val="0"/>
          <w:numId w:val="18"/>
        </w:numPr>
        <w:tabs>
          <w:tab w:val="clear" w:pos="1075"/>
        </w:tabs>
        <w:overflowPunct w:val="0"/>
        <w:autoSpaceDE w:val="0"/>
        <w:autoSpaceDN w:val="0"/>
        <w:adjustRightInd w:val="0"/>
        <w:ind w:left="1133" w:right="278" w:hanging="425"/>
        <w:jc w:val="both"/>
        <w:textAlignment w:val="baseline"/>
        <w:rPr>
          <w:rFonts w:cs="Simplified Arabic"/>
          <w:sz w:val="28"/>
          <w:szCs w:val="28"/>
        </w:rPr>
      </w:pPr>
      <w:r w:rsidRPr="00171595">
        <w:rPr>
          <w:rFonts w:cs="Arabic Transparent"/>
          <w:noProof/>
          <w:sz w:val="22"/>
          <w:szCs w:val="22"/>
          <w:rtl/>
        </w:rPr>
        <w:t>يجب أن يقع ذكر القيمة الجملية للالتزام المالي وإلا فإن العرض يعتبر لاغ</w:t>
      </w:r>
      <w:r w:rsidRPr="00171595">
        <w:rPr>
          <w:rFonts w:cs="Arabic Transparent"/>
          <w:noProof/>
          <w:sz w:val="22"/>
          <w:szCs w:val="22"/>
          <w:rtl/>
          <w:lang w:bidi="ar-TN"/>
        </w:rPr>
        <w:t>يا</w:t>
      </w:r>
      <w:r w:rsidRPr="00171595">
        <w:rPr>
          <w:rFonts w:cs="Arabic Transparent"/>
          <w:noProof/>
          <w:sz w:val="22"/>
          <w:szCs w:val="22"/>
          <w:rtl/>
        </w:rPr>
        <w:t>.</w:t>
      </w:r>
    </w:p>
    <w:p w:rsidR="001C1195" w:rsidRDefault="001C1195" w:rsidP="001C1195">
      <w:pPr>
        <w:overflowPunct w:val="0"/>
        <w:autoSpaceDE w:val="0"/>
        <w:autoSpaceDN w:val="0"/>
        <w:adjustRightInd w:val="0"/>
        <w:ind w:left="1133" w:right="278"/>
        <w:jc w:val="both"/>
        <w:textAlignment w:val="baseline"/>
        <w:rPr>
          <w:rFonts w:cs="Simplified Arabic"/>
          <w:sz w:val="28"/>
          <w:szCs w:val="28"/>
          <w:rtl/>
        </w:rPr>
      </w:pPr>
    </w:p>
    <w:p w:rsidR="009046D1" w:rsidRDefault="009046D1" w:rsidP="001C1195">
      <w:pPr>
        <w:overflowPunct w:val="0"/>
        <w:autoSpaceDE w:val="0"/>
        <w:autoSpaceDN w:val="0"/>
        <w:adjustRightInd w:val="0"/>
        <w:ind w:left="1133" w:right="278"/>
        <w:jc w:val="both"/>
        <w:textAlignment w:val="baseline"/>
        <w:rPr>
          <w:rFonts w:cs="Simplified Arabic"/>
          <w:sz w:val="28"/>
          <w:szCs w:val="28"/>
          <w:rtl/>
        </w:rPr>
      </w:pPr>
    </w:p>
    <w:p w:rsidR="009046D1" w:rsidRPr="005D2145" w:rsidRDefault="009046D1" w:rsidP="001C1195">
      <w:pPr>
        <w:overflowPunct w:val="0"/>
        <w:autoSpaceDE w:val="0"/>
        <w:autoSpaceDN w:val="0"/>
        <w:adjustRightInd w:val="0"/>
        <w:ind w:left="1133" w:right="278"/>
        <w:jc w:val="both"/>
        <w:textAlignment w:val="baseline"/>
        <w:rPr>
          <w:rFonts w:cs="Simplified Arabic"/>
          <w:sz w:val="28"/>
          <w:szCs w:val="28"/>
        </w:rPr>
      </w:pPr>
    </w:p>
    <w:p w:rsidR="00F5234A" w:rsidRPr="008A20A0" w:rsidRDefault="00F5234A" w:rsidP="00F5234A">
      <w:pPr>
        <w:overflowPunct w:val="0"/>
        <w:autoSpaceDE w:val="0"/>
        <w:autoSpaceDN w:val="0"/>
        <w:adjustRightInd w:val="0"/>
        <w:ind w:right="6663"/>
        <w:jc w:val="center"/>
        <w:textAlignment w:val="baseline"/>
        <w:rPr>
          <w:rFonts w:cs="Andalus"/>
          <w:sz w:val="28"/>
          <w:szCs w:val="28"/>
          <w:rtl/>
          <w:lang w:val="en-US" w:eastAsia="en-US" w:bidi="ar-TN"/>
        </w:rPr>
      </w:pPr>
      <w:r w:rsidRPr="008A20A0">
        <w:rPr>
          <w:rFonts w:cs="Andalus"/>
          <w:b/>
          <w:bCs/>
          <w:sz w:val="28"/>
          <w:szCs w:val="28"/>
          <w:rtl/>
          <w:lang w:val="en-US" w:eastAsia="en-US" w:bidi="ar-TN"/>
        </w:rPr>
        <w:lastRenderedPageBreak/>
        <w:t>الجمهورية التونسية</w:t>
      </w:r>
    </w:p>
    <w:p w:rsidR="009046D1" w:rsidRDefault="00E15573" w:rsidP="009046D1">
      <w:pPr>
        <w:overflowPunct w:val="0"/>
        <w:autoSpaceDE w:val="0"/>
        <w:autoSpaceDN w:val="0"/>
        <w:adjustRightInd w:val="0"/>
        <w:ind w:left="282" w:right="278"/>
        <w:textAlignment w:val="baseline"/>
        <w:rPr>
          <w:rFonts w:cs="Simplified Arabic"/>
          <w:b/>
          <w:bCs/>
          <w:sz w:val="28"/>
          <w:szCs w:val="28"/>
          <w:u w:val="single"/>
          <w:rtl/>
          <w:lang w:bidi="ar-TN"/>
        </w:rPr>
      </w:pPr>
      <w:r>
        <w:rPr>
          <w:rFonts w:cs="Times New Roman"/>
          <w:noProof/>
          <w:rtl/>
        </w:rPr>
        <mc:AlternateContent>
          <mc:Choice Requires="wps">
            <w:drawing>
              <wp:anchor distT="0" distB="0" distL="114300" distR="114300" simplePos="0" relativeHeight="251660288" behindDoc="0" locked="0" layoutInCell="1" allowOverlap="1">
                <wp:simplePos x="0" y="0"/>
                <wp:positionH relativeFrom="column">
                  <wp:posOffset>3715385</wp:posOffset>
                </wp:positionH>
                <wp:positionV relativeFrom="paragraph">
                  <wp:posOffset>613410</wp:posOffset>
                </wp:positionV>
                <wp:extent cx="45085" cy="4508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92.55pt;margin-top:48.3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" stroked="f">
                <v:textbox>
                  <w:txbxContent>
                    <w:p w:rsidR="00FE1F67" w:rsidRDefault="00FE1F67" w:rsidP="00F5234A">
                      <w:pPr>
                        <w:jc w:val="center"/>
                        <w:rPr>
                          <w:rFonts w:ascii="Arial" w:hAnsi="Arial" w:cs="Arial"/>
                          <w:b/>
                          <w:bCs/>
                          <w:sz w:val="28"/>
                          <w:szCs w:val="28"/>
                          <w:rtl/>
                          <w:lang w:bidi="ar-TN"/>
                        </w:rPr>
                      </w:pPr>
                    </w:p>
                    <w:p w:rsidR="00FE1F67" w:rsidRDefault="00FE1F67" w:rsidP="00F5234A">
                      <w:pPr>
                        <w:jc w:val="center"/>
                        <w:rPr>
                          <w:rFonts w:ascii="Arial" w:hAnsi="Arial" w:cs="Arial"/>
                          <w:b/>
                          <w:bCs/>
                          <w:sz w:val="32"/>
                          <w:szCs w:val="32"/>
                          <w:rtl/>
                          <w:lang w:bidi="ar-TN"/>
                        </w:rPr>
                      </w:pPr>
                    </w:p>
                    <w:p w:rsidR="00FE1F67" w:rsidRDefault="00FE1F67" w:rsidP="00F5234A">
                      <w:pPr>
                        <w:jc w:val="center"/>
                        <w:rPr>
                          <w:rFonts w:ascii="Arial" w:hAnsi="Arial" w:cs="Arial"/>
                          <w:b/>
                          <w:bCs/>
                          <w:sz w:val="32"/>
                          <w:szCs w:val="32"/>
                          <w:rtl/>
                          <w:lang w:bidi="ar-TN"/>
                        </w:rPr>
                      </w:pPr>
                    </w:p>
                    <w:p w:rsidR="00FE1F67" w:rsidRPr="00AB67FE" w:rsidRDefault="00FE1F67" w:rsidP="00F5234A">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F5234A">
        <w:rPr>
          <w:rFonts w:cs="Andalus" w:hint="cs"/>
          <w:b/>
          <w:bCs/>
          <w:rtl/>
          <w:lang w:val="en-US" w:eastAsia="en-US" w:bidi="ar-TN"/>
        </w:rPr>
        <w:t xml:space="preserve">وزارة </w:t>
      </w:r>
      <w:r w:rsidR="00F5234A" w:rsidRPr="008A20A0">
        <w:rPr>
          <w:rFonts w:cs="Andalus"/>
          <w:b/>
          <w:bCs/>
          <w:rtl/>
          <w:lang w:val="en-US" w:eastAsia="en-US" w:bidi="ar-TN"/>
        </w:rPr>
        <w:t>أملاك الدولة والشؤون العقارية</w:t>
      </w:r>
    </w:p>
    <w:p w:rsidR="005D2145" w:rsidRPr="00F5234A" w:rsidRDefault="00F5234A" w:rsidP="00F5234A">
      <w:pPr>
        <w:overflowPunct w:val="0"/>
        <w:autoSpaceDE w:val="0"/>
        <w:autoSpaceDN w:val="0"/>
        <w:adjustRightInd w:val="0"/>
        <w:ind w:left="1133" w:right="278"/>
        <w:jc w:val="center"/>
        <w:textAlignment w:val="baseline"/>
        <w:rPr>
          <w:rFonts w:cs="Simplified Arabic"/>
          <w:b/>
          <w:bCs/>
          <w:sz w:val="28"/>
          <w:szCs w:val="28"/>
          <w:u w:val="single"/>
          <w:lang w:bidi="ar-TN"/>
        </w:rPr>
      </w:pPr>
      <w:r w:rsidRPr="00F5234A">
        <w:rPr>
          <w:rFonts w:cs="Simplified Arabic" w:hint="cs"/>
          <w:b/>
          <w:bCs/>
          <w:sz w:val="28"/>
          <w:szCs w:val="28"/>
          <w:u w:val="single"/>
          <w:rtl/>
          <w:lang w:bidi="ar-TN"/>
        </w:rPr>
        <w:t xml:space="preserve">أنموذج </w:t>
      </w:r>
      <w:r w:rsidRPr="00F5234A">
        <w:rPr>
          <w:rFonts w:cs="Simplified Arabic"/>
          <w:b/>
          <w:bCs/>
          <w:sz w:val="28"/>
          <w:szCs w:val="28"/>
          <w:u w:val="single"/>
          <w:lang w:bidi="ar-TN"/>
        </w:rPr>
        <w:t>TEST SHEET</w:t>
      </w:r>
    </w:p>
    <w:tbl>
      <w:tblPr>
        <w:tblW w:w="10961" w:type="dxa"/>
        <w:tblInd w:w="-781" w:type="dxa"/>
        <w:tblCellMar>
          <w:left w:w="70" w:type="dxa"/>
          <w:right w:w="70" w:type="dxa"/>
        </w:tblCellMar>
        <w:tblLook w:val="04A0" w:firstRow="1" w:lastRow="0" w:firstColumn="1" w:lastColumn="0" w:noHBand="0" w:noVBand="1"/>
      </w:tblPr>
      <w:tblGrid>
        <w:gridCol w:w="1424"/>
        <w:gridCol w:w="983"/>
        <w:gridCol w:w="474"/>
        <w:gridCol w:w="6"/>
        <w:gridCol w:w="427"/>
        <w:gridCol w:w="1063"/>
        <w:gridCol w:w="491"/>
        <w:gridCol w:w="594"/>
        <w:gridCol w:w="39"/>
        <w:gridCol w:w="394"/>
        <w:gridCol w:w="45"/>
        <w:gridCol w:w="494"/>
        <w:gridCol w:w="13"/>
        <w:gridCol w:w="28"/>
        <w:gridCol w:w="355"/>
        <w:gridCol w:w="11"/>
        <w:gridCol w:w="18"/>
        <w:gridCol w:w="20"/>
        <w:gridCol w:w="501"/>
        <w:gridCol w:w="13"/>
        <w:gridCol w:w="14"/>
        <w:gridCol w:w="367"/>
        <w:gridCol w:w="11"/>
        <w:gridCol w:w="17"/>
        <w:gridCol w:w="44"/>
        <w:gridCol w:w="422"/>
        <w:gridCol w:w="13"/>
        <w:gridCol w:w="17"/>
        <w:gridCol w:w="18"/>
        <w:gridCol w:w="27"/>
        <w:gridCol w:w="422"/>
        <w:gridCol w:w="13"/>
        <w:gridCol w:w="18"/>
        <w:gridCol w:w="43"/>
        <w:gridCol w:w="422"/>
        <w:gridCol w:w="13"/>
        <w:gridCol w:w="20"/>
        <w:gridCol w:w="18"/>
        <w:gridCol w:w="28"/>
        <w:gridCol w:w="415"/>
        <w:gridCol w:w="16"/>
        <w:gridCol w:w="72"/>
        <w:gridCol w:w="20"/>
        <w:gridCol w:w="389"/>
        <w:gridCol w:w="15"/>
        <w:gridCol w:w="63"/>
        <w:gridCol w:w="122"/>
        <w:gridCol w:w="311"/>
        <w:gridCol w:w="207"/>
        <w:gridCol w:w="11"/>
        <w:gridCol w:w="278"/>
        <w:gridCol w:w="10"/>
        <w:gridCol w:w="42"/>
        <w:gridCol w:w="12"/>
      </w:tblGrid>
      <w:tr w:rsidR="00355D39" w:rsidRPr="005D2145" w:rsidTr="003C5878">
        <w:trPr>
          <w:gridAfter w:val="2"/>
          <w:wAfter w:w="54" w:type="dxa"/>
          <w:trHeight w:val="557"/>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Date</w:t>
            </w:r>
          </w:p>
        </w:tc>
        <w:tc>
          <w:tcPr>
            <w:tcW w:w="1463" w:type="dxa"/>
            <w:gridSpan w:val="3"/>
            <w:tcBorders>
              <w:top w:val="nil"/>
              <w:left w:val="nil"/>
              <w:bottom w:val="single" w:sz="8" w:space="0" w:color="auto"/>
              <w:right w:val="nil"/>
            </w:tcBorders>
            <w:shd w:val="clear" w:color="auto" w:fill="auto"/>
            <w:noWrap/>
            <w:vAlign w:val="bottom"/>
            <w:hideMark/>
          </w:tcPr>
          <w:p w:rsidR="005D2145" w:rsidRPr="005D2145" w:rsidRDefault="005D2145" w:rsidP="005D2145">
            <w:pPr>
              <w:bidi w:val="0"/>
              <w:rPr>
                <w:rFonts w:ascii="Arial" w:hAnsi="Arial" w:cs="Arial"/>
                <w:b/>
                <w:bCs/>
                <w:color w:val="FF0000"/>
                <w:sz w:val="24"/>
                <w:szCs w:val="24"/>
              </w:rPr>
            </w:pPr>
          </w:p>
        </w:tc>
        <w:tc>
          <w:tcPr>
            <w:tcW w:w="424"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b/>
                <w:bCs/>
                <w:color w:val="FF0000"/>
                <w:sz w:val="24"/>
                <w:szCs w:val="24"/>
              </w:rPr>
            </w:pPr>
          </w:p>
        </w:tc>
        <w:tc>
          <w:tcPr>
            <w:tcW w:w="2626" w:type="dxa"/>
            <w:gridSpan w:val="6"/>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sz w:val="24"/>
                <w:szCs w:val="24"/>
              </w:rPr>
            </w:pPr>
            <w:r w:rsidRPr="005D2145">
              <w:rPr>
                <w:rFonts w:ascii="Arial" w:hAnsi="Arial" w:cs="Arial"/>
                <w:b/>
                <w:bCs/>
                <w:sz w:val="24"/>
                <w:szCs w:val="24"/>
              </w:rPr>
              <w:t xml:space="preserve">Cartridge Type </w:t>
            </w:r>
          </w:p>
        </w:tc>
        <w:tc>
          <w:tcPr>
            <w:tcW w:w="1906" w:type="dxa"/>
            <w:gridSpan w:val="14"/>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8"/>
                <w:szCs w:val="28"/>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8"/>
                <w:szCs w:val="28"/>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01"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112" w:type="dxa"/>
            <w:gridSpan w:val="8"/>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81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right"/>
              <w:rPr>
                <w:rFonts w:cs="Times New Roman"/>
              </w:rPr>
            </w:pPr>
          </w:p>
        </w:tc>
      </w:tr>
      <w:tr w:rsidR="00B4267D" w:rsidRPr="005D2145" w:rsidTr="003C5878">
        <w:trPr>
          <w:gridAfter w:val="3"/>
          <w:wAfter w:w="64" w:type="dxa"/>
          <w:trHeight w:val="27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cs="Times New Roman"/>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978" w:type="dxa"/>
            <w:gridSpan w:val="8"/>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07" w:type="dxa"/>
            <w:gridSpan w:val="7"/>
            <w:tcBorders>
              <w:top w:val="nil"/>
              <w:left w:val="nil"/>
              <w:bottom w:val="nil"/>
              <w:right w:val="nil"/>
            </w:tcBorders>
            <w:shd w:val="clear" w:color="auto" w:fill="auto"/>
            <w:noWrap/>
            <w:vAlign w:val="bottom"/>
            <w:hideMark/>
          </w:tcPr>
          <w:p w:rsidR="005D2145" w:rsidRPr="005D2145" w:rsidRDefault="005D2145" w:rsidP="005D2145">
            <w:pPr>
              <w:bidi w:val="0"/>
              <w:jc w:val="right"/>
              <w:rPr>
                <w:rFonts w:cs="Times New Roman"/>
              </w:rPr>
            </w:pPr>
          </w:p>
        </w:tc>
      </w:tr>
      <w:tr w:rsidR="00355D39" w:rsidRPr="005D2145" w:rsidTr="003C5878">
        <w:trPr>
          <w:trHeight w:val="497"/>
        </w:trPr>
        <w:tc>
          <w:tcPr>
            <w:tcW w:w="2048" w:type="dxa"/>
            <w:gridSpan w:val="2"/>
            <w:tcBorders>
              <w:top w:val="double" w:sz="6" w:space="0" w:color="auto"/>
              <w:left w:val="double" w:sz="6" w:space="0" w:color="auto"/>
              <w:bottom w:val="double" w:sz="6" w:space="0" w:color="auto"/>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 </w:t>
            </w:r>
          </w:p>
        </w:tc>
        <w:tc>
          <w:tcPr>
            <w:tcW w:w="907" w:type="dxa"/>
            <w:gridSpan w:val="3"/>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5D2145" w:rsidRPr="005D2145" w:rsidRDefault="005D2145" w:rsidP="005D2145">
            <w:pPr>
              <w:bidi w:val="0"/>
              <w:jc w:val="center"/>
              <w:rPr>
                <w:rFonts w:ascii="Arial" w:hAnsi="Arial" w:cs="Arial"/>
                <w:b/>
                <w:bCs/>
                <w:sz w:val="36"/>
                <w:szCs w:val="36"/>
              </w:rPr>
            </w:pPr>
            <w:r w:rsidRPr="005D2145">
              <w:rPr>
                <w:rFonts w:ascii="Arial" w:hAnsi="Arial" w:cs="Arial"/>
                <w:b/>
                <w:bCs/>
                <w:sz w:val="36"/>
                <w:szCs w:val="36"/>
              </w:rPr>
              <w:t> </w:t>
            </w: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36"/>
                <w:szCs w:val="36"/>
              </w:rPr>
            </w:pPr>
          </w:p>
        </w:tc>
        <w:tc>
          <w:tcPr>
            <w:tcW w:w="1518"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512" w:type="dxa"/>
            <w:gridSpan w:val="11"/>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r w:rsidRPr="005D2145">
              <w:rPr>
                <w:rFonts w:ascii="Arial" w:hAnsi="Arial" w:cs="Arial"/>
                <w:b/>
                <w:bCs/>
                <w:color w:val="FF0000"/>
                <w:sz w:val="24"/>
                <w:szCs w:val="24"/>
              </w:rPr>
              <w:t> </w:t>
            </w:r>
          </w:p>
        </w:tc>
        <w:tc>
          <w:tcPr>
            <w:tcW w:w="395"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8"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8"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958" w:type="dxa"/>
            <w:gridSpan w:val="7"/>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nil"/>
              <w:left w:val="nil"/>
              <w:bottom w:val="nil"/>
              <w:right w:val="nil"/>
            </w:tcBorders>
            <w:shd w:val="clear" w:color="auto" w:fill="auto"/>
            <w:noWrap/>
            <w:vAlign w:val="bottom"/>
            <w:hideMark/>
          </w:tcPr>
          <w:p w:rsidR="005D2145" w:rsidRPr="005D2145" w:rsidRDefault="005D2145" w:rsidP="005D2145">
            <w:pPr>
              <w:bidi w:val="0"/>
              <w:jc w:val="right"/>
              <w:rPr>
                <w:rFonts w:cs="Times New Roman"/>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cs="Times New Roman"/>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cs="Times New Roman"/>
              </w:rPr>
            </w:pPr>
          </w:p>
        </w:tc>
      </w:tr>
      <w:tr w:rsidR="00355D39" w:rsidRPr="005D2145" w:rsidTr="003C5878">
        <w:trPr>
          <w:gridAfter w:val="2"/>
          <w:wAfter w:w="5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Temperature:</w:t>
            </w:r>
          </w:p>
        </w:tc>
        <w:tc>
          <w:tcPr>
            <w:tcW w:w="1463" w:type="dxa"/>
            <w:gridSpan w:val="3"/>
            <w:tcBorders>
              <w:top w:val="nil"/>
              <w:left w:val="nil"/>
              <w:bottom w:val="single" w:sz="8" w:space="0" w:color="auto"/>
              <w:right w:val="nil"/>
            </w:tcBorders>
            <w:shd w:val="clear" w:color="auto" w:fill="auto"/>
            <w:noWrap/>
            <w:vAlign w:val="bottom"/>
          </w:tcPr>
          <w:p w:rsidR="005D2145" w:rsidRPr="005D2145" w:rsidRDefault="005D2145" w:rsidP="005D2145">
            <w:pPr>
              <w:bidi w:val="0"/>
              <w:jc w:val="center"/>
              <w:rPr>
                <w:rFonts w:ascii="Arial" w:hAnsi="Arial" w:cs="Arial"/>
                <w:b/>
                <w:bCs/>
                <w:color w:val="FF0000"/>
                <w:sz w:val="24"/>
                <w:szCs w:val="24"/>
              </w:rPr>
            </w:pPr>
          </w:p>
        </w:tc>
        <w:tc>
          <w:tcPr>
            <w:tcW w:w="42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Humidity:</w:t>
            </w:r>
          </w:p>
        </w:tc>
        <w:tc>
          <w:tcPr>
            <w:tcW w:w="1085" w:type="dxa"/>
            <w:gridSpan w:val="2"/>
            <w:tcBorders>
              <w:top w:val="nil"/>
              <w:left w:val="nil"/>
              <w:bottom w:val="single" w:sz="8" w:space="0" w:color="auto"/>
              <w:right w:val="nil"/>
            </w:tcBorders>
            <w:shd w:val="clear" w:color="auto" w:fill="auto"/>
            <w:noWrap/>
            <w:vAlign w:val="bottom"/>
          </w:tcPr>
          <w:p w:rsidR="005D2145" w:rsidRPr="005D2145" w:rsidRDefault="005D2145" w:rsidP="005D2145">
            <w:pPr>
              <w:bidi w:val="0"/>
              <w:jc w:val="center"/>
              <w:rPr>
                <w:rFonts w:ascii="Arial" w:hAnsi="Arial" w:cs="Arial"/>
                <w:b/>
                <w:bCs/>
                <w:color w:val="FF0000"/>
                <w:sz w:val="24"/>
                <w:szCs w:val="24"/>
              </w:rPr>
            </w:pPr>
          </w:p>
        </w:tc>
        <w:tc>
          <w:tcPr>
            <w:tcW w:w="1945" w:type="dxa"/>
            <w:gridSpan w:val="13"/>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Blank Page Bkgnd:</w:t>
            </w:r>
          </w:p>
        </w:tc>
        <w:tc>
          <w:tcPr>
            <w:tcW w:w="891" w:type="dxa"/>
            <w:gridSpan w:val="7"/>
            <w:tcBorders>
              <w:top w:val="nil"/>
              <w:left w:val="nil"/>
              <w:bottom w:val="single" w:sz="8" w:space="0" w:color="auto"/>
              <w:right w:val="nil"/>
            </w:tcBorders>
            <w:shd w:val="clear" w:color="auto" w:fill="auto"/>
            <w:noWrap/>
            <w:vAlign w:val="bottom"/>
          </w:tcPr>
          <w:p w:rsidR="005D2145" w:rsidRPr="005D2145" w:rsidRDefault="005D2145" w:rsidP="005D2145">
            <w:pPr>
              <w:bidi w:val="0"/>
              <w:jc w:val="center"/>
              <w:rPr>
                <w:rFonts w:ascii="Arial" w:hAnsi="Arial" w:cs="Arial"/>
                <w:b/>
                <w:bCs/>
                <w:color w:val="FF0000"/>
                <w:sz w:val="24"/>
                <w:szCs w:val="24"/>
              </w:rPr>
            </w:pPr>
          </w:p>
        </w:tc>
        <w:tc>
          <w:tcPr>
            <w:tcW w:w="1565" w:type="dxa"/>
            <w:gridSpan w:val="15"/>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Test Printer:</w:t>
            </w:r>
          </w:p>
        </w:tc>
        <w:tc>
          <w:tcPr>
            <w:tcW w:w="1406" w:type="dxa"/>
            <w:gridSpan w:val="9"/>
            <w:tcBorders>
              <w:top w:val="nil"/>
              <w:left w:val="nil"/>
              <w:bottom w:val="single" w:sz="8" w:space="0" w:color="auto"/>
              <w:right w:val="nil"/>
            </w:tcBorders>
            <w:shd w:val="clear" w:color="auto" w:fill="auto"/>
            <w:noWrap/>
            <w:vAlign w:val="bottom"/>
          </w:tcPr>
          <w:p w:rsidR="005D2145" w:rsidRPr="005D2145" w:rsidRDefault="005D2145" w:rsidP="005D2145">
            <w:pPr>
              <w:bidi w:val="0"/>
              <w:jc w:val="center"/>
              <w:rPr>
                <w:rFonts w:ascii="Arial" w:hAnsi="Arial" w:cs="Arial"/>
                <w:b/>
                <w:bCs/>
                <w:color w:val="FF0000"/>
                <w:sz w:val="24"/>
                <w:szCs w:val="24"/>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355D39" w:rsidRPr="005D2145" w:rsidTr="003C5878">
        <w:trPr>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 xml:space="preserve">Printer Start: </w:t>
            </w:r>
          </w:p>
        </w:tc>
        <w:tc>
          <w:tcPr>
            <w:tcW w:w="1463" w:type="dxa"/>
            <w:gridSpan w:val="3"/>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2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2187"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Printer Stop:</w:t>
            </w:r>
          </w:p>
        </w:tc>
        <w:tc>
          <w:tcPr>
            <w:tcW w:w="974" w:type="dxa"/>
            <w:gridSpan w:val="5"/>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04"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1437" w:type="dxa"/>
            <w:gridSpan w:val="11"/>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Standard Load:</w:t>
            </w:r>
          </w:p>
        </w:tc>
        <w:tc>
          <w:tcPr>
            <w:tcW w:w="996" w:type="dxa"/>
            <w:gridSpan w:val="9"/>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531"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8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651"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39"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355D39"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474" w:type="dxa"/>
            <w:gridSpan w:val="12"/>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Stated Yield:</w:t>
            </w:r>
          </w:p>
        </w:tc>
        <w:tc>
          <w:tcPr>
            <w:tcW w:w="1007" w:type="dxa"/>
            <w:gridSpan w:val="7"/>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r>
      <w:tr w:rsidR="00355D39" w:rsidRPr="005D2145" w:rsidTr="003C5878">
        <w:trPr>
          <w:gridAfter w:val="1"/>
          <w:wAfter w:w="12"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cs="Times New Roman"/>
              </w:rPr>
            </w:pPr>
          </w:p>
        </w:tc>
        <w:tc>
          <w:tcPr>
            <w:tcW w:w="907"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Actual Yield:</w:t>
            </w: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1085"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Density</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1512" w:type="dxa"/>
            <w:gridSpan w:val="11"/>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Bkgnd</w:t>
            </w:r>
          </w:p>
        </w:tc>
        <w:tc>
          <w:tcPr>
            <w:tcW w:w="1389" w:type="dxa"/>
            <w:gridSpan w:val="1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Transfer Eff.</w:t>
            </w:r>
          </w:p>
        </w:tc>
        <w:tc>
          <w:tcPr>
            <w:tcW w:w="1456" w:type="dxa"/>
            <w:gridSpan w:val="11"/>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Fusing</w:t>
            </w:r>
          </w:p>
        </w:tc>
        <w:tc>
          <w:tcPr>
            <w:tcW w:w="718"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341"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355D39" w:rsidRPr="005D2145" w:rsidTr="003C5878">
        <w:trPr>
          <w:gridAfter w:val="3"/>
          <w:wAfter w:w="61" w:type="dxa"/>
          <w:trHeight w:val="300"/>
        </w:trPr>
        <w:tc>
          <w:tcPr>
            <w:tcW w:w="2048" w:type="dxa"/>
            <w:gridSpan w:val="2"/>
            <w:tcBorders>
              <w:top w:val="nil"/>
              <w:left w:val="nil"/>
              <w:bottom w:val="nil"/>
              <w:right w:val="double" w:sz="6" w:space="0" w:color="000000"/>
            </w:tcBorders>
            <w:shd w:val="clear" w:color="auto" w:fill="auto"/>
            <w:noWrap/>
            <w:vAlign w:val="bottom"/>
            <w:hideMark/>
          </w:tcPr>
          <w:p w:rsidR="005D2145" w:rsidRPr="005D2145" w:rsidRDefault="005D2145" w:rsidP="005D2145">
            <w:pPr>
              <w:bidi w:val="0"/>
              <w:rPr>
                <w:rFonts w:ascii="Arial" w:hAnsi="Arial" w:cs="Arial"/>
                <w:b/>
                <w:bCs/>
                <w:u w:val="single"/>
              </w:rPr>
            </w:pPr>
            <w:r w:rsidRPr="005D2145">
              <w:rPr>
                <w:rFonts w:ascii="Arial" w:hAnsi="Arial" w:cs="Arial"/>
                <w:b/>
                <w:bCs/>
                <w:u w:val="single"/>
              </w:rPr>
              <w:t>OEM RESULTS:</w:t>
            </w:r>
          </w:p>
        </w:tc>
        <w:tc>
          <w:tcPr>
            <w:tcW w:w="907" w:type="dxa"/>
            <w:gridSpan w:val="3"/>
            <w:tcBorders>
              <w:top w:val="double" w:sz="6" w:space="0" w:color="auto"/>
              <w:left w:val="nil"/>
              <w:bottom w:val="double" w:sz="6" w:space="0" w:color="auto"/>
              <w:right w:val="double" w:sz="6" w:space="0" w:color="000000"/>
            </w:tcBorders>
            <w:shd w:val="clear" w:color="000000" w:fill="C0C0C0"/>
            <w:noWrap/>
            <w:vAlign w:val="bottom"/>
            <w:hideMark/>
          </w:tcPr>
          <w:p w:rsidR="005D2145" w:rsidRPr="005D2145" w:rsidRDefault="005D2145" w:rsidP="005D2145">
            <w:pPr>
              <w:bidi w:val="0"/>
              <w:jc w:val="center"/>
              <w:rPr>
                <w:rFonts w:ascii="Arial" w:hAnsi="Arial" w:cs="Arial"/>
                <w:b/>
                <w:bCs/>
                <w:sz w:val="24"/>
                <w:szCs w:val="24"/>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rPr>
            </w:pPr>
          </w:p>
        </w:tc>
        <w:tc>
          <w:tcPr>
            <w:tcW w:w="1085" w:type="dxa"/>
            <w:gridSpan w:val="2"/>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sz w:val="24"/>
                <w:szCs w:val="24"/>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rPr>
            </w:pPr>
          </w:p>
        </w:tc>
        <w:tc>
          <w:tcPr>
            <w:tcW w:w="964" w:type="dxa"/>
            <w:gridSpan w:val="7"/>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sz w:val="24"/>
                <w:szCs w:val="24"/>
              </w:rPr>
            </w:pPr>
          </w:p>
        </w:tc>
        <w:tc>
          <w:tcPr>
            <w:tcW w:w="548"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rPr>
            </w:pPr>
          </w:p>
        </w:tc>
        <w:tc>
          <w:tcPr>
            <w:tcW w:w="891" w:type="dxa"/>
            <w:gridSpan w:val="7"/>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sz w:val="24"/>
                <w:szCs w:val="24"/>
              </w:rPr>
            </w:pPr>
          </w:p>
        </w:tc>
        <w:tc>
          <w:tcPr>
            <w:tcW w:w="498"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rPr>
            </w:pPr>
          </w:p>
        </w:tc>
        <w:tc>
          <w:tcPr>
            <w:tcW w:w="975" w:type="dxa"/>
            <w:gridSpan w:val="8"/>
            <w:tcBorders>
              <w:top w:val="double" w:sz="6" w:space="0" w:color="auto"/>
              <w:left w:val="double" w:sz="6" w:space="0" w:color="auto"/>
              <w:bottom w:val="double" w:sz="6" w:space="0" w:color="auto"/>
              <w:right w:val="double" w:sz="6" w:space="0" w:color="000000"/>
            </w:tcBorders>
            <w:shd w:val="clear" w:color="000000" w:fill="C0C0C0"/>
            <w:noWrap/>
            <w:vAlign w:val="bottom"/>
            <w:hideMark/>
          </w:tcPr>
          <w:p w:rsidR="005D2145" w:rsidRPr="005D2145" w:rsidRDefault="005D2145" w:rsidP="005D2145">
            <w:pPr>
              <w:bidi w:val="0"/>
              <w:jc w:val="center"/>
              <w:rPr>
                <w:rFonts w:ascii="Arial" w:hAnsi="Arial" w:cs="Arial"/>
                <w:b/>
                <w:bCs/>
                <w:sz w:val="24"/>
                <w:szCs w:val="24"/>
              </w:rPr>
            </w:pPr>
            <w:r w:rsidRPr="005D2145">
              <w:rPr>
                <w:rFonts w:ascii="Arial" w:hAnsi="Arial" w:cs="Arial"/>
                <w:b/>
                <w:bCs/>
                <w:sz w:val="24"/>
                <w:szCs w:val="24"/>
              </w:rPr>
              <w:t> </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rPr>
            </w:pPr>
          </w:p>
        </w:tc>
        <w:tc>
          <w:tcPr>
            <w:tcW w:w="992" w:type="dxa"/>
            <w:gridSpan w:val="6"/>
            <w:tcBorders>
              <w:top w:val="dashed" w:sz="4" w:space="0" w:color="auto"/>
              <w:left w:val="dashed" w:sz="4" w:space="0" w:color="auto"/>
              <w:bottom w:val="nil"/>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b/>
                <w:bCs/>
              </w:rPr>
            </w:pPr>
            <w:r w:rsidRPr="005D2145">
              <w:rPr>
                <w:rFonts w:ascii="Arial" w:hAnsi="Arial" w:cs="Arial"/>
                <w:b/>
                <w:bCs/>
              </w:rPr>
              <w:t>% OEM</w:t>
            </w:r>
          </w:p>
        </w:tc>
      </w:tr>
      <w:tr w:rsidR="00355D39" w:rsidRPr="005D2145" w:rsidTr="003C5878">
        <w:trPr>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cs="Times New Roman"/>
              </w:rPr>
            </w:pPr>
          </w:p>
        </w:tc>
        <w:tc>
          <w:tcPr>
            <w:tcW w:w="907"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Actual Yield:</w:t>
            </w: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1085"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Density</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1512" w:type="dxa"/>
            <w:gridSpan w:val="11"/>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Bkgnd</w:t>
            </w:r>
          </w:p>
        </w:tc>
        <w:tc>
          <w:tcPr>
            <w:tcW w:w="1389" w:type="dxa"/>
            <w:gridSpan w:val="12"/>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Transfer Eff.</w:t>
            </w:r>
          </w:p>
        </w:tc>
        <w:tc>
          <w:tcPr>
            <w:tcW w:w="1456" w:type="dxa"/>
            <w:gridSpan w:val="11"/>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Avg. Fusing</w:t>
            </w:r>
          </w:p>
        </w:tc>
        <w:tc>
          <w:tcPr>
            <w:tcW w:w="1068" w:type="dxa"/>
            <w:gridSpan w:val="10"/>
            <w:tcBorders>
              <w:top w:val="single" w:sz="8" w:space="0" w:color="auto"/>
              <w:left w:val="dashed" w:sz="4" w:space="0" w:color="auto"/>
              <w:bottom w:val="single" w:sz="8" w:space="0" w:color="auto"/>
              <w:right w:val="dashed" w:sz="4" w:space="0" w:color="000000"/>
            </w:tcBorders>
            <w:shd w:val="clear" w:color="auto" w:fill="auto"/>
            <w:noWrap/>
            <w:vAlign w:val="bottom"/>
            <w:hideMark/>
          </w:tcPr>
          <w:p w:rsidR="005D2145" w:rsidRPr="005D2145" w:rsidRDefault="005D2145" w:rsidP="005D2145">
            <w:pPr>
              <w:bidi w:val="0"/>
              <w:jc w:val="right"/>
              <w:rPr>
                <w:rFonts w:ascii="Arial" w:hAnsi="Arial" w:cs="Arial"/>
              </w:rPr>
            </w:pPr>
            <w:r w:rsidRPr="005D2145">
              <w:rPr>
                <w:rFonts w:ascii="Arial" w:hAnsi="Arial" w:cs="Arial"/>
              </w:rPr>
              <w:t> </w:t>
            </w:r>
          </w:p>
        </w:tc>
      </w:tr>
      <w:tr w:rsidR="00355D39" w:rsidRPr="005D2145" w:rsidTr="003C5878">
        <w:trPr>
          <w:gridAfter w:val="3"/>
          <w:wAfter w:w="61" w:type="dxa"/>
          <w:trHeight w:val="300"/>
        </w:trPr>
        <w:tc>
          <w:tcPr>
            <w:tcW w:w="2048" w:type="dxa"/>
            <w:gridSpan w:val="2"/>
            <w:tcBorders>
              <w:top w:val="nil"/>
              <w:left w:val="nil"/>
              <w:bottom w:val="nil"/>
              <w:right w:val="double" w:sz="6" w:space="0" w:color="000000"/>
            </w:tcBorders>
            <w:shd w:val="clear" w:color="auto" w:fill="auto"/>
            <w:noWrap/>
            <w:vAlign w:val="bottom"/>
            <w:hideMark/>
          </w:tcPr>
          <w:p w:rsidR="005D2145" w:rsidRPr="005D2145" w:rsidRDefault="005D2145" w:rsidP="005D2145">
            <w:pPr>
              <w:bidi w:val="0"/>
              <w:rPr>
                <w:rFonts w:ascii="Arial" w:hAnsi="Arial" w:cs="Arial"/>
                <w:b/>
                <w:bCs/>
                <w:u w:val="single"/>
              </w:rPr>
            </w:pPr>
            <w:r w:rsidRPr="005D2145">
              <w:rPr>
                <w:rFonts w:ascii="Arial" w:hAnsi="Arial" w:cs="Arial"/>
                <w:b/>
                <w:bCs/>
                <w:u w:val="single"/>
              </w:rPr>
              <w:t>TEST RESULTS:</w:t>
            </w:r>
          </w:p>
        </w:tc>
        <w:tc>
          <w:tcPr>
            <w:tcW w:w="907" w:type="dxa"/>
            <w:gridSpan w:val="3"/>
            <w:tcBorders>
              <w:top w:val="double" w:sz="6" w:space="0" w:color="auto"/>
              <w:left w:val="nil"/>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color w:val="FF0000"/>
                <w:sz w:val="24"/>
                <w:szCs w:val="24"/>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1085" w:type="dxa"/>
            <w:gridSpan w:val="2"/>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color w:val="FF0000"/>
                <w:sz w:val="24"/>
                <w:szCs w:val="24"/>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64" w:type="dxa"/>
            <w:gridSpan w:val="7"/>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color w:val="FF0000"/>
                <w:sz w:val="24"/>
                <w:szCs w:val="24"/>
              </w:rPr>
            </w:pPr>
          </w:p>
        </w:tc>
        <w:tc>
          <w:tcPr>
            <w:tcW w:w="548"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891" w:type="dxa"/>
            <w:gridSpan w:val="7"/>
            <w:tcBorders>
              <w:top w:val="double" w:sz="6" w:space="0" w:color="auto"/>
              <w:left w:val="double" w:sz="6" w:space="0" w:color="auto"/>
              <w:bottom w:val="double" w:sz="6" w:space="0" w:color="auto"/>
              <w:right w:val="double" w:sz="6" w:space="0" w:color="000000"/>
            </w:tcBorders>
            <w:shd w:val="clear" w:color="000000" w:fill="C0C0C0"/>
            <w:noWrap/>
            <w:vAlign w:val="bottom"/>
          </w:tcPr>
          <w:p w:rsidR="005D2145" w:rsidRPr="005D2145" w:rsidRDefault="005D2145" w:rsidP="005D2145">
            <w:pPr>
              <w:bidi w:val="0"/>
              <w:jc w:val="center"/>
              <w:rPr>
                <w:rFonts w:ascii="Arial" w:hAnsi="Arial" w:cs="Arial"/>
                <w:b/>
                <w:bCs/>
                <w:color w:val="FF0000"/>
                <w:sz w:val="24"/>
                <w:szCs w:val="24"/>
              </w:rPr>
            </w:pPr>
          </w:p>
        </w:tc>
        <w:tc>
          <w:tcPr>
            <w:tcW w:w="498"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75" w:type="dxa"/>
            <w:gridSpan w:val="8"/>
            <w:tcBorders>
              <w:top w:val="double" w:sz="6" w:space="0" w:color="auto"/>
              <w:left w:val="double" w:sz="6" w:space="0" w:color="auto"/>
              <w:bottom w:val="double" w:sz="6" w:space="0" w:color="auto"/>
              <w:right w:val="double" w:sz="6" w:space="0" w:color="000000"/>
            </w:tcBorders>
            <w:shd w:val="clear" w:color="000000" w:fill="C0C0C0"/>
            <w:noWrap/>
            <w:vAlign w:val="bottom"/>
            <w:hideMark/>
          </w:tcPr>
          <w:p w:rsidR="005D2145" w:rsidRPr="005D2145" w:rsidRDefault="005D2145" w:rsidP="005D2145">
            <w:pPr>
              <w:bidi w:val="0"/>
              <w:jc w:val="center"/>
              <w:rPr>
                <w:rFonts w:ascii="Arial" w:hAnsi="Arial" w:cs="Arial"/>
                <w:b/>
                <w:bCs/>
                <w:color w:val="FF0000"/>
                <w:sz w:val="24"/>
                <w:szCs w:val="24"/>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92" w:type="dxa"/>
            <w:gridSpan w:val="6"/>
            <w:tcBorders>
              <w:top w:val="nil"/>
              <w:left w:val="dashed" w:sz="4" w:space="0" w:color="auto"/>
              <w:bottom w:val="dashed" w:sz="4"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992" w:type="dxa"/>
            <w:gridSpan w:val="7"/>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p>
        </w:tc>
      </w:tr>
      <w:tr w:rsidR="00355D39" w:rsidRPr="005D2145" w:rsidTr="003C5878">
        <w:trPr>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xml:space="preserve">Full Hopper </w:t>
            </w:r>
          </w:p>
        </w:tc>
        <w:tc>
          <w:tcPr>
            <w:tcW w:w="1463" w:type="dxa"/>
            <w:gridSpan w:val="3"/>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Empty Hop.</w:t>
            </w:r>
          </w:p>
        </w:tc>
        <w:tc>
          <w:tcPr>
            <w:tcW w:w="1487"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Total Start</w:t>
            </w:r>
          </w:p>
        </w:tc>
        <w:tc>
          <w:tcPr>
            <w:tcW w:w="1085"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Finish</w:t>
            </w:r>
          </w:p>
        </w:tc>
        <w:tc>
          <w:tcPr>
            <w:tcW w:w="972" w:type="dxa"/>
            <w:gridSpan w:val="4"/>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xml:space="preserve">Toner </w:t>
            </w:r>
          </w:p>
        </w:tc>
        <w:tc>
          <w:tcPr>
            <w:tcW w:w="946" w:type="dxa"/>
            <w:gridSpan w:val="7"/>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xml:space="preserve">Pages </w:t>
            </w:r>
          </w:p>
        </w:tc>
        <w:tc>
          <w:tcPr>
            <w:tcW w:w="888" w:type="dxa"/>
            <w:gridSpan w:val="7"/>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Grams/</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dashed"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1068" w:type="dxa"/>
            <w:gridSpan w:val="10"/>
            <w:tcBorders>
              <w:top w:val="dashed" w:sz="4" w:space="0" w:color="auto"/>
              <w:left w:val="nil"/>
              <w:bottom w:val="single" w:sz="8"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Actual Yield</w:t>
            </w:r>
          </w:p>
        </w:tc>
      </w:tr>
      <w:tr w:rsidR="00355D39" w:rsidRPr="005D2145" w:rsidTr="003C5878">
        <w:trPr>
          <w:trHeight w:val="361"/>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Weight</w:t>
            </w:r>
          </w:p>
        </w:tc>
        <w:tc>
          <w:tcPr>
            <w:tcW w:w="1463" w:type="dxa"/>
            <w:gridSpan w:val="3"/>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Weight</w:t>
            </w:r>
          </w:p>
        </w:tc>
        <w:tc>
          <w:tcPr>
            <w:tcW w:w="1487" w:type="dxa"/>
            <w:gridSpan w:val="2"/>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Toner</w:t>
            </w:r>
          </w:p>
        </w:tc>
        <w:tc>
          <w:tcPr>
            <w:tcW w:w="1085" w:type="dxa"/>
            <w:gridSpan w:val="2"/>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Toner</w:t>
            </w:r>
          </w:p>
        </w:tc>
        <w:tc>
          <w:tcPr>
            <w:tcW w:w="972" w:type="dxa"/>
            <w:gridSpan w:val="4"/>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Used</w:t>
            </w:r>
          </w:p>
        </w:tc>
        <w:tc>
          <w:tcPr>
            <w:tcW w:w="946" w:type="dxa"/>
            <w:gridSpan w:val="7"/>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Printed</w:t>
            </w:r>
          </w:p>
        </w:tc>
        <w:tc>
          <w:tcPr>
            <w:tcW w:w="888" w:type="dxa"/>
            <w:gridSpan w:val="7"/>
            <w:tcBorders>
              <w:top w:val="nil"/>
              <w:left w:val="nil"/>
              <w:bottom w:val="single" w:sz="8" w:space="0" w:color="auto"/>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Page</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single" w:sz="8" w:space="0" w:color="auto"/>
              <w:left w:val="dashed" w:sz="4" w:space="0" w:color="auto"/>
              <w:bottom w:val="single" w:sz="8"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r>
      <w:tr w:rsidR="00355D39" w:rsidRPr="005D2145" w:rsidTr="003C5878">
        <w:trPr>
          <w:trHeight w:val="300"/>
        </w:trPr>
        <w:tc>
          <w:tcPr>
            <w:tcW w:w="1065" w:type="dxa"/>
            <w:tcBorders>
              <w:top w:val="single" w:sz="8" w:space="0" w:color="auto"/>
              <w:left w:val="single" w:sz="8" w:space="0" w:color="auto"/>
              <w:bottom w:val="single" w:sz="8" w:space="0" w:color="auto"/>
              <w:right w:val="single" w:sz="8"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463" w:type="dxa"/>
            <w:gridSpan w:val="3"/>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487" w:type="dxa"/>
            <w:gridSpan w:val="2"/>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355D39">
            <w:pPr>
              <w:bidi w:val="0"/>
              <w:jc w:val="center"/>
              <w:rPr>
                <w:rFonts w:ascii="Arial" w:hAnsi="Arial" w:cs="Arial"/>
                <w:b/>
                <w:bCs/>
                <w:color w:val="FF0000"/>
              </w:rPr>
            </w:pPr>
          </w:p>
        </w:tc>
        <w:tc>
          <w:tcPr>
            <w:tcW w:w="1085" w:type="dxa"/>
            <w:gridSpan w:val="2"/>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972" w:type="dxa"/>
            <w:gridSpan w:val="4"/>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946" w:type="dxa"/>
            <w:gridSpan w:val="7"/>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888" w:type="dxa"/>
            <w:gridSpan w:val="7"/>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single" w:sz="8" w:space="0" w:color="auto"/>
              <w:left w:val="dashed" w:sz="4" w:space="0" w:color="auto"/>
              <w:bottom w:val="dashed" w:sz="4" w:space="0" w:color="auto"/>
              <w:right w:val="dashed" w:sz="4" w:space="0" w:color="000000"/>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1st Tnr Low</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B4267D" w:rsidRPr="005D2145" w:rsidTr="003C5878">
        <w:trPr>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xml:space="preserve"> Waste</w:t>
            </w:r>
          </w:p>
        </w:tc>
        <w:tc>
          <w:tcPr>
            <w:tcW w:w="1463" w:type="dxa"/>
            <w:gridSpan w:val="3"/>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Waste</w:t>
            </w:r>
          </w:p>
        </w:tc>
        <w:tc>
          <w:tcPr>
            <w:tcW w:w="1487"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Total</w:t>
            </w:r>
          </w:p>
        </w:tc>
        <w:tc>
          <w:tcPr>
            <w:tcW w:w="1085"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b/>
                <w:bCs/>
              </w:rPr>
            </w:pPr>
            <w:r w:rsidRPr="005D2145">
              <w:rPr>
                <w:rFonts w:ascii="Arial" w:hAnsi="Arial" w:cs="Arial"/>
                <w:b/>
                <w:bCs/>
              </w:rPr>
              <w:t>Transfer</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rPr>
            </w:pPr>
          </w:p>
        </w:tc>
        <w:tc>
          <w:tcPr>
            <w:tcW w:w="539"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0"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dashed" w:sz="4" w:space="0" w:color="auto"/>
              <w:left w:val="dashed" w:sz="4" w:space="0" w:color="auto"/>
              <w:bottom w:val="single" w:sz="8"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Estimated</w:t>
            </w:r>
          </w:p>
        </w:tc>
      </w:tr>
      <w:tr w:rsidR="00355D39" w:rsidRPr="005D2145" w:rsidTr="003C5878">
        <w:trPr>
          <w:trHeight w:val="331"/>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Finish Weight</w:t>
            </w:r>
          </w:p>
        </w:tc>
        <w:tc>
          <w:tcPr>
            <w:tcW w:w="1463" w:type="dxa"/>
            <w:gridSpan w:val="3"/>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Empty Wt.</w:t>
            </w:r>
          </w:p>
        </w:tc>
        <w:tc>
          <w:tcPr>
            <w:tcW w:w="1487"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xml:space="preserve">Waste </w:t>
            </w:r>
          </w:p>
        </w:tc>
        <w:tc>
          <w:tcPr>
            <w:tcW w:w="1085" w:type="dxa"/>
            <w:gridSpan w:val="2"/>
            <w:tcBorders>
              <w:top w:val="nil"/>
              <w:left w:val="nil"/>
              <w:bottom w:val="nil"/>
              <w:right w:val="single" w:sz="8" w:space="0" w:color="auto"/>
            </w:tcBorders>
            <w:shd w:val="clear" w:color="auto" w:fill="auto"/>
            <w:noWrap/>
            <w:vAlign w:val="bottom"/>
            <w:hideMark/>
          </w:tcPr>
          <w:p w:rsidR="005D2145" w:rsidRPr="005D2145" w:rsidRDefault="005D2145" w:rsidP="005D2145">
            <w:pPr>
              <w:bidi w:val="0"/>
              <w:jc w:val="center"/>
              <w:rPr>
                <w:rFonts w:ascii="Arial" w:hAnsi="Arial" w:cs="Arial"/>
                <w:b/>
                <w:bCs/>
              </w:rPr>
            </w:pPr>
            <w:r w:rsidRPr="005D2145">
              <w:rPr>
                <w:rFonts w:ascii="Arial" w:hAnsi="Arial" w:cs="Arial"/>
                <w:b/>
                <w:bCs/>
              </w:rPr>
              <w:t>Efficiency</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rPr>
            </w:pPr>
          </w:p>
        </w:tc>
        <w:tc>
          <w:tcPr>
            <w:tcW w:w="539"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340" w:type="dxa"/>
            <w:gridSpan w:val="10"/>
            <w:tcBorders>
              <w:top w:val="nil"/>
              <w:left w:val="nil"/>
              <w:bottom w:val="nil"/>
              <w:right w:val="single" w:sz="8" w:space="0" w:color="000000"/>
            </w:tcBorders>
            <w:shd w:val="clear" w:color="auto" w:fill="auto"/>
            <w:noWrap/>
            <w:vAlign w:val="bottom"/>
            <w:hideMark/>
          </w:tcPr>
          <w:p w:rsidR="005D2145" w:rsidRPr="005D2145" w:rsidRDefault="005D2145" w:rsidP="005D2145">
            <w:pPr>
              <w:bidi w:val="0"/>
              <w:jc w:val="right"/>
              <w:rPr>
                <w:rFonts w:ascii="Arial" w:hAnsi="Arial" w:cs="Arial"/>
              </w:rPr>
            </w:pPr>
            <w:r w:rsidRPr="005D2145">
              <w:rPr>
                <w:rFonts w:ascii="Arial" w:hAnsi="Arial" w:cs="Arial"/>
              </w:rPr>
              <w:t>Pages/Gram</w:t>
            </w:r>
          </w:p>
        </w:tc>
        <w:tc>
          <w:tcPr>
            <w:tcW w:w="991" w:type="dxa"/>
            <w:gridSpan w:val="9"/>
            <w:tcBorders>
              <w:top w:val="single" w:sz="8" w:space="0" w:color="auto"/>
              <w:left w:val="nil"/>
              <w:bottom w:val="single" w:sz="8" w:space="0" w:color="auto"/>
              <w:right w:val="single" w:sz="8" w:space="0" w:color="000000"/>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single" w:sz="8" w:space="0" w:color="auto"/>
              <w:left w:val="dashed" w:sz="4" w:space="0" w:color="auto"/>
              <w:bottom w:val="single" w:sz="8"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Full Yield</w:t>
            </w:r>
          </w:p>
        </w:tc>
      </w:tr>
      <w:tr w:rsidR="00B4267D" w:rsidRPr="005D2145" w:rsidTr="003C5878">
        <w:trPr>
          <w:trHeight w:val="361"/>
        </w:trPr>
        <w:tc>
          <w:tcPr>
            <w:tcW w:w="1065" w:type="dxa"/>
            <w:tcBorders>
              <w:top w:val="single" w:sz="8" w:space="0" w:color="auto"/>
              <w:left w:val="single" w:sz="8" w:space="0" w:color="auto"/>
              <w:bottom w:val="single" w:sz="8" w:space="0" w:color="auto"/>
              <w:right w:val="single" w:sz="8"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463" w:type="dxa"/>
            <w:gridSpan w:val="3"/>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487" w:type="dxa"/>
            <w:gridSpan w:val="2"/>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85" w:type="dxa"/>
            <w:gridSpan w:val="2"/>
            <w:tcBorders>
              <w:top w:val="single" w:sz="8" w:space="0" w:color="auto"/>
              <w:left w:val="nil"/>
              <w:bottom w:val="single" w:sz="8" w:space="0" w:color="auto"/>
              <w:right w:val="single" w:sz="8" w:space="0" w:color="000000"/>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rPr>
            </w:pPr>
          </w:p>
        </w:tc>
        <w:tc>
          <w:tcPr>
            <w:tcW w:w="539"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0"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4"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8" w:type="dxa"/>
            <w:gridSpan w:val="10"/>
            <w:tcBorders>
              <w:top w:val="single" w:sz="8" w:space="0" w:color="auto"/>
              <w:left w:val="dashed" w:sz="4" w:space="0" w:color="auto"/>
              <w:bottom w:val="dashed" w:sz="4" w:space="0" w:color="auto"/>
              <w:right w:val="dashed" w:sz="4" w:space="0" w:color="000000"/>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color w:val="FF0000"/>
                <w:sz w:val="24"/>
                <w:szCs w:val="24"/>
              </w:rPr>
            </w:pP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rPr>
                <w:rFonts w:cs="Times New Roman"/>
              </w:rPr>
            </w:pP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b/>
                <w:bCs/>
                <w:sz w:val="24"/>
                <w:szCs w:val="24"/>
                <w:u w:val="single"/>
              </w:rPr>
            </w:pPr>
            <w:r w:rsidRPr="005D2145">
              <w:rPr>
                <w:rFonts w:ascii="Arial" w:hAnsi="Arial" w:cs="Arial"/>
                <w:b/>
                <w:bCs/>
                <w:sz w:val="24"/>
                <w:szCs w:val="24"/>
                <w:u w:val="single"/>
              </w:rPr>
              <w:t>Density</w:t>
            </w: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Start</w:t>
            </w: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500</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1K</w:t>
            </w: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1.5K</w:t>
            </w: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2K</w:t>
            </w: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2.5K</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3K</w:t>
            </w: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3.5K</w:t>
            </w: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4K</w:t>
            </w: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4.5K</w:t>
            </w: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5K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11K</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12K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13K</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14K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15K</w:t>
            </w: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16K</w:t>
            </w: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17K</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Top Left</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Top Right</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Middle</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Bottom Left</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Bottom Right</w:t>
            </w:r>
          </w:p>
        </w:tc>
        <w:tc>
          <w:tcPr>
            <w:tcW w:w="980" w:type="dxa"/>
            <w:tcBorders>
              <w:top w:val="nil"/>
              <w:left w:val="single" w:sz="4" w:space="0" w:color="auto"/>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980" w:type="dxa"/>
            <w:tcBorders>
              <w:top w:val="double" w:sz="6" w:space="0" w:color="auto"/>
              <w:left w:val="double" w:sz="6" w:space="0" w:color="auto"/>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394"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552"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392"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7" w:type="dxa"/>
            <w:gridSpan w:val="5"/>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7" w:type="dxa"/>
            <w:gridSpan w:val="5"/>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6"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c>
          <w:tcPr>
            <w:tcW w:w="496"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jc w:val="center"/>
              <w:rPr>
                <w:rFonts w:ascii="Arial" w:hAnsi="Arial" w:cs="Arial"/>
                <w:b/>
                <w:bCs/>
                <w:color w:val="FF0000"/>
              </w:rPr>
            </w:pPr>
            <w:r w:rsidRPr="005D2145">
              <w:rPr>
                <w:rFonts w:ascii="Arial" w:hAnsi="Arial" w:cs="Arial"/>
                <w:b/>
                <w:bCs/>
                <w:color w:val="FF0000"/>
              </w:rPr>
              <w:t> </w:t>
            </w:r>
          </w:p>
        </w:tc>
      </w:tr>
      <w:tr w:rsidR="00B4267D" w:rsidRPr="005D2145" w:rsidTr="003C5878">
        <w:trPr>
          <w:gridAfter w:val="3"/>
          <w:wAfter w:w="61" w:type="dxa"/>
          <w:trHeight w:val="300"/>
        </w:trPr>
        <w:tc>
          <w:tcPr>
            <w:tcW w:w="10900" w:type="dxa"/>
            <w:gridSpan w:val="51"/>
            <w:tcBorders>
              <w:top w:val="nil"/>
              <w:left w:val="nil"/>
              <w:bottom w:val="nil"/>
            </w:tcBorders>
            <w:shd w:val="clear" w:color="auto" w:fill="auto"/>
            <w:noWrap/>
            <w:vAlign w:val="bottom"/>
            <w:hideMark/>
          </w:tcPr>
          <w:p w:rsidR="00B4267D" w:rsidRPr="005D2145" w:rsidRDefault="00B4267D" w:rsidP="005D2145">
            <w:pPr>
              <w:bidi w:val="0"/>
              <w:rPr>
                <w:rFonts w:cs="Times New Roman"/>
              </w:rPr>
            </w:pPr>
            <w:r w:rsidRPr="00355D39">
              <w:rPr>
                <w:rFonts w:ascii="Arial" w:hAnsi="Arial" w:cs="Arial"/>
                <w:b/>
                <w:bCs/>
                <w:color w:val="FF0000"/>
                <w:u w:val="single"/>
              </w:rPr>
              <w:t>La Densité Doit Être entre 1.35 et 1.65</w:t>
            </w:r>
            <w:r>
              <w:rPr>
                <w:rFonts w:ascii="Arial" w:hAnsi="Arial" w:cs="Arial"/>
                <w:b/>
                <w:bCs/>
                <w:color w:val="FF0000"/>
                <w:u w:val="single"/>
              </w:rPr>
              <w:t xml:space="preserve">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B4267D" w:rsidRDefault="00B4267D" w:rsidP="005D2145">
            <w:pPr>
              <w:bidi w:val="0"/>
              <w:rPr>
                <w:rFonts w:ascii="Arial" w:hAnsi="Arial" w:cs="Arial"/>
                <w:b/>
                <w:bCs/>
                <w:sz w:val="22"/>
                <w:szCs w:val="22"/>
                <w:u w:val="single"/>
              </w:rPr>
            </w:pPr>
          </w:p>
          <w:p w:rsidR="005D2145" w:rsidRPr="005D2145" w:rsidRDefault="005D2145" w:rsidP="00B4267D">
            <w:pPr>
              <w:bidi w:val="0"/>
              <w:rPr>
                <w:rFonts w:ascii="Arial" w:hAnsi="Arial" w:cs="Arial"/>
                <w:b/>
                <w:bCs/>
                <w:sz w:val="22"/>
                <w:szCs w:val="22"/>
                <w:u w:val="single"/>
              </w:rPr>
            </w:pPr>
            <w:r w:rsidRPr="005D2145">
              <w:rPr>
                <w:rFonts w:ascii="Arial" w:hAnsi="Arial" w:cs="Arial"/>
                <w:b/>
                <w:bCs/>
                <w:sz w:val="22"/>
                <w:szCs w:val="22"/>
                <w:u w:val="single"/>
              </w:rPr>
              <w:t>Background</w:t>
            </w:r>
          </w:p>
        </w:tc>
        <w:tc>
          <w:tcPr>
            <w:tcW w:w="980"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Start</w:t>
            </w:r>
          </w:p>
        </w:tc>
        <w:tc>
          <w:tcPr>
            <w:tcW w:w="47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500</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1K</w:t>
            </w:r>
          </w:p>
        </w:tc>
        <w:tc>
          <w:tcPr>
            <w:tcW w:w="1063"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1.5K</w:t>
            </w:r>
          </w:p>
        </w:tc>
        <w:tc>
          <w:tcPr>
            <w:tcW w:w="491"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2K</w:t>
            </w:r>
          </w:p>
        </w:tc>
        <w:tc>
          <w:tcPr>
            <w:tcW w:w="594" w:type="dxa"/>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2.5K</w:t>
            </w:r>
          </w:p>
        </w:tc>
        <w:tc>
          <w:tcPr>
            <w:tcW w:w="433" w:type="dxa"/>
            <w:gridSpan w:val="2"/>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3K</w:t>
            </w:r>
          </w:p>
        </w:tc>
        <w:tc>
          <w:tcPr>
            <w:tcW w:w="552"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3.5K</w:t>
            </w:r>
          </w:p>
        </w:tc>
        <w:tc>
          <w:tcPr>
            <w:tcW w:w="394"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4K</w:t>
            </w:r>
          </w:p>
        </w:tc>
        <w:tc>
          <w:tcPr>
            <w:tcW w:w="552"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4.5K</w:t>
            </w:r>
          </w:p>
        </w:tc>
        <w:tc>
          <w:tcPr>
            <w:tcW w:w="392"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5K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11K</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12K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13K</w:t>
            </w:r>
          </w:p>
        </w:tc>
        <w:tc>
          <w:tcPr>
            <w:tcW w:w="497" w:type="dxa"/>
            <w:gridSpan w:val="5"/>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14K</w:t>
            </w:r>
          </w:p>
        </w:tc>
        <w:tc>
          <w:tcPr>
            <w:tcW w:w="496" w:type="dxa"/>
            <w:gridSpan w:val="4"/>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15K</w:t>
            </w: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16K</w:t>
            </w:r>
          </w:p>
        </w:tc>
        <w:tc>
          <w:tcPr>
            <w:tcW w:w="496" w:type="dxa"/>
            <w:gridSpan w:val="3"/>
            <w:tcBorders>
              <w:top w:val="nil"/>
              <w:left w:val="nil"/>
              <w:bottom w:val="nil"/>
              <w:right w:val="nil"/>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17K</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Left Blank</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394"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552"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392"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7" w:type="dxa"/>
            <w:gridSpan w:val="5"/>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7" w:type="dxa"/>
            <w:gridSpan w:val="5"/>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Right Blank</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394"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552"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39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jc w:val="center"/>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Left</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single" w:sz="4" w:space="0" w:color="auto"/>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jc w:val="right"/>
              <w:rPr>
                <w:rFonts w:ascii="Arial" w:hAnsi="Arial" w:cs="Arial"/>
                <w:b/>
                <w:bCs/>
              </w:rPr>
            </w:pPr>
            <w:r w:rsidRPr="005D2145">
              <w:rPr>
                <w:rFonts w:ascii="Arial" w:hAnsi="Arial" w:cs="Arial"/>
                <w:b/>
                <w:bCs/>
              </w:rPr>
              <w:t>Right</w:t>
            </w:r>
          </w:p>
        </w:tc>
        <w:tc>
          <w:tcPr>
            <w:tcW w:w="980" w:type="dxa"/>
            <w:tcBorders>
              <w:top w:val="nil"/>
              <w:left w:val="single" w:sz="4" w:space="0" w:color="auto"/>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nil"/>
              <w:left w:val="nil"/>
              <w:bottom w:val="nil"/>
              <w:right w:val="single" w:sz="4"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nil"/>
              <w:left w:val="nil"/>
              <w:bottom w:val="nil"/>
              <w:right w:val="single" w:sz="4"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4" w:type="dxa"/>
          <w:trHeight w:val="300"/>
        </w:trPr>
        <w:tc>
          <w:tcPr>
            <w:tcW w:w="1065" w:type="dxa"/>
            <w:tcBorders>
              <w:top w:val="nil"/>
              <w:left w:val="nil"/>
              <w:bottom w:val="nil"/>
              <w:right w:val="nil"/>
            </w:tcBorders>
            <w:shd w:val="clear" w:color="auto" w:fill="auto"/>
            <w:noWrap/>
            <w:vAlign w:val="bottom"/>
            <w:hideMark/>
          </w:tcPr>
          <w:p w:rsidR="005D2145" w:rsidRPr="005D2145" w:rsidRDefault="005D2145" w:rsidP="005D2145">
            <w:pPr>
              <w:bidi w:val="0"/>
              <w:rPr>
                <w:rFonts w:ascii="Arial" w:hAnsi="Arial" w:cs="Arial"/>
              </w:rPr>
            </w:pPr>
          </w:p>
        </w:tc>
        <w:tc>
          <w:tcPr>
            <w:tcW w:w="980" w:type="dxa"/>
            <w:tcBorders>
              <w:top w:val="double" w:sz="6" w:space="0" w:color="auto"/>
              <w:left w:val="double" w:sz="6" w:space="0" w:color="auto"/>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74"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1063"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91"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94" w:type="dxa"/>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433" w:type="dxa"/>
            <w:gridSpan w:val="2"/>
            <w:tcBorders>
              <w:top w:val="double" w:sz="6" w:space="0" w:color="auto"/>
              <w:left w:val="nil"/>
              <w:bottom w:val="double" w:sz="6" w:space="0" w:color="auto"/>
              <w:right w:val="double" w:sz="6" w:space="0" w:color="auto"/>
            </w:tcBorders>
            <w:shd w:val="clear" w:color="auto" w:fill="auto"/>
            <w:noWrap/>
            <w:vAlign w:val="bottom"/>
          </w:tcPr>
          <w:p w:rsidR="005D2145" w:rsidRPr="005D2145" w:rsidRDefault="005D2145" w:rsidP="005D2145">
            <w:pPr>
              <w:bidi w:val="0"/>
              <w:jc w:val="center"/>
              <w:rPr>
                <w:rFonts w:ascii="Arial" w:hAnsi="Arial" w:cs="Arial"/>
                <w:b/>
                <w:bCs/>
                <w:color w:val="FF0000"/>
              </w:rPr>
            </w:pPr>
          </w:p>
        </w:tc>
        <w:tc>
          <w:tcPr>
            <w:tcW w:w="552"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4"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552"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392"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7" w:type="dxa"/>
            <w:gridSpan w:val="5"/>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4"/>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c>
          <w:tcPr>
            <w:tcW w:w="496" w:type="dxa"/>
            <w:gridSpan w:val="3"/>
            <w:tcBorders>
              <w:top w:val="double" w:sz="6" w:space="0" w:color="auto"/>
              <w:left w:val="nil"/>
              <w:bottom w:val="double" w:sz="6" w:space="0" w:color="auto"/>
              <w:right w:val="double" w:sz="6" w:space="0" w:color="auto"/>
            </w:tcBorders>
            <w:shd w:val="clear" w:color="auto" w:fill="auto"/>
            <w:noWrap/>
            <w:vAlign w:val="bottom"/>
            <w:hideMark/>
          </w:tcPr>
          <w:p w:rsidR="005D2145" w:rsidRPr="005D2145" w:rsidRDefault="005D2145" w:rsidP="005D2145">
            <w:pPr>
              <w:bidi w:val="0"/>
              <w:rPr>
                <w:rFonts w:ascii="Arial" w:hAnsi="Arial" w:cs="Arial"/>
              </w:rPr>
            </w:pPr>
            <w:r w:rsidRPr="005D2145">
              <w:rPr>
                <w:rFonts w:ascii="Arial" w:hAnsi="Arial" w:cs="Arial"/>
              </w:rPr>
              <w:t> </w:t>
            </w:r>
          </w:p>
        </w:tc>
      </w:tr>
      <w:tr w:rsidR="00B4267D" w:rsidRPr="005D2145" w:rsidTr="003C5878">
        <w:trPr>
          <w:gridAfter w:val="3"/>
          <w:wAfter w:w="61" w:type="dxa"/>
          <w:trHeight w:val="300"/>
        </w:trPr>
        <w:tc>
          <w:tcPr>
            <w:tcW w:w="10900" w:type="dxa"/>
            <w:gridSpan w:val="51"/>
            <w:tcBorders>
              <w:top w:val="nil"/>
              <w:left w:val="nil"/>
              <w:bottom w:val="nil"/>
            </w:tcBorders>
            <w:shd w:val="clear" w:color="auto" w:fill="auto"/>
            <w:noWrap/>
            <w:vAlign w:val="bottom"/>
            <w:hideMark/>
          </w:tcPr>
          <w:p w:rsidR="00B4267D" w:rsidRPr="005D2145" w:rsidRDefault="00B4267D" w:rsidP="005D2145">
            <w:pPr>
              <w:bidi w:val="0"/>
              <w:rPr>
                <w:rFonts w:cs="Times New Roman"/>
              </w:rPr>
            </w:pPr>
            <w:r w:rsidRPr="00B4267D">
              <w:rPr>
                <w:rFonts w:ascii="Arial" w:hAnsi="Arial" w:cs="Arial"/>
                <w:b/>
                <w:bCs/>
                <w:color w:val="FF0000"/>
                <w:u w:val="single"/>
              </w:rPr>
              <w:t xml:space="preserve">Le background doit </w:t>
            </w:r>
            <w:r w:rsidRPr="00355D39">
              <w:rPr>
                <w:rFonts w:ascii="Arial" w:hAnsi="Arial" w:cs="Arial"/>
                <w:b/>
                <w:bCs/>
                <w:color w:val="FF0000"/>
                <w:u w:val="single"/>
              </w:rPr>
              <w:t xml:space="preserve">Être </w:t>
            </w:r>
            <w:r w:rsidRPr="00B4267D">
              <w:rPr>
                <w:rFonts w:ascii="Arial" w:hAnsi="Arial" w:cs="Arial"/>
                <w:b/>
                <w:bCs/>
                <w:color w:val="FF0000"/>
                <w:u w:val="single"/>
              </w:rPr>
              <w:t>entre 0.10 et 0.25</w:t>
            </w:r>
            <w:r>
              <w:rPr>
                <w:rFonts w:ascii="Arial" w:hAnsi="Arial" w:cs="Arial"/>
                <w:b/>
                <w:bCs/>
                <w:color w:val="FF0000"/>
                <w:u w:val="single"/>
              </w:rPr>
              <w:t>*</w:t>
            </w:r>
          </w:p>
        </w:tc>
      </w:tr>
    </w:tbl>
    <w:p w:rsidR="00B4267D" w:rsidRDefault="00F5234A" w:rsidP="00F5234A">
      <w:pPr>
        <w:overflowPunct w:val="0"/>
        <w:autoSpaceDE w:val="0"/>
        <w:autoSpaceDN w:val="0"/>
        <w:bidi w:val="0"/>
        <w:adjustRightInd w:val="0"/>
        <w:ind w:left="720" w:right="278"/>
        <w:textAlignment w:val="baseline"/>
        <w:rPr>
          <w:rFonts w:cs="Simplified Arabic"/>
          <w:sz w:val="28"/>
          <w:szCs w:val="28"/>
        </w:rPr>
      </w:pPr>
      <w:r>
        <w:rPr>
          <w:rFonts w:cs="Simplified Arabic"/>
          <w:sz w:val="28"/>
          <w:szCs w:val="28"/>
        </w:rPr>
        <w:t>*valeur Eliminatoire</w:t>
      </w:r>
    </w:p>
    <w:sectPr w:rsidR="00B4267D" w:rsidSect="00164964">
      <w:footerReference w:type="default" r:id="rId11"/>
      <w:pgSz w:w="11906" w:h="16838"/>
      <w:pgMar w:top="425" w:right="1134" w:bottom="284"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09" w:rsidRDefault="00E52B09">
      <w:r>
        <w:separator/>
      </w:r>
    </w:p>
  </w:endnote>
  <w:endnote w:type="continuationSeparator" w:id="0">
    <w:p w:rsidR="00E52B09" w:rsidRDefault="00E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Boutros Ads Light">
    <w:altName w:val="Arial"/>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67" w:rsidRDefault="00FE1F67">
    <w:pPr>
      <w:pStyle w:val="Pieddepage"/>
      <w:jc w:val="center"/>
    </w:pPr>
    <w:r>
      <w:fldChar w:fldCharType="begin"/>
    </w:r>
    <w:r>
      <w:instrText xml:space="preserve"> PAGE   \* MERGEFORMAT </w:instrText>
    </w:r>
    <w:r>
      <w:fldChar w:fldCharType="separate"/>
    </w:r>
    <w:r w:rsidR="00CA4E78">
      <w:rPr>
        <w:noProof/>
        <w:rtl/>
      </w:rPr>
      <w:t>9</w:t>
    </w:r>
    <w:r>
      <w:rPr>
        <w:noProof/>
      </w:rPr>
      <w:fldChar w:fldCharType="end"/>
    </w:r>
  </w:p>
  <w:p w:rsidR="00FE1F67" w:rsidRDefault="00FE1F67">
    <w:pPr>
      <w:pStyle w:val="Pieddepage"/>
      <w:rPr>
        <w:rtl/>
        <w:lang w:bidi="ar-T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09" w:rsidRDefault="00E52B09">
      <w:r>
        <w:separator/>
      </w:r>
    </w:p>
  </w:footnote>
  <w:footnote w:type="continuationSeparator" w:id="0">
    <w:p w:rsidR="00E52B09" w:rsidRDefault="00E52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F23"/>
    <w:multiLevelType w:val="hybridMultilevel"/>
    <w:tmpl w:val="52BC54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66EC9"/>
    <w:multiLevelType w:val="hybridMultilevel"/>
    <w:tmpl w:val="94E499C2"/>
    <w:lvl w:ilvl="0" w:tplc="01183DDC">
      <w:start w:val="1"/>
      <w:numFmt w:val="bullet"/>
      <w:lvlText w:val=""/>
      <w:lvlJc w:val="left"/>
      <w:pPr>
        <w:ind w:left="1080" w:hanging="360"/>
      </w:pPr>
      <w:rPr>
        <w:rFonts w:ascii="Symbol" w:eastAsia="Times New Roman"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EA0D7B"/>
    <w:multiLevelType w:val="hybridMultilevel"/>
    <w:tmpl w:val="B18846AE"/>
    <w:lvl w:ilvl="0" w:tplc="040C0001">
      <w:start w:val="1"/>
      <w:numFmt w:val="bullet"/>
      <w:lvlText w:val=""/>
      <w:lvlJc w:val="left"/>
      <w:pPr>
        <w:ind w:left="1568" w:hanging="360"/>
      </w:pPr>
      <w:rPr>
        <w:rFonts w:ascii="Symbol" w:hAnsi="Symbol" w:hint="default"/>
      </w:rPr>
    </w:lvl>
    <w:lvl w:ilvl="1" w:tplc="040C0003">
      <w:start w:val="1"/>
      <w:numFmt w:val="bullet"/>
      <w:lvlText w:val="o"/>
      <w:lvlJc w:val="left"/>
      <w:pPr>
        <w:ind w:left="2288" w:hanging="360"/>
      </w:pPr>
      <w:rPr>
        <w:rFonts w:ascii="Courier New" w:hAnsi="Courier New" w:hint="default"/>
      </w:rPr>
    </w:lvl>
    <w:lvl w:ilvl="2" w:tplc="040C0005">
      <w:start w:val="1"/>
      <w:numFmt w:val="bullet"/>
      <w:lvlText w:val=""/>
      <w:lvlJc w:val="left"/>
      <w:pPr>
        <w:ind w:left="3008" w:hanging="360"/>
      </w:pPr>
      <w:rPr>
        <w:rFonts w:ascii="Wingdings" w:hAnsi="Wingdings" w:hint="default"/>
      </w:rPr>
    </w:lvl>
    <w:lvl w:ilvl="3" w:tplc="040C0001">
      <w:start w:val="1"/>
      <w:numFmt w:val="bullet"/>
      <w:lvlText w:val=""/>
      <w:lvlJc w:val="left"/>
      <w:pPr>
        <w:ind w:left="3728" w:hanging="360"/>
      </w:pPr>
      <w:rPr>
        <w:rFonts w:ascii="Symbol" w:hAnsi="Symbol" w:hint="default"/>
      </w:rPr>
    </w:lvl>
    <w:lvl w:ilvl="4" w:tplc="040C0003">
      <w:start w:val="1"/>
      <w:numFmt w:val="bullet"/>
      <w:lvlText w:val="o"/>
      <w:lvlJc w:val="left"/>
      <w:pPr>
        <w:ind w:left="4448" w:hanging="360"/>
      </w:pPr>
      <w:rPr>
        <w:rFonts w:ascii="Courier New" w:hAnsi="Courier New" w:hint="default"/>
      </w:rPr>
    </w:lvl>
    <w:lvl w:ilvl="5" w:tplc="040C0005">
      <w:start w:val="1"/>
      <w:numFmt w:val="bullet"/>
      <w:lvlText w:val=""/>
      <w:lvlJc w:val="left"/>
      <w:pPr>
        <w:ind w:left="5168" w:hanging="360"/>
      </w:pPr>
      <w:rPr>
        <w:rFonts w:ascii="Wingdings" w:hAnsi="Wingdings" w:hint="default"/>
      </w:rPr>
    </w:lvl>
    <w:lvl w:ilvl="6" w:tplc="040C0001">
      <w:start w:val="1"/>
      <w:numFmt w:val="bullet"/>
      <w:lvlText w:val=""/>
      <w:lvlJc w:val="left"/>
      <w:pPr>
        <w:ind w:left="5888" w:hanging="360"/>
      </w:pPr>
      <w:rPr>
        <w:rFonts w:ascii="Symbol" w:hAnsi="Symbol" w:hint="default"/>
      </w:rPr>
    </w:lvl>
    <w:lvl w:ilvl="7" w:tplc="040C0003">
      <w:start w:val="1"/>
      <w:numFmt w:val="bullet"/>
      <w:lvlText w:val="o"/>
      <w:lvlJc w:val="left"/>
      <w:pPr>
        <w:ind w:left="6608" w:hanging="360"/>
      </w:pPr>
      <w:rPr>
        <w:rFonts w:ascii="Courier New" w:hAnsi="Courier New" w:hint="default"/>
      </w:rPr>
    </w:lvl>
    <w:lvl w:ilvl="8" w:tplc="040C0005">
      <w:start w:val="1"/>
      <w:numFmt w:val="bullet"/>
      <w:lvlText w:val=""/>
      <w:lvlJc w:val="left"/>
      <w:pPr>
        <w:ind w:left="7328" w:hanging="360"/>
      </w:pPr>
      <w:rPr>
        <w:rFonts w:ascii="Wingdings" w:hAnsi="Wingdings" w:hint="default"/>
      </w:rPr>
    </w:lvl>
  </w:abstractNum>
  <w:abstractNum w:abstractNumId="3" w15:restartNumberingAfterBreak="0">
    <w:nsid w:val="0B9D48C0"/>
    <w:multiLevelType w:val="hybridMultilevel"/>
    <w:tmpl w:val="33B05196"/>
    <w:lvl w:ilvl="0" w:tplc="857A3E02">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13A0A0C"/>
    <w:multiLevelType w:val="hybridMultilevel"/>
    <w:tmpl w:val="55D64EA2"/>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15:restartNumberingAfterBreak="0">
    <w:nsid w:val="12224B27"/>
    <w:multiLevelType w:val="hybridMultilevel"/>
    <w:tmpl w:val="D6C609EE"/>
    <w:lvl w:ilvl="0" w:tplc="E1586A50">
      <w:start w:val="1"/>
      <w:numFmt w:val="bullet"/>
      <w:lvlText w:val=""/>
      <w:lvlJc w:val="left"/>
      <w:pPr>
        <w:ind w:left="1080" w:hanging="360"/>
      </w:pPr>
      <w:rPr>
        <w:rFonts w:ascii="Symbol" w:eastAsia="Times New Roman"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DC30B9"/>
    <w:multiLevelType w:val="hybridMultilevel"/>
    <w:tmpl w:val="27E49FA8"/>
    <w:lvl w:ilvl="0" w:tplc="94B8EBD4">
      <w:start w:val="1"/>
      <w:numFmt w:val="bullet"/>
      <w:lvlText w:val="–"/>
      <w:lvlJc w:val="left"/>
      <w:pPr>
        <w:ind w:left="1440" w:hanging="360"/>
      </w:pPr>
      <w:rPr>
        <w:rFonts w:ascii="Stencil" w:hAnsi="Stencil" w:hint="default"/>
        <w:b/>
        <w:sz w:val="32"/>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A2F44BE"/>
    <w:multiLevelType w:val="hybridMultilevel"/>
    <w:tmpl w:val="982A2438"/>
    <w:lvl w:ilvl="0" w:tplc="93243910">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1D4338DB"/>
    <w:multiLevelType w:val="hybridMultilevel"/>
    <w:tmpl w:val="D35ADAA0"/>
    <w:lvl w:ilvl="0" w:tplc="E530EA9A">
      <w:start w:val="1"/>
      <w:numFmt w:val="decimal"/>
      <w:lvlText w:val="(%1)"/>
      <w:lvlJc w:val="left"/>
      <w:pPr>
        <w:tabs>
          <w:tab w:val="num" w:pos="780"/>
        </w:tabs>
        <w:ind w:left="780" w:hanging="4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1DA15FDC"/>
    <w:multiLevelType w:val="hybridMultilevel"/>
    <w:tmpl w:val="692299D2"/>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10" w15:restartNumberingAfterBreak="0">
    <w:nsid w:val="1E891676"/>
    <w:multiLevelType w:val="hybridMultilevel"/>
    <w:tmpl w:val="FCDAD042"/>
    <w:lvl w:ilvl="0" w:tplc="1E84058A">
      <w:start w:val="2"/>
      <w:numFmt w:val="decimal"/>
      <w:lvlText w:val="%1-"/>
      <w:lvlJc w:val="left"/>
      <w:pPr>
        <w:ind w:left="720" w:hanging="360"/>
      </w:pPr>
      <w:rPr>
        <w:rFonts w:hint="default"/>
        <w:b w:val="0"/>
        <w:color w:val="auto"/>
        <w:sz w:val="2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9A341E"/>
    <w:multiLevelType w:val="hybridMultilevel"/>
    <w:tmpl w:val="32A2C346"/>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160938"/>
    <w:multiLevelType w:val="hybridMultilevel"/>
    <w:tmpl w:val="D698170E"/>
    <w:lvl w:ilvl="0" w:tplc="DFEC1E6A">
      <w:start w:val="1"/>
      <w:numFmt w:val="decimal"/>
      <w:lvlText w:val="%1."/>
      <w:lvlJc w:val="left"/>
      <w:pPr>
        <w:tabs>
          <w:tab w:val="num" w:pos="1075"/>
        </w:tabs>
        <w:ind w:left="1075" w:hanging="360"/>
      </w:pPr>
      <w:rPr>
        <w:rFonts w:cs="Times New Roman"/>
        <w:b/>
        <w:bCs/>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13" w15:restartNumberingAfterBreak="0">
    <w:nsid w:val="27CF7935"/>
    <w:multiLevelType w:val="hybridMultilevel"/>
    <w:tmpl w:val="7690F804"/>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9816711"/>
    <w:multiLevelType w:val="hybridMultilevel"/>
    <w:tmpl w:val="7F56A9C6"/>
    <w:lvl w:ilvl="0" w:tplc="03DEDCAE">
      <w:start w:val="1"/>
      <w:numFmt w:val="bullet"/>
      <w:lvlText w:val=""/>
      <w:lvlJc w:val="left"/>
      <w:pPr>
        <w:ind w:left="644" w:hanging="360"/>
      </w:pPr>
      <w:rPr>
        <w:rFonts w:ascii="Symbol" w:eastAsia="Times New Roman" w:hAnsi="Symbo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327A34AB"/>
    <w:multiLevelType w:val="hybridMultilevel"/>
    <w:tmpl w:val="02E213AC"/>
    <w:lvl w:ilvl="0" w:tplc="D948210A">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15:restartNumberingAfterBreak="0">
    <w:nsid w:val="35D57202"/>
    <w:multiLevelType w:val="hybridMultilevel"/>
    <w:tmpl w:val="E8602B10"/>
    <w:lvl w:ilvl="0" w:tplc="2ECA46A6">
      <w:start w:val="1"/>
      <w:numFmt w:val="bullet"/>
      <w:lvlText w:val="-"/>
      <w:lvlJc w:val="left"/>
      <w:pPr>
        <w:ind w:left="1286" w:hanging="360"/>
      </w:pPr>
      <w:rPr>
        <w:rFonts w:hint="default"/>
        <w:sz w:val="32"/>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7" w15:restartNumberingAfterBreak="0">
    <w:nsid w:val="3D9D6F1E"/>
    <w:multiLevelType w:val="hybridMultilevel"/>
    <w:tmpl w:val="0E1EF9FC"/>
    <w:lvl w:ilvl="0" w:tplc="0D62C8E8">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8" w15:restartNumberingAfterBreak="0">
    <w:nsid w:val="41AE7F15"/>
    <w:multiLevelType w:val="hybridMultilevel"/>
    <w:tmpl w:val="507C25E4"/>
    <w:lvl w:ilvl="0" w:tplc="1324B7E8">
      <w:start w:val="1"/>
      <w:numFmt w:val="bullet"/>
      <w:lvlText w:val="-"/>
      <w:lvlJc w:val="left"/>
      <w:pPr>
        <w:ind w:left="1286" w:hanging="360"/>
      </w:pPr>
      <w:rPr>
        <w:rFonts w:ascii="Times New Roman" w:eastAsia="Times New Roman" w:hAnsi="Times New Roman"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9" w15:restartNumberingAfterBreak="0">
    <w:nsid w:val="43FA0957"/>
    <w:multiLevelType w:val="hybridMultilevel"/>
    <w:tmpl w:val="13421A1C"/>
    <w:lvl w:ilvl="0" w:tplc="040C000F">
      <w:start w:val="1"/>
      <w:numFmt w:val="decimal"/>
      <w:lvlText w:val="%1."/>
      <w:lvlJc w:val="left"/>
      <w:pPr>
        <w:ind w:left="3340" w:hanging="360"/>
      </w:pPr>
    </w:lvl>
    <w:lvl w:ilvl="1" w:tplc="040C0019" w:tentative="1">
      <w:start w:val="1"/>
      <w:numFmt w:val="lowerLetter"/>
      <w:lvlText w:val="%2."/>
      <w:lvlJc w:val="left"/>
      <w:pPr>
        <w:ind w:left="4060" w:hanging="360"/>
      </w:pPr>
    </w:lvl>
    <w:lvl w:ilvl="2" w:tplc="040C001B" w:tentative="1">
      <w:start w:val="1"/>
      <w:numFmt w:val="lowerRoman"/>
      <w:lvlText w:val="%3."/>
      <w:lvlJc w:val="right"/>
      <w:pPr>
        <w:ind w:left="4780" w:hanging="180"/>
      </w:pPr>
    </w:lvl>
    <w:lvl w:ilvl="3" w:tplc="040C000F" w:tentative="1">
      <w:start w:val="1"/>
      <w:numFmt w:val="decimal"/>
      <w:lvlText w:val="%4."/>
      <w:lvlJc w:val="left"/>
      <w:pPr>
        <w:ind w:left="5500" w:hanging="360"/>
      </w:pPr>
    </w:lvl>
    <w:lvl w:ilvl="4" w:tplc="040C0019" w:tentative="1">
      <w:start w:val="1"/>
      <w:numFmt w:val="lowerLetter"/>
      <w:lvlText w:val="%5."/>
      <w:lvlJc w:val="left"/>
      <w:pPr>
        <w:ind w:left="6220" w:hanging="360"/>
      </w:pPr>
    </w:lvl>
    <w:lvl w:ilvl="5" w:tplc="040C001B" w:tentative="1">
      <w:start w:val="1"/>
      <w:numFmt w:val="lowerRoman"/>
      <w:lvlText w:val="%6."/>
      <w:lvlJc w:val="right"/>
      <w:pPr>
        <w:ind w:left="6940" w:hanging="180"/>
      </w:pPr>
    </w:lvl>
    <w:lvl w:ilvl="6" w:tplc="040C000F" w:tentative="1">
      <w:start w:val="1"/>
      <w:numFmt w:val="decimal"/>
      <w:lvlText w:val="%7."/>
      <w:lvlJc w:val="left"/>
      <w:pPr>
        <w:ind w:left="7660" w:hanging="360"/>
      </w:pPr>
    </w:lvl>
    <w:lvl w:ilvl="7" w:tplc="040C0019" w:tentative="1">
      <w:start w:val="1"/>
      <w:numFmt w:val="lowerLetter"/>
      <w:lvlText w:val="%8."/>
      <w:lvlJc w:val="left"/>
      <w:pPr>
        <w:ind w:left="8380" w:hanging="360"/>
      </w:pPr>
    </w:lvl>
    <w:lvl w:ilvl="8" w:tplc="040C001B" w:tentative="1">
      <w:start w:val="1"/>
      <w:numFmt w:val="lowerRoman"/>
      <w:lvlText w:val="%9."/>
      <w:lvlJc w:val="right"/>
      <w:pPr>
        <w:ind w:left="9100" w:hanging="180"/>
      </w:pPr>
    </w:lvl>
  </w:abstractNum>
  <w:abstractNum w:abstractNumId="20" w15:restartNumberingAfterBreak="0">
    <w:nsid w:val="49B150EF"/>
    <w:multiLevelType w:val="hybridMultilevel"/>
    <w:tmpl w:val="3FA051AA"/>
    <w:lvl w:ilvl="0" w:tplc="1A00F4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5059F"/>
    <w:multiLevelType w:val="hybridMultilevel"/>
    <w:tmpl w:val="917AA010"/>
    <w:lvl w:ilvl="0" w:tplc="15AA864C">
      <w:start w:val="1"/>
      <w:numFmt w:val="decimal"/>
      <w:lvlText w:val="%1-"/>
      <w:lvlJc w:val="left"/>
      <w:pPr>
        <w:tabs>
          <w:tab w:val="num" w:pos="735"/>
        </w:tabs>
        <w:ind w:left="735" w:hanging="375"/>
      </w:pPr>
      <w:rPr>
        <w:rFonts w:cs="Times New Roman" w:hint="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2" w15:restartNumberingAfterBreak="0">
    <w:nsid w:val="52845192"/>
    <w:multiLevelType w:val="hybridMultilevel"/>
    <w:tmpl w:val="5CB85F34"/>
    <w:lvl w:ilvl="0" w:tplc="71206092">
      <w:start w:val="3"/>
      <w:numFmt w:val="bullet"/>
      <w:lvlText w:val=""/>
      <w:lvlJc w:val="left"/>
      <w:pPr>
        <w:tabs>
          <w:tab w:val="num" w:pos="1680"/>
        </w:tabs>
        <w:ind w:left="1680" w:hanging="960"/>
      </w:pPr>
      <w:rPr>
        <w:rFonts w:ascii="Symbol" w:eastAsia="Times New Roman" w:hAnsi="Symbol" w:hint="default"/>
        <w:b/>
        <w:u w:val="singl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3307F6"/>
    <w:multiLevelType w:val="hybridMultilevel"/>
    <w:tmpl w:val="D7963974"/>
    <w:lvl w:ilvl="0" w:tplc="8964364E">
      <w:start w:val="1"/>
      <w:numFmt w:val="decimal"/>
      <w:lvlText w:val="%1)"/>
      <w:lvlJc w:val="left"/>
      <w:pPr>
        <w:tabs>
          <w:tab w:val="num" w:pos="1975"/>
        </w:tabs>
        <w:ind w:left="1975" w:hanging="1125"/>
      </w:pPr>
      <w:rPr>
        <w:rFonts w:cs="Times New Roman" w:hint="default"/>
      </w:rPr>
    </w:lvl>
    <w:lvl w:ilvl="1" w:tplc="040C0019">
      <w:start w:val="1"/>
      <w:numFmt w:val="lowerLetter"/>
      <w:lvlText w:val="%2."/>
      <w:lvlJc w:val="left"/>
      <w:pPr>
        <w:tabs>
          <w:tab w:val="num" w:pos="1930"/>
        </w:tabs>
        <w:ind w:left="1930" w:hanging="360"/>
      </w:pPr>
      <w:rPr>
        <w:rFonts w:cs="Times New Roman"/>
      </w:rPr>
    </w:lvl>
    <w:lvl w:ilvl="2" w:tplc="040C001B">
      <w:start w:val="1"/>
      <w:numFmt w:val="lowerRoman"/>
      <w:lvlText w:val="%3."/>
      <w:lvlJc w:val="right"/>
      <w:pPr>
        <w:tabs>
          <w:tab w:val="num" w:pos="2650"/>
        </w:tabs>
        <w:ind w:left="2650" w:hanging="180"/>
      </w:pPr>
      <w:rPr>
        <w:rFonts w:cs="Times New Roman"/>
      </w:rPr>
    </w:lvl>
    <w:lvl w:ilvl="3" w:tplc="040C000F">
      <w:start w:val="1"/>
      <w:numFmt w:val="decimal"/>
      <w:lvlText w:val="%4."/>
      <w:lvlJc w:val="left"/>
      <w:pPr>
        <w:tabs>
          <w:tab w:val="num" w:pos="3370"/>
        </w:tabs>
        <w:ind w:left="3370" w:hanging="360"/>
      </w:pPr>
      <w:rPr>
        <w:rFonts w:cs="Times New Roman"/>
      </w:rPr>
    </w:lvl>
    <w:lvl w:ilvl="4" w:tplc="040C0019">
      <w:start w:val="1"/>
      <w:numFmt w:val="lowerLetter"/>
      <w:lvlText w:val="%5."/>
      <w:lvlJc w:val="left"/>
      <w:pPr>
        <w:tabs>
          <w:tab w:val="num" w:pos="4090"/>
        </w:tabs>
        <w:ind w:left="4090" w:hanging="360"/>
      </w:pPr>
      <w:rPr>
        <w:rFonts w:cs="Times New Roman"/>
      </w:rPr>
    </w:lvl>
    <w:lvl w:ilvl="5" w:tplc="040C001B">
      <w:start w:val="1"/>
      <w:numFmt w:val="lowerRoman"/>
      <w:lvlText w:val="%6."/>
      <w:lvlJc w:val="right"/>
      <w:pPr>
        <w:tabs>
          <w:tab w:val="num" w:pos="4810"/>
        </w:tabs>
        <w:ind w:left="4810" w:hanging="180"/>
      </w:pPr>
      <w:rPr>
        <w:rFonts w:cs="Times New Roman"/>
      </w:rPr>
    </w:lvl>
    <w:lvl w:ilvl="6" w:tplc="040C000F">
      <w:start w:val="1"/>
      <w:numFmt w:val="decimal"/>
      <w:lvlText w:val="%7."/>
      <w:lvlJc w:val="left"/>
      <w:pPr>
        <w:tabs>
          <w:tab w:val="num" w:pos="5530"/>
        </w:tabs>
        <w:ind w:left="5530" w:hanging="360"/>
      </w:pPr>
      <w:rPr>
        <w:rFonts w:cs="Times New Roman"/>
      </w:rPr>
    </w:lvl>
    <w:lvl w:ilvl="7" w:tplc="040C0019">
      <w:start w:val="1"/>
      <w:numFmt w:val="lowerLetter"/>
      <w:lvlText w:val="%8."/>
      <w:lvlJc w:val="left"/>
      <w:pPr>
        <w:tabs>
          <w:tab w:val="num" w:pos="6250"/>
        </w:tabs>
        <w:ind w:left="6250" w:hanging="360"/>
      </w:pPr>
      <w:rPr>
        <w:rFonts w:cs="Times New Roman"/>
      </w:rPr>
    </w:lvl>
    <w:lvl w:ilvl="8" w:tplc="040C001B">
      <w:start w:val="1"/>
      <w:numFmt w:val="lowerRoman"/>
      <w:lvlText w:val="%9."/>
      <w:lvlJc w:val="right"/>
      <w:pPr>
        <w:tabs>
          <w:tab w:val="num" w:pos="6970"/>
        </w:tabs>
        <w:ind w:left="6970" w:hanging="180"/>
      </w:pPr>
      <w:rPr>
        <w:rFonts w:cs="Times New Roman"/>
      </w:rPr>
    </w:lvl>
  </w:abstractNum>
  <w:abstractNum w:abstractNumId="24" w15:restartNumberingAfterBreak="0">
    <w:nsid w:val="605448E4"/>
    <w:multiLevelType w:val="hybridMultilevel"/>
    <w:tmpl w:val="393ADC76"/>
    <w:lvl w:ilvl="0" w:tplc="069E5A44">
      <w:start w:val="1"/>
      <w:numFmt w:val="decimal"/>
      <w:lvlText w:val="(%1)"/>
      <w:lvlJc w:val="left"/>
      <w:pPr>
        <w:tabs>
          <w:tab w:val="num" w:pos="765"/>
        </w:tabs>
        <w:ind w:left="765" w:hanging="40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5" w15:restartNumberingAfterBreak="0">
    <w:nsid w:val="60B07C26"/>
    <w:multiLevelType w:val="multilevel"/>
    <w:tmpl w:val="397C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52B76E1"/>
    <w:multiLevelType w:val="hybridMultilevel"/>
    <w:tmpl w:val="9F38A7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7771C25"/>
    <w:multiLevelType w:val="multilevel"/>
    <w:tmpl w:val="6A20B2B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FA3FF2"/>
    <w:multiLevelType w:val="hybridMultilevel"/>
    <w:tmpl w:val="63E81ED6"/>
    <w:lvl w:ilvl="0" w:tplc="1E7C01E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851C05"/>
    <w:multiLevelType w:val="singleLevel"/>
    <w:tmpl w:val="2ECA46A6"/>
    <w:lvl w:ilvl="0">
      <w:start w:val="1"/>
      <w:numFmt w:val="bullet"/>
      <w:lvlText w:val="-"/>
      <w:lvlJc w:val="left"/>
      <w:pPr>
        <w:tabs>
          <w:tab w:val="num" w:pos="1080"/>
        </w:tabs>
        <w:ind w:left="1080" w:hanging="360"/>
      </w:pPr>
      <w:rPr>
        <w:rFonts w:hint="default"/>
        <w:sz w:val="32"/>
      </w:rPr>
    </w:lvl>
  </w:abstractNum>
  <w:abstractNum w:abstractNumId="31" w15:restartNumberingAfterBreak="0">
    <w:nsid w:val="725871AE"/>
    <w:multiLevelType w:val="hybridMultilevel"/>
    <w:tmpl w:val="99967F92"/>
    <w:lvl w:ilvl="0" w:tplc="59269460">
      <w:start w:val="10"/>
      <w:numFmt w:val="bullet"/>
      <w:lvlText w:val=""/>
      <w:lvlJc w:val="left"/>
      <w:pPr>
        <w:tabs>
          <w:tab w:val="num" w:pos="1825"/>
        </w:tabs>
        <w:ind w:left="1825" w:hanging="975"/>
      </w:pPr>
      <w:rPr>
        <w:rFonts w:ascii="Symbol" w:eastAsia="Times New Roman" w:hAnsi="Symbol" w:hint="default"/>
      </w:rPr>
    </w:lvl>
    <w:lvl w:ilvl="1" w:tplc="040C0003">
      <w:start w:val="1"/>
      <w:numFmt w:val="bullet"/>
      <w:lvlText w:val="o"/>
      <w:lvlJc w:val="left"/>
      <w:pPr>
        <w:tabs>
          <w:tab w:val="num" w:pos="1930"/>
        </w:tabs>
        <w:ind w:left="1930" w:hanging="360"/>
      </w:pPr>
      <w:rPr>
        <w:rFonts w:ascii="Courier New" w:hAnsi="Courier New" w:hint="default"/>
      </w:rPr>
    </w:lvl>
    <w:lvl w:ilvl="2" w:tplc="040C0005">
      <w:start w:val="1"/>
      <w:numFmt w:val="bullet"/>
      <w:lvlText w:val=""/>
      <w:lvlJc w:val="left"/>
      <w:pPr>
        <w:tabs>
          <w:tab w:val="num" w:pos="2650"/>
        </w:tabs>
        <w:ind w:left="2650" w:hanging="360"/>
      </w:pPr>
      <w:rPr>
        <w:rFonts w:ascii="Wingdings" w:hAnsi="Wingdings" w:hint="default"/>
      </w:rPr>
    </w:lvl>
    <w:lvl w:ilvl="3" w:tplc="040C0001">
      <w:start w:val="1"/>
      <w:numFmt w:val="bullet"/>
      <w:lvlText w:val=""/>
      <w:lvlJc w:val="left"/>
      <w:pPr>
        <w:tabs>
          <w:tab w:val="num" w:pos="3370"/>
        </w:tabs>
        <w:ind w:left="3370" w:hanging="360"/>
      </w:pPr>
      <w:rPr>
        <w:rFonts w:ascii="Symbol" w:hAnsi="Symbol" w:hint="default"/>
      </w:rPr>
    </w:lvl>
    <w:lvl w:ilvl="4" w:tplc="040C0003">
      <w:start w:val="1"/>
      <w:numFmt w:val="bullet"/>
      <w:lvlText w:val="o"/>
      <w:lvlJc w:val="left"/>
      <w:pPr>
        <w:tabs>
          <w:tab w:val="num" w:pos="4090"/>
        </w:tabs>
        <w:ind w:left="4090" w:hanging="360"/>
      </w:pPr>
      <w:rPr>
        <w:rFonts w:ascii="Courier New" w:hAnsi="Courier New" w:hint="default"/>
      </w:rPr>
    </w:lvl>
    <w:lvl w:ilvl="5" w:tplc="040C0005">
      <w:start w:val="1"/>
      <w:numFmt w:val="bullet"/>
      <w:lvlText w:val=""/>
      <w:lvlJc w:val="left"/>
      <w:pPr>
        <w:tabs>
          <w:tab w:val="num" w:pos="4810"/>
        </w:tabs>
        <w:ind w:left="4810" w:hanging="360"/>
      </w:pPr>
      <w:rPr>
        <w:rFonts w:ascii="Wingdings" w:hAnsi="Wingdings" w:hint="default"/>
      </w:rPr>
    </w:lvl>
    <w:lvl w:ilvl="6" w:tplc="040C0001">
      <w:start w:val="1"/>
      <w:numFmt w:val="bullet"/>
      <w:lvlText w:val=""/>
      <w:lvlJc w:val="left"/>
      <w:pPr>
        <w:tabs>
          <w:tab w:val="num" w:pos="5530"/>
        </w:tabs>
        <w:ind w:left="5530" w:hanging="360"/>
      </w:pPr>
      <w:rPr>
        <w:rFonts w:ascii="Symbol" w:hAnsi="Symbol" w:hint="default"/>
      </w:rPr>
    </w:lvl>
    <w:lvl w:ilvl="7" w:tplc="040C0003">
      <w:start w:val="1"/>
      <w:numFmt w:val="bullet"/>
      <w:lvlText w:val="o"/>
      <w:lvlJc w:val="left"/>
      <w:pPr>
        <w:tabs>
          <w:tab w:val="num" w:pos="6250"/>
        </w:tabs>
        <w:ind w:left="6250" w:hanging="360"/>
      </w:pPr>
      <w:rPr>
        <w:rFonts w:ascii="Courier New" w:hAnsi="Courier New" w:hint="default"/>
      </w:rPr>
    </w:lvl>
    <w:lvl w:ilvl="8" w:tplc="040C0005">
      <w:start w:val="1"/>
      <w:numFmt w:val="bullet"/>
      <w:lvlText w:val=""/>
      <w:lvlJc w:val="left"/>
      <w:pPr>
        <w:tabs>
          <w:tab w:val="num" w:pos="6970"/>
        </w:tabs>
        <w:ind w:left="6970" w:hanging="360"/>
      </w:pPr>
      <w:rPr>
        <w:rFonts w:ascii="Wingdings" w:hAnsi="Wingdings" w:hint="default"/>
      </w:rPr>
    </w:lvl>
  </w:abstractNum>
  <w:abstractNum w:abstractNumId="32" w15:restartNumberingAfterBreak="0">
    <w:nsid w:val="734436BC"/>
    <w:multiLevelType w:val="hybridMultilevel"/>
    <w:tmpl w:val="CCBAAAFC"/>
    <w:lvl w:ilvl="0" w:tplc="B3206276">
      <w:numFmt w:val="bullet"/>
      <w:lvlText w:val=""/>
      <w:lvlJc w:val="left"/>
      <w:pPr>
        <w:ind w:left="1080" w:hanging="360"/>
      </w:pPr>
      <w:rPr>
        <w:rFonts w:ascii="Symbol" w:eastAsia="Times New Roman"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8C2E44"/>
    <w:multiLevelType w:val="hybridMultilevel"/>
    <w:tmpl w:val="57A6FA5C"/>
    <w:lvl w:ilvl="0" w:tplc="040C0001">
      <w:start w:val="1"/>
      <w:numFmt w:val="bullet"/>
      <w:lvlText w:val=""/>
      <w:lvlJc w:val="left"/>
      <w:pPr>
        <w:tabs>
          <w:tab w:val="num" w:pos="719"/>
        </w:tabs>
        <w:ind w:left="719" w:hanging="360"/>
      </w:pPr>
      <w:rPr>
        <w:rFonts w:ascii="Symbol" w:hAnsi="Symbol" w:hint="default"/>
      </w:rPr>
    </w:lvl>
    <w:lvl w:ilvl="1" w:tplc="040C0003">
      <w:start w:val="1"/>
      <w:numFmt w:val="bullet"/>
      <w:lvlText w:val="o"/>
      <w:lvlJc w:val="left"/>
      <w:pPr>
        <w:tabs>
          <w:tab w:val="num" w:pos="1439"/>
        </w:tabs>
        <w:ind w:left="1439" w:hanging="360"/>
      </w:pPr>
      <w:rPr>
        <w:rFonts w:ascii="Courier New" w:hAnsi="Courier New" w:hint="default"/>
      </w:rPr>
    </w:lvl>
    <w:lvl w:ilvl="2" w:tplc="040C0005">
      <w:start w:val="1"/>
      <w:numFmt w:val="bullet"/>
      <w:lvlText w:val=""/>
      <w:lvlJc w:val="left"/>
      <w:pPr>
        <w:tabs>
          <w:tab w:val="num" w:pos="2159"/>
        </w:tabs>
        <w:ind w:left="2159" w:hanging="360"/>
      </w:pPr>
      <w:rPr>
        <w:rFonts w:ascii="Wingdings" w:hAnsi="Wingdings" w:hint="default"/>
      </w:rPr>
    </w:lvl>
    <w:lvl w:ilvl="3" w:tplc="040C0001">
      <w:start w:val="1"/>
      <w:numFmt w:val="bullet"/>
      <w:lvlText w:val=""/>
      <w:lvlJc w:val="left"/>
      <w:pPr>
        <w:tabs>
          <w:tab w:val="num" w:pos="2879"/>
        </w:tabs>
        <w:ind w:left="2879" w:hanging="360"/>
      </w:pPr>
      <w:rPr>
        <w:rFonts w:ascii="Symbol" w:hAnsi="Symbol" w:hint="default"/>
      </w:rPr>
    </w:lvl>
    <w:lvl w:ilvl="4" w:tplc="040C0003">
      <w:start w:val="1"/>
      <w:numFmt w:val="bullet"/>
      <w:lvlText w:val="o"/>
      <w:lvlJc w:val="left"/>
      <w:pPr>
        <w:tabs>
          <w:tab w:val="num" w:pos="3599"/>
        </w:tabs>
        <w:ind w:left="3599" w:hanging="360"/>
      </w:pPr>
      <w:rPr>
        <w:rFonts w:ascii="Courier New" w:hAnsi="Courier New" w:hint="default"/>
      </w:rPr>
    </w:lvl>
    <w:lvl w:ilvl="5" w:tplc="040C0005">
      <w:start w:val="1"/>
      <w:numFmt w:val="bullet"/>
      <w:lvlText w:val=""/>
      <w:lvlJc w:val="left"/>
      <w:pPr>
        <w:tabs>
          <w:tab w:val="num" w:pos="4319"/>
        </w:tabs>
        <w:ind w:left="4319" w:hanging="360"/>
      </w:pPr>
      <w:rPr>
        <w:rFonts w:ascii="Wingdings" w:hAnsi="Wingdings" w:hint="default"/>
      </w:rPr>
    </w:lvl>
    <w:lvl w:ilvl="6" w:tplc="040C0001">
      <w:start w:val="1"/>
      <w:numFmt w:val="bullet"/>
      <w:lvlText w:val=""/>
      <w:lvlJc w:val="left"/>
      <w:pPr>
        <w:tabs>
          <w:tab w:val="num" w:pos="5039"/>
        </w:tabs>
        <w:ind w:left="5039" w:hanging="360"/>
      </w:pPr>
      <w:rPr>
        <w:rFonts w:ascii="Symbol" w:hAnsi="Symbol" w:hint="default"/>
      </w:rPr>
    </w:lvl>
    <w:lvl w:ilvl="7" w:tplc="040C0003">
      <w:start w:val="1"/>
      <w:numFmt w:val="bullet"/>
      <w:lvlText w:val="o"/>
      <w:lvlJc w:val="left"/>
      <w:pPr>
        <w:tabs>
          <w:tab w:val="num" w:pos="5759"/>
        </w:tabs>
        <w:ind w:left="5759" w:hanging="360"/>
      </w:pPr>
      <w:rPr>
        <w:rFonts w:ascii="Courier New" w:hAnsi="Courier New" w:hint="default"/>
      </w:rPr>
    </w:lvl>
    <w:lvl w:ilvl="8" w:tplc="040C0005">
      <w:start w:val="1"/>
      <w:numFmt w:val="bullet"/>
      <w:lvlText w:val=""/>
      <w:lvlJc w:val="left"/>
      <w:pPr>
        <w:tabs>
          <w:tab w:val="num" w:pos="6479"/>
        </w:tabs>
        <w:ind w:left="6479" w:hanging="360"/>
      </w:pPr>
      <w:rPr>
        <w:rFonts w:ascii="Wingdings" w:hAnsi="Wingdings" w:hint="default"/>
      </w:rPr>
    </w:lvl>
  </w:abstractNum>
  <w:abstractNum w:abstractNumId="34" w15:restartNumberingAfterBreak="0">
    <w:nsid w:val="79C666C2"/>
    <w:multiLevelType w:val="hybridMultilevel"/>
    <w:tmpl w:val="7AF82092"/>
    <w:lvl w:ilvl="0" w:tplc="4882F22E">
      <w:numFmt w:val="bullet"/>
      <w:lvlText w:val="-"/>
      <w:lvlJc w:val="left"/>
      <w:pPr>
        <w:ind w:left="1121" w:hanging="555"/>
      </w:pPr>
      <w:rPr>
        <w:rFonts w:ascii="Simplified Arabic" w:eastAsia="Times New Roman"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30"/>
  </w:num>
  <w:num w:numId="2">
    <w:abstractNumId w:val="23"/>
  </w:num>
  <w:num w:numId="3">
    <w:abstractNumId w:val="21"/>
  </w:num>
  <w:num w:numId="4">
    <w:abstractNumId w:val="13"/>
  </w:num>
  <w:num w:numId="5">
    <w:abstractNumId w:val="33"/>
  </w:num>
  <w:num w:numId="6">
    <w:abstractNumId w:val="24"/>
  </w:num>
  <w:num w:numId="7">
    <w:abstractNumId w:val="8"/>
  </w:num>
  <w:num w:numId="8">
    <w:abstractNumId w:val="29"/>
  </w:num>
  <w:num w:numId="9">
    <w:abstractNumId w:val="15"/>
  </w:num>
  <w:num w:numId="10">
    <w:abstractNumId w:val="3"/>
  </w:num>
  <w:num w:numId="11">
    <w:abstractNumId w:val="17"/>
  </w:num>
  <w:num w:numId="12">
    <w:abstractNumId w:val="31"/>
  </w:num>
  <w:num w:numId="13">
    <w:abstractNumId w:val="22"/>
  </w:num>
  <w:num w:numId="14">
    <w:abstractNumId w:val="7"/>
  </w:num>
  <w:num w:numId="15">
    <w:abstractNumId w:val="27"/>
  </w:num>
  <w:num w:numId="16">
    <w:abstractNumId w:val="2"/>
  </w:num>
  <w:num w:numId="17">
    <w:abstractNumId w:val="9"/>
  </w:num>
  <w:num w:numId="18">
    <w:abstractNumId w:val="12"/>
  </w:num>
  <w:num w:numId="19">
    <w:abstractNumId w:val="4"/>
  </w:num>
  <w:num w:numId="20">
    <w:abstractNumId w:val="34"/>
  </w:num>
  <w:num w:numId="21">
    <w:abstractNumId w:val="18"/>
  </w:num>
  <w:num w:numId="22">
    <w:abstractNumId w:val="20"/>
  </w:num>
  <w:num w:numId="23">
    <w:abstractNumId w:val="16"/>
  </w:num>
  <w:num w:numId="24">
    <w:abstractNumId w:val="25"/>
  </w:num>
  <w:num w:numId="25">
    <w:abstractNumId w:val="26"/>
  </w:num>
  <w:num w:numId="26">
    <w:abstractNumId w:val="11"/>
  </w:num>
  <w:num w:numId="27">
    <w:abstractNumId w:val="28"/>
  </w:num>
  <w:num w:numId="28">
    <w:abstractNumId w:val="0"/>
  </w:num>
  <w:num w:numId="29">
    <w:abstractNumId w:val="6"/>
  </w:num>
  <w:num w:numId="30">
    <w:abstractNumId w:val="10"/>
  </w:num>
  <w:num w:numId="31">
    <w:abstractNumId w:val="30"/>
  </w:num>
  <w:num w:numId="32">
    <w:abstractNumId w:val="19"/>
  </w:num>
  <w:num w:numId="33">
    <w:abstractNumId w:val="1"/>
  </w:num>
  <w:num w:numId="34">
    <w:abstractNumId w:val="5"/>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B1"/>
    <w:rsid w:val="00000E1F"/>
    <w:rsid w:val="0000205D"/>
    <w:rsid w:val="000021C1"/>
    <w:rsid w:val="000023F0"/>
    <w:rsid w:val="000049CA"/>
    <w:rsid w:val="00004E51"/>
    <w:rsid w:val="00006DBA"/>
    <w:rsid w:val="000071B5"/>
    <w:rsid w:val="00007BD9"/>
    <w:rsid w:val="0001189F"/>
    <w:rsid w:val="000125BB"/>
    <w:rsid w:val="000142F2"/>
    <w:rsid w:val="00017783"/>
    <w:rsid w:val="00021AF7"/>
    <w:rsid w:val="00023931"/>
    <w:rsid w:val="000251B7"/>
    <w:rsid w:val="00026430"/>
    <w:rsid w:val="00027668"/>
    <w:rsid w:val="00030A3E"/>
    <w:rsid w:val="000319BE"/>
    <w:rsid w:val="00032B5D"/>
    <w:rsid w:val="00032C10"/>
    <w:rsid w:val="00042523"/>
    <w:rsid w:val="00044160"/>
    <w:rsid w:val="0004549A"/>
    <w:rsid w:val="00045885"/>
    <w:rsid w:val="0004711D"/>
    <w:rsid w:val="0005017C"/>
    <w:rsid w:val="00050A7C"/>
    <w:rsid w:val="00053A63"/>
    <w:rsid w:val="0005441C"/>
    <w:rsid w:val="000612F7"/>
    <w:rsid w:val="00061E9A"/>
    <w:rsid w:val="00066701"/>
    <w:rsid w:val="00067314"/>
    <w:rsid w:val="0007078D"/>
    <w:rsid w:val="000734CD"/>
    <w:rsid w:val="0007646B"/>
    <w:rsid w:val="00083A87"/>
    <w:rsid w:val="00085554"/>
    <w:rsid w:val="000874AD"/>
    <w:rsid w:val="00091518"/>
    <w:rsid w:val="000972CE"/>
    <w:rsid w:val="000A0289"/>
    <w:rsid w:val="000A1E90"/>
    <w:rsid w:val="000A3B81"/>
    <w:rsid w:val="000A4F04"/>
    <w:rsid w:val="000A5620"/>
    <w:rsid w:val="000A6B2B"/>
    <w:rsid w:val="000B145C"/>
    <w:rsid w:val="000B1610"/>
    <w:rsid w:val="000B2B26"/>
    <w:rsid w:val="000B3394"/>
    <w:rsid w:val="000B49BA"/>
    <w:rsid w:val="000B5646"/>
    <w:rsid w:val="000C04AA"/>
    <w:rsid w:val="000C0712"/>
    <w:rsid w:val="000C0E66"/>
    <w:rsid w:val="000C1DA7"/>
    <w:rsid w:val="000C48A0"/>
    <w:rsid w:val="000C4B33"/>
    <w:rsid w:val="000C5018"/>
    <w:rsid w:val="000C5B6A"/>
    <w:rsid w:val="000C6852"/>
    <w:rsid w:val="000C73EE"/>
    <w:rsid w:val="000C7D46"/>
    <w:rsid w:val="000D0B69"/>
    <w:rsid w:val="000D12FF"/>
    <w:rsid w:val="000D2282"/>
    <w:rsid w:val="000D2388"/>
    <w:rsid w:val="000D3245"/>
    <w:rsid w:val="000D3E42"/>
    <w:rsid w:val="000D3ECA"/>
    <w:rsid w:val="000D49D3"/>
    <w:rsid w:val="000D5DBF"/>
    <w:rsid w:val="000D6FF2"/>
    <w:rsid w:val="000D718C"/>
    <w:rsid w:val="000D7D69"/>
    <w:rsid w:val="000E0390"/>
    <w:rsid w:val="000E1DE3"/>
    <w:rsid w:val="000E3271"/>
    <w:rsid w:val="000E62C1"/>
    <w:rsid w:val="000E701E"/>
    <w:rsid w:val="000E73C9"/>
    <w:rsid w:val="000F10F4"/>
    <w:rsid w:val="000F1EF1"/>
    <w:rsid w:val="000F304D"/>
    <w:rsid w:val="000F5C65"/>
    <w:rsid w:val="000F6B3C"/>
    <w:rsid w:val="000F6EB1"/>
    <w:rsid w:val="0010021F"/>
    <w:rsid w:val="00102902"/>
    <w:rsid w:val="00104077"/>
    <w:rsid w:val="00105C92"/>
    <w:rsid w:val="00106164"/>
    <w:rsid w:val="0010645F"/>
    <w:rsid w:val="00111786"/>
    <w:rsid w:val="001122DD"/>
    <w:rsid w:val="00113695"/>
    <w:rsid w:val="001142CD"/>
    <w:rsid w:val="0011487F"/>
    <w:rsid w:val="00122767"/>
    <w:rsid w:val="001229B6"/>
    <w:rsid w:val="001246F4"/>
    <w:rsid w:val="00124A1E"/>
    <w:rsid w:val="001272E2"/>
    <w:rsid w:val="00131291"/>
    <w:rsid w:val="001320E5"/>
    <w:rsid w:val="00132610"/>
    <w:rsid w:val="00133046"/>
    <w:rsid w:val="0013513B"/>
    <w:rsid w:val="00135F50"/>
    <w:rsid w:val="001361A4"/>
    <w:rsid w:val="00140076"/>
    <w:rsid w:val="00141C51"/>
    <w:rsid w:val="00147195"/>
    <w:rsid w:val="00147299"/>
    <w:rsid w:val="001528CC"/>
    <w:rsid w:val="00154017"/>
    <w:rsid w:val="001542AD"/>
    <w:rsid w:val="00154CCB"/>
    <w:rsid w:val="00156795"/>
    <w:rsid w:val="001577B3"/>
    <w:rsid w:val="00160E65"/>
    <w:rsid w:val="0016117E"/>
    <w:rsid w:val="0016141E"/>
    <w:rsid w:val="00162B35"/>
    <w:rsid w:val="00163592"/>
    <w:rsid w:val="00163611"/>
    <w:rsid w:val="00164964"/>
    <w:rsid w:val="00164AA4"/>
    <w:rsid w:val="00165429"/>
    <w:rsid w:val="0016692E"/>
    <w:rsid w:val="00171595"/>
    <w:rsid w:val="00171D76"/>
    <w:rsid w:val="00172D59"/>
    <w:rsid w:val="00177DDE"/>
    <w:rsid w:val="00183AB8"/>
    <w:rsid w:val="001846DB"/>
    <w:rsid w:val="00184830"/>
    <w:rsid w:val="00185769"/>
    <w:rsid w:val="00191A3C"/>
    <w:rsid w:val="00192304"/>
    <w:rsid w:val="00193EA1"/>
    <w:rsid w:val="00194B1A"/>
    <w:rsid w:val="001954BB"/>
    <w:rsid w:val="0019732F"/>
    <w:rsid w:val="001A1A82"/>
    <w:rsid w:val="001A1D4E"/>
    <w:rsid w:val="001A4046"/>
    <w:rsid w:val="001A54B9"/>
    <w:rsid w:val="001A7C49"/>
    <w:rsid w:val="001B074E"/>
    <w:rsid w:val="001B3917"/>
    <w:rsid w:val="001B5727"/>
    <w:rsid w:val="001B7D42"/>
    <w:rsid w:val="001C1195"/>
    <w:rsid w:val="001C2157"/>
    <w:rsid w:val="001C2BF8"/>
    <w:rsid w:val="001D3FD5"/>
    <w:rsid w:val="001D74AC"/>
    <w:rsid w:val="001E1A06"/>
    <w:rsid w:val="001E3846"/>
    <w:rsid w:val="001E3A62"/>
    <w:rsid w:val="001E3D70"/>
    <w:rsid w:val="001E550F"/>
    <w:rsid w:val="001E615A"/>
    <w:rsid w:val="001E64DE"/>
    <w:rsid w:val="001E6D04"/>
    <w:rsid w:val="001F304C"/>
    <w:rsid w:val="001F3DEE"/>
    <w:rsid w:val="001F6276"/>
    <w:rsid w:val="001F6663"/>
    <w:rsid w:val="001F7001"/>
    <w:rsid w:val="00203960"/>
    <w:rsid w:val="002053A7"/>
    <w:rsid w:val="002058D2"/>
    <w:rsid w:val="00206871"/>
    <w:rsid w:val="002074D3"/>
    <w:rsid w:val="00207706"/>
    <w:rsid w:val="002110C8"/>
    <w:rsid w:val="002146EF"/>
    <w:rsid w:val="00220804"/>
    <w:rsid w:val="0022099B"/>
    <w:rsid w:val="00222773"/>
    <w:rsid w:val="00224D01"/>
    <w:rsid w:val="00230D54"/>
    <w:rsid w:val="00230FC4"/>
    <w:rsid w:val="002313BB"/>
    <w:rsid w:val="00232CE2"/>
    <w:rsid w:val="0023422B"/>
    <w:rsid w:val="002347F5"/>
    <w:rsid w:val="00235FE8"/>
    <w:rsid w:val="00237571"/>
    <w:rsid w:val="00240889"/>
    <w:rsid w:val="002418E6"/>
    <w:rsid w:val="00241FE2"/>
    <w:rsid w:val="0024217E"/>
    <w:rsid w:val="00242289"/>
    <w:rsid w:val="002441AA"/>
    <w:rsid w:val="00244F4F"/>
    <w:rsid w:val="002453D6"/>
    <w:rsid w:val="00246BD1"/>
    <w:rsid w:val="00251E33"/>
    <w:rsid w:val="00253B47"/>
    <w:rsid w:val="0025431A"/>
    <w:rsid w:val="002553BD"/>
    <w:rsid w:val="00255803"/>
    <w:rsid w:val="002560AE"/>
    <w:rsid w:val="00260832"/>
    <w:rsid w:val="002623F1"/>
    <w:rsid w:val="00262F0F"/>
    <w:rsid w:val="0026375E"/>
    <w:rsid w:val="00263804"/>
    <w:rsid w:val="002649A8"/>
    <w:rsid w:val="00270408"/>
    <w:rsid w:val="0027096F"/>
    <w:rsid w:val="00271CFE"/>
    <w:rsid w:val="002731EF"/>
    <w:rsid w:val="00273262"/>
    <w:rsid w:val="002766DE"/>
    <w:rsid w:val="00282B9B"/>
    <w:rsid w:val="00282FB9"/>
    <w:rsid w:val="0028487F"/>
    <w:rsid w:val="00285DC5"/>
    <w:rsid w:val="0028625E"/>
    <w:rsid w:val="00290052"/>
    <w:rsid w:val="0029070D"/>
    <w:rsid w:val="00292759"/>
    <w:rsid w:val="00293617"/>
    <w:rsid w:val="002A1D4D"/>
    <w:rsid w:val="002A523D"/>
    <w:rsid w:val="002A52AE"/>
    <w:rsid w:val="002A53FD"/>
    <w:rsid w:val="002A5461"/>
    <w:rsid w:val="002A5B25"/>
    <w:rsid w:val="002A6121"/>
    <w:rsid w:val="002A6B76"/>
    <w:rsid w:val="002B0760"/>
    <w:rsid w:val="002B0993"/>
    <w:rsid w:val="002B1194"/>
    <w:rsid w:val="002B374B"/>
    <w:rsid w:val="002B3848"/>
    <w:rsid w:val="002B3A72"/>
    <w:rsid w:val="002B5017"/>
    <w:rsid w:val="002B5DCE"/>
    <w:rsid w:val="002B7FBD"/>
    <w:rsid w:val="002C024E"/>
    <w:rsid w:val="002C299F"/>
    <w:rsid w:val="002C34F4"/>
    <w:rsid w:val="002C4B92"/>
    <w:rsid w:val="002C5339"/>
    <w:rsid w:val="002C5A26"/>
    <w:rsid w:val="002D1DBB"/>
    <w:rsid w:val="002D2768"/>
    <w:rsid w:val="002D280C"/>
    <w:rsid w:val="002D2C80"/>
    <w:rsid w:val="002D34C6"/>
    <w:rsid w:val="002D7E7D"/>
    <w:rsid w:val="002D7FA3"/>
    <w:rsid w:val="002E0360"/>
    <w:rsid w:val="002E253B"/>
    <w:rsid w:val="002E513A"/>
    <w:rsid w:val="002E5D83"/>
    <w:rsid w:val="002E68C0"/>
    <w:rsid w:val="002F002F"/>
    <w:rsid w:val="002F0A59"/>
    <w:rsid w:val="002F22C4"/>
    <w:rsid w:val="002F3520"/>
    <w:rsid w:val="002F3915"/>
    <w:rsid w:val="002F4D25"/>
    <w:rsid w:val="002F588B"/>
    <w:rsid w:val="003002E0"/>
    <w:rsid w:val="00300DFF"/>
    <w:rsid w:val="00301B64"/>
    <w:rsid w:val="0030365E"/>
    <w:rsid w:val="003040B9"/>
    <w:rsid w:val="00306BB2"/>
    <w:rsid w:val="003071F0"/>
    <w:rsid w:val="00310C00"/>
    <w:rsid w:val="00312307"/>
    <w:rsid w:val="003144AC"/>
    <w:rsid w:val="00314F12"/>
    <w:rsid w:val="003156A8"/>
    <w:rsid w:val="00315F4F"/>
    <w:rsid w:val="003163A3"/>
    <w:rsid w:val="003167B6"/>
    <w:rsid w:val="00317A19"/>
    <w:rsid w:val="003200A2"/>
    <w:rsid w:val="003208F4"/>
    <w:rsid w:val="00321424"/>
    <w:rsid w:val="003221A3"/>
    <w:rsid w:val="0032273C"/>
    <w:rsid w:val="003255A6"/>
    <w:rsid w:val="003257E0"/>
    <w:rsid w:val="00325C16"/>
    <w:rsid w:val="0032773A"/>
    <w:rsid w:val="00327A5E"/>
    <w:rsid w:val="00331097"/>
    <w:rsid w:val="00331394"/>
    <w:rsid w:val="0033154D"/>
    <w:rsid w:val="003318E2"/>
    <w:rsid w:val="00335133"/>
    <w:rsid w:val="0033708B"/>
    <w:rsid w:val="00337CA2"/>
    <w:rsid w:val="00343069"/>
    <w:rsid w:val="00343B09"/>
    <w:rsid w:val="00345468"/>
    <w:rsid w:val="003460FA"/>
    <w:rsid w:val="00346140"/>
    <w:rsid w:val="003462BE"/>
    <w:rsid w:val="00346811"/>
    <w:rsid w:val="00347119"/>
    <w:rsid w:val="00350601"/>
    <w:rsid w:val="00354F17"/>
    <w:rsid w:val="00355667"/>
    <w:rsid w:val="00355D39"/>
    <w:rsid w:val="00360477"/>
    <w:rsid w:val="00362F22"/>
    <w:rsid w:val="00363861"/>
    <w:rsid w:val="00364CDA"/>
    <w:rsid w:val="00364E95"/>
    <w:rsid w:val="00370898"/>
    <w:rsid w:val="00371C28"/>
    <w:rsid w:val="00375713"/>
    <w:rsid w:val="00376D24"/>
    <w:rsid w:val="00377E20"/>
    <w:rsid w:val="00383DD2"/>
    <w:rsid w:val="003852EA"/>
    <w:rsid w:val="003859CB"/>
    <w:rsid w:val="00386274"/>
    <w:rsid w:val="00386768"/>
    <w:rsid w:val="00386B1A"/>
    <w:rsid w:val="00391BAD"/>
    <w:rsid w:val="00393682"/>
    <w:rsid w:val="003941F2"/>
    <w:rsid w:val="003953DB"/>
    <w:rsid w:val="0039753C"/>
    <w:rsid w:val="003A2350"/>
    <w:rsid w:val="003A2356"/>
    <w:rsid w:val="003A4826"/>
    <w:rsid w:val="003A63B6"/>
    <w:rsid w:val="003B39B1"/>
    <w:rsid w:val="003C1922"/>
    <w:rsid w:val="003C2F49"/>
    <w:rsid w:val="003C573C"/>
    <w:rsid w:val="003C5878"/>
    <w:rsid w:val="003C6ED2"/>
    <w:rsid w:val="003D3232"/>
    <w:rsid w:val="003D54E7"/>
    <w:rsid w:val="003D5936"/>
    <w:rsid w:val="003E02B3"/>
    <w:rsid w:val="003E12B7"/>
    <w:rsid w:val="003E2D62"/>
    <w:rsid w:val="003E3519"/>
    <w:rsid w:val="003E4AB1"/>
    <w:rsid w:val="003E58CD"/>
    <w:rsid w:val="003E5D63"/>
    <w:rsid w:val="003E6B0F"/>
    <w:rsid w:val="003E7D32"/>
    <w:rsid w:val="003E7D5A"/>
    <w:rsid w:val="003F08D4"/>
    <w:rsid w:val="003F199D"/>
    <w:rsid w:val="003F6DF7"/>
    <w:rsid w:val="00402043"/>
    <w:rsid w:val="00402257"/>
    <w:rsid w:val="0040319D"/>
    <w:rsid w:val="00404925"/>
    <w:rsid w:val="00404FCB"/>
    <w:rsid w:val="00412C4B"/>
    <w:rsid w:val="0041311B"/>
    <w:rsid w:val="00413120"/>
    <w:rsid w:val="0041450A"/>
    <w:rsid w:val="00415F63"/>
    <w:rsid w:val="00417961"/>
    <w:rsid w:val="0042180D"/>
    <w:rsid w:val="00422682"/>
    <w:rsid w:val="00422CA7"/>
    <w:rsid w:val="0042332D"/>
    <w:rsid w:val="004234DF"/>
    <w:rsid w:val="004245F2"/>
    <w:rsid w:val="0042488A"/>
    <w:rsid w:val="004249AD"/>
    <w:rsid w:val="004249E8"/>
    <w:rsid w:val="00424E59"/>
    <w:rsid w:val="00427584"/>
    <w:rsid w:val="004316D8"/>
    <w:rsid w:val="00432B80"/>
    <w:rsid w:val="00433505"/>
    <w:rsid w:val="0044057A"/>
    <w:rsid w:val="004422D4"/>
    <w:rsid w:val="00443A33"/>
    <w:rsid w:val="00447865"/>
    <w:rsid w:val="00450D12"/>
    <w:rsid w:val="0045217B"/>
    <w:rsid w:val="004543A1"/>
    <w:rsid w:val="00457896"/>
    <w:rsid w:val="00460F10"/>
    <w:rsid w:val="00461890"/>
    <w:rsid w:val="004620D1"/>
    <w:rsid w:val="00462F49"/>
    <w:rsid w:val="004638F6"/>
    <w:rsid w:val="0046500B"/>
    <w:rsid w:val="004658A6"/>
    <w:rsid w:val="00466060"/>
    <w:rsid w:val="004665F8"/>
    <w:rsid w:val="00470D77"/>
    <w:rsid w:val="00471E77"/>
    <w:rsid w:val="0047408F"/>
    <w:rsid w:val="00476262"/>
    <w:rsid w:val="00476E00"/>
    <w:rsid w:val="004777FD"/>
    <w:rsid w:val="00477D1E"/>
    <w:rsid w:val="004805EF"/>
    <w:rsid w:val="00481A49"/>
    <w:rsid w:val="00481BFB"/>
    <w:rsid w:val="004869F8"/>
    <w:rsid w:val="00486F07"/>
    <w:rsid w:val="00490176"/>
    <w:rsid w:val="00490F6F"/>
    <w:rsid w:val="004929C8"/>
    <w:rsid w:val="0049528A"/>
    <w:rsid w:val="00495C45"/>
    <w:rsid w:val="00496A5A"/>
    <w:rsid w:val="004971AB"/>
    <w:rsid w:val="00497242"/>
    <w:rsid w:val="00497663"/>
    <w:rsid w:val="004977D5"/>
    <w:rsid w:val="004A578B"/>
    <w:rsid w:val="004A627E"/>
    <w:rsid w:val="004B265C"/>
    <w:rsid w:val="004B5FC6"/>
    <w:rsid w:val="004B6237"/>
    <w:rsid w:val="004B728F"/>
    <w:rsid w:val="004B7AE0"/>
    <w:rsid w:val="004C01B0"/>
    <w:rsid w:val="004C2C88"/>
    <w:rsid w:val="004C34BB"/>
    <w:rsid w:val="004C48AB"/>
    <w:rsid w:val="004C5386"/>
    <w:rsid w:val="004C5FFE"/>
    <w:rsid w:val="004C7B21"/>
    <w:rsid w:val="004D10E0"/>
    <w:rsid w:val="004D13C8"/>
    <w:rsid w:val="004D3335"/>
    <w:rsid w:val="004D50AC"/>
    <w:rsid w:val="004D7A25"/>
    <w:rsid w:val="004E023D"/>
    <w:rsid w:val="004E06D6"/>
    <w:rsid w:val="004E3071"/>
    <w:rsid w:val="004E31B0"/>
    <w:rsid w:val="004E4E4D"/>
    <w:rsid w:val="004E5410"/>
    <w:rsid w:val="004E5E7E"/>
    <w:rsid w:val="004E645F"/>
    <w:rsid w:val="004E71D9"/>
    <w:rsid w:val="004E7E8D"/>
    <w:rsid w:val="004F2E89"/>
    <w:rsid w:val="004F34D2"/>
    <w:rsid w:val="004F5343"/>
    <w:rsid w:val="004F73A7"/>
    <w:rsid w:val="0050162E"/>
    <w:rsid w:val="005056B2"/>
    <w:rsid w:val="00505E4E"/>
    <w:rsid w:val="00506838"/>
    <w:rsid w:val="00510EF0"/>
    <w:rsid w:val="00514F7A"/>
    <w:rsid w:val="0051616A"/>
    <w:rsid w:val="00516AD5"/>
    <w:rsid w:val="005174EC"/>
    <w:rsid w:val="00521381"/>
    <w:rsid w:val="005241BF"/>
    <w:rsid w:val="005246B6"/>
    <w:rsid w:val="005255F8"/>
    <w:rsid w:val="0052698B"/>
    <w:rsid w:val="00530B97"/>
    <w:rsid w:val="005321E7"/>
    <w:rsid w:val="005325D2"/>
    <w:rsid w:val="00532B9E"/>
    <w:rsid w:val="00534DA2"/>
    <w:rsid w:val="0053599E"/>
    <w:rsid w:val="00537984"/>
    <w:rsid w:val="00541D55"/>
    <w:rsid w:val="00543202"/>
    <w:rsid w:val="00545E42"/>
    <w:rsid w:val="00552D85"/>
    <w:rsid w:val="005631D9"/>
    <w:rsid w:val="0056544B"/>
    <w:rsid w:val="005658E4"/>
    <w:rsid w:val="00571A99"/>
    <w:rsid w:val="00571EF4"/>
    <w:rsid w:val="005724AD"/>
    <w:rsid w:val="005735D9"/>
    <w:rsid w:val="0057572E"/>
    <w:rsid w:val="005757FD"/>
    <w:rsid w:val="00575C1C"/>
    <w:rsid w:val="00575FED"/>
    <w:rsid w:val="005802D8"/>
    <w:rsid w:val="00580F04"/>
    <w:rsid w:val="00582064"/>
    <w:rsid w:val="00582913"/>
    <w:rsid w:val="00584D4D"/>
    <w:rsid w:val="00586998"/>
    <w:rsid w:val="005873A9"/>
    <w:rsid w:val="00587E2A"/>
    <w:rsid w:val="00587F1D"/>
    <w:rsid w:val="00590DEA"/>
    <w:rsid w:val="00591F15"/>
    <w:rsid w:val="00592974"/>
    <w:rsid w:val="0059370D"/>
    <w:rsid w:val="00595082"/>
    <w:rsid w:val="00597AB6"/>
    <w:rsid w:val="00597B06"/>
    <w:rsid w:val="005A040E"/>
    <w:rsid w:val="005A1851"/>
    <w:rsid w:val="005A22E5"/>
    <w:rsid w:val="005A2F4B"/>
    <w:rsid w:val="005A32E1"/>
    <w:rsid w:val="005A3CF4"/>
    <w:rsid w:val="005A413E"/>
    <w:rsid w:val="005A4B27"/>
    <w:rsid w:val="005B029E"/>
    <w:rsid w:val="005B5FE6"/>
    <w:rsid w:val="005B6E83"/>
    <w:rsid w:val="005B70F5"/>
    <w:rsid w:val="005C1B6C"/>
    <w:rsid w:val="005C3330"/>
    <w:rsid w:val="005C5168"/>
    <w:rsid w:val="005C717F"/>
    <w:rsid w:val="005C71DE"/>
    <w:rsid w:val="005C7C94"/>
    <w:rsid w:val="005D0C60"/>
    <w:rsid w:val="005D165E"/>
    <w:rsid w:val="005D1F1A"/>
    <w:rsid w:val="005D2145"/>
    <w:rsid w:val="005D25F3"/>
    <w:rsid w:val="005D3284"/>
    <w:rsid w:val="005D52A0"/>
    <w:rsid w:val="005D6200"/>
    <w:rsid w:val="005D7345"/>
    <w:rsid w:val="005E0966"/>
    <w:rsid w:val="005E0A6F"/>
    <w:rsid w:val="005E1E6D"/>
    <w:rsid w:val="005E2790"/>
    <w:rsid w:val="005E2B96"/>
    <w:rsid w:val="005E3A52"/>
    <w:rsid w:val="005E3FE9"/>
    <w:rsid w:val="005F0221"/>
    <w:rsid w:val="005F15B7"/>
    <w:rsid w:val="005F22F2"/>
    <w:rsid w:val="005F35A3"/>
    <w:rsid w:val="005F680C"/>
    <w:rsid w:val="005F70C7"/>
    <w:rsid w:val="00601431"/>
    <w:rsid w:val="00603132"/>
    <w:rsid w:val="00605700"/>
    <w:rsid w:val="00607641"/>
    <w:rsid w:val="006111FA"/>
    <w:rsid w:val="006115B3"/>
    <w:rsid w:val="00611851"/>
    <w:rsid w:val="00611B2D"/>
    <w:rsid w:val="00614AB8"/>
    <w:rsid w:val="00617077"/>
    <w:rsid w:val="0061796A"/>
    <w:rsid w:val="00617E2E"/>
    <w:rsid w:val="00624AB9"/>
    <w:rsid w:val="0062545D"/>
    <w:rsid w:val="00625AFF"/>
    <w:rsid w:val="00625FC9"/>
    <w:rsid w:val="00632E4C"/>
    <w:rsid w:val="00634C95"/>
    <w:rsid w:val="0063710A"/>
    <w:rsid w:val="0063755F"/>
    <w:rsid w:val="00642743"/>
    <w:rsid w:val="00643DC4"/>
    <w:rsid w:val="006467F0"/>
    <w:rsid w:val="00647911"/>
    <w:rsid w:val="00651F88"/>
    <w:rsid w:val="0065710B"/>
    <w:rsid w:val="0066145F"/>
    <w:rsid w:val="00661E96"/>
    <w:rsid w:val="00663B1D"/>
    <w:rsid w:val="00664DF2"/>
    <w:rsid w:val="0066507A"/>
    <w:rsid w:val="00665FDD"/>
    <w:rsid w:val="00666A99"/>
    <w:rsid w:val="00666BF6"/>
    <w:rsid w:val="0066723A"/>
    <w:rsid w:val="00667940"/>
    <w:rsid w:val="00667F8B"/>
    <w:rsid w:val="006719BF"/>
    <w:rsid w:val="00674163"/>
    <w:rsid w:val="0067723E"/>
    <w:rsid w:val="0068271E"/>
    <w:rsid w:val="00683801"/>
    <w:rsid w:val="00683B9A"/>
    <w:rsid w:val="00683F89"/>
    <w:rsid w:val="00684586"/>
    <w:rsid w:val="006865B9"/>
    <w:rsid w:val="00690003"/>
    <w:rsid w:val="0069228F"/>
    <w:rsid w:val="00692D96"/>
    <w:rsid w:val="006951FA"/>
    <w:rsid w:val="00696E38"/>
    <w:rsid w:val="0069713C"/>
    <w:rsid w:val="006A2DA5"/>
    <w:rsid w:val="006A43BA"/>
    <w:rsid w:val="006A5652"/>
    <w:rsid w:val="006A78C1"/>
    <w:rsid w:val="006B0110"/>
    <w:rsid w:val="006B265E"/>
    <w:rsid w:val="006B2E44"/>
    <w:rsid w:val="006B4369"/>
    <w:rsid w:val="006B56DE"/>
    <w:rsid w:val="006B5FDB"/>
    <w:rsid w:val="006B6164"/>
    <w:rsid w:val="006C194E"/>
    <w:rsid w:val="006C46C0"/>
    <w:rsid w:val="006C4D80"/>
    <w:rsid w:val="006C5219"/>
    <w:rsid w:val="006C5858"/>
    <w:rsid w:val="006C59F4"/>
    <w:rsid w:val="006C5D52"/>
    <w:rsid w:val="006D0508"/>
    <w:rsid w:val="006D1D55"/>
    <w:rsid w:val="006D1F16"/>
    <w:rsid w:val="006D3EA4"/>
    <w:rsid w:val="006D5F5E"/>
    <w:rsid w:val="006D7616"/>
    <w:rsid w:val="006E33F5"/>
    <w:rsid w:val="006E3C38"/>
    <w:rsid w:val="006E544B"/>
    <w:rsid w:val="006E5C9A"/>
    <w:rsid w:val="006E7908"/>
    <w:rsid w:val="006F0D0C"/>
    <w:rsid w:val="006F2AD0"/>
    <w:rsid w:val="006F3C05"/>
    <w:rsid w:val="006F516C"/>
    <w:rsid w:val="006F62BE"/>
    <w:rsid w:val="006F73EF"/>
    <w:rsid w:val="007027E1"/>
    <w:rsid w:val="007029D9"/>
    <w:rsid w:val="00703A80"/>
    <w:rsid w:val="00703FED"/>
    <w:rsid w:val="007049F2"/>
    <w:rsid w:val="00706D3B"/>
    <w:rsid w:val="00711170"/>
    <w:rsid w:val="00713C5A"/>
    <w:rsid w:val="00716075"/>
    <w:rsid w:val="0072136F"/>
    <w:rsid w:val="007216CB"/>
    <w:rsid w:val="00721F80"/>
    <w:rsid w:val="00721FB5"/>
    <w:rsid w:val="00722826"/>
    <w:rsid w:val="00722AAF"/>
    <w:rsid w:val="007234BC"/>
    <w:rsid w:val="007262A7"/>
    <w:rsid w:val="007263AD"/>
    <w:rsid w:val="0072713A"/>
    <w:rsid w:val="0073051C"/>
    <w:rsid w:val="00731484"/>
    <w:rsid w:val="007315B1"/>
    <w:rsid w:val="007344B5"/>
    <w:rsid w:val="00735CB5"/>
    <w:rsid w:val="0073635E"/>
    <w:rsid w:val="0073654C"/>
    <w:rsid w:val="00736D20"/>
    <w:rsid w:val="00737707"/>
    <w:rsid w:val="00743A0E"/>
    <w:rsid w:val="00744747"/>
    <w:rsid w:val="007472B6"/>
    <w:rsid w:val="00747896"/>
    <w:rsid w:val="00747B8E"/>
    <w:rsid w:val="00750FA1"/>
    <w:rsid w:val="00754A48"/>
    <w:rsid w:val="00755952"/>
    <w:rsid w:val="00760A8E"/>
    <w:rsid w:val="007613BE"/>
    <w:rsid w:val="00761C7A"/>
    <w:rsid w:val="00765B05"/>
    <w:rsid w:val="0076635C"/>
    <w:rsid w:val="00770457"/>
    <w:rsid w:val="00771608"/>
    <w:rsid w:val="00772223"/>
    <w:rsid w:val="00773A89"/>
    <w:rsid w:val="00775A0D"/>
    <w:rsid w:val="0077764A"/>
    <w:rsid w:val="00782800"/>
    <w:rsid w:val="007840FF"/>
    <w:rsid w:val="00790B03"/>
    <w:rsid w:val="00791FF7"/>
    <w:rsid w:val="00792A30"/>
    <w:rsid w:val="007945AC"/>
    <w:rsid w:val="00794F0D"/>
    <w:rsid w:val="0079529B"/>
    <w:rsid w:val="007A10A3"/>
    <w:rsid w:val="007B129D"/>
    <w:rsid w:val="007B2E67"/>
    <w:rsid w:val="007B5F21"/>
    <w:rsid w:val="007B672D"/>
    <w:rsid w:val="007C023C"/>
    <w:rsid w:val="007C1D5A"/>
    <w:rsid w:val="007C3BE8"/>
    <w:rsid w:val="007C3C00"/>
    <w:rsid w:val="007C547D"/>
    <w:rsid w:val="007C59A6"/>
    <w:rsid w:val="007C7122"/>
    <w:rsid w:val="007D181C"/>
    <w:rsid w:val="007D1B40"/>
    <w:rsid w:val="007D451B"/>
    <w:rsid w:val="007D4763"/>
    <w:rsid w:val="007D4ECB"/>
    <w:rsid w:val="007D5F81"/>
    <w:rsid w:val="007D7B1A"/>
    <w:rsid w:val="007D7D52"/>
    <w:rsid w:val="007E0C12"/>
    <w:rsid w:val="007E290F"/>
    <w:rsid w:val="007E2E53"/>
    <w:rsid w:val="007E2E66"/>
    <w:rsid w:val="007E675D"/>
    <w:rsid w:val="007F0330"/>
    <w:rsid w:val="007F12A9"/>
    <w:rsid w:val="007F1A6F"/>
    <w:rsid w:val="007F42E2"/>
    <w:rsid w:val="007F59F7"/>
    <w:rsid w:val="008047D5"/>
    <w:rsid w:val="008065A0"/>
    <w:rsid w:val="0080683A"/>
    <w:rsid w:val="00811396"/>
    <w:rsid w:val="008124D7"/>
    <w:rsid w:val="00814423"/>
    <w:rsid w:val="00815B36"/>
    <w:rsid w:val="00815BC2"/>
    <w:rsid w:val="0081746A"/>
    <w:rsid w:val="0081758B"/>
    <w:rsid w:val="00823947"/>
    <w:rsid w:val="00824316"/>
    <w:rsid w:val="00827074"/>
    <w:rsid w:val="0082707A"/>
    <w:rsid w:val="0082714C"/>
    <w:rsid w:val="008272E0"/>
    <w:rsid w:val="008328F0"/>
    <w:rsid w:val="00833BCE"/>
    <w:rsid w:val="00835094"/>
    <w:rsid w:val="0083584A"/>
    <w:rsid w:val="00835EB2"/>
    <w:rsid w:val="00836914"/>
    <w:rsid w:val="00840625"/>
    <w:rsid w:val="008406A8"/>
    <w:rsid w:val="00841CD4"/>
    <w:rsid w:val="00842B10"/>
    <w:rsid w:val="00844143"/>
    <w:rsid w:val="0084474E"/>
    <w:rsid w:val="008450B9"/>
    <w:rsid w:val="00850775"/>
    <w:rsid w:val="00850AB6"/>
    <w:rsid w:val="00851B5D"/>
    <w:rsid w:val="00851EA5"/>
    <w:rsid w:val="008522F4"/>
    <w:rsid w:val="00853769"/>
    <w:rsid w:val="008550E5"/>
    <w:rsid w:val="00855304"/>
    <w:rsid w:val="00856925"/>
    <w:rsid w:val="008600C3"/>
    <w:rsid w:val="00862870"/>
    <w:rsid w:val="00867DE1"/>
    <w:rsid w:val="00870218"/>
    <w:rsid w:val="00871C61"/>
    <w:rsid w:val="00872794"/>
    <w:rsid w:val="00872C9E"/>
    <w:rsid w:val="00873575"/>
    <w:rsid w:val="00873B04"/>
    <w:rsid w:val="00873C17"/>
    <w:rsid w:val="008757F8"/>
    <w:rsid w:val="008758F1"/>
    <w:rsid w:val="00876FF0"/>
    <w:rsid w:val="00880A80"/>
    <w:rsid w:val="0088110E"/>
    <w:rsid w:val="00881BCA"/>
    <w:rsid w:val="00882353"/>
    <w:rsid w:val="008829C7"/>
    <w:rsid w:val="00883945"/>
    <w:rsid w:val="00887384"/>
    <w:rsid w:val="00890F24"/>
    <w:rsid w:val="00891E81"/>
    <w:rsid w:val="008946D1"/>
    <w:rsid w:val="0089573C"/>
    <w:rsid w:val="0089595E"/>
    <w:rsid w:val="008A0A75"/>
    <w:rsid w:val="008A1419"/>
    <w:rsid w:val="008A1CEA"/>
    <w:rsid w:val="008A1FBD"/>
    <w:rsid w:val="008A27BC"/>
    <w:rsid w:val="008A4797"/>
    <w:rsid w:val="008A542A"/>
    <w:rsid w:val="008A5448"/>
    <w:rsid w:val="008A5CB2"/>
    <w:rsid w:val="008B02F2"/>
    <w:rsid w:val="008B6472"/>
    <w:rsid w:val="008C0A34"/>
    <w:rsid w:val="008C0C89"/>
    <w:rsid w:val="008C17BC"/>
    <w:rsid w:val="008C2022"/>
    <w:rsid w:val="008C577C"/>
    <w:rsid w:val="008C6EB1"/>
    <w:rsid w:val="008D018A"/>
    <w:rsid w:val="008D3BDC"/>
    <w:rsid w:val="008D4FDC"/>
    <w:rsid w:val="008D79AD"/>
    <w:rsid w:val="008E0FC2"/>
    <w:rsid w:val="008E376E"/>
    <w:rsid w:val="008E4D6B"/>
    <w:rsid w:val="008E4E59"/>
    <w:rsid w:val="008E77A9"/>
    <w:rsid w:val="008F5E3A"/>
    <w:rsid w:val="008F67CB"/>
    <w:rsid w:val="008F785F"/>
    <w:rsid w:val="009023AB"/>
    <w:rsid w:val="009026B1"/>
    <w:rsid w:val="009031B3"/>
    <w:rsid w:val="00903CEB"/>
    <w:rsid w:val="009046D1"/>
    <w:rsid w:val="0090658B"/>
    <w:rsid w:val="0090658C"/>
    <w:rsid w:val="00906C5F"/>
    <w:rsid w:val="0091016C"/>
    <w:rsid w:val="00911240"/>
    <w:rsid w:val="00913AAF"/>
    <w:rsid w:val="00915112"/>
    <w:rsid w:val="00915ACF"/>
    <w:rsid w:val="0091659F"/>
    <w:rsid w:val="00921B0E"/>
    <w:rsid w:val="0092222F"/>
    <w:rsid w:val="0092242A"/>
    <w:rsid w:val="00922CE0"/>
    <w:rsid w:val="00925747"/>
    <w:rsid w:val="0092647E"/>
    <w:rsid w:val="009302D1"/>
    <w:rsid w:val="00931E35"/>
    <w:rsid w:val="009362C6"/>
    <w:rsid w:val="00936583"/>
    <w:rsid w:val="00936CFF"/>
    <w:rsid w:val="00936EAE"/>
    <w:rsid w:val="0093721D"/>
    <w:rsid w:val="00941742"/>
    <w:rsid w:val="009419B4"/>
    <w:rsid w:val="00941CB5"/>
    <w:rsid w:val="0094209F"/>
    <w:rsid w:val="0094544C"/>
    <w:rsid w:val="00946CED"/>
    <w:rsid w:val="00952C80"/>
    <w:rsid w:val="0095359C"/>
    <w:rsid w:val="0095411A"/>
    <w:rsid w:val="00960F9C"/>
    <w:rsid w:val="009618F3"/>
    <w:rsid w:val="009625A5"/>
    <w:rsid w:val="00962758"/>
    <w:rsid w:val="00962951"/>
    <w:rsid w:val="009644BD"/>
    <w:rsid w:val="00970C1C"/>
    <w:rsid w:val="009758A1"/>
    <w:rsid w:val="00976123"/>
    <w:rsid w:val="0097657C"/>
    <w:rsid w:val="009772F3"/>
    <w:rsid w:val="009820EA"/>
    <w:rsid w:val="009831F5"/>
    <w:rsid w:val="00983707"/>
    <w:rsid w:val="0098515E"/>
    <w:rsid w:val="00985545"/>
    <w:rsid w:val="00985BDF"/>
    <w:rsid w:val="00986035"/>
    <w:rsid w:val="0098724B"/>
    <w:rsid w:val="0098758B"/>
    <w:rsid w:val="009911AF"/>
    <w:rsid w:val="00991285"/>
    <w:rsid w:val="00991437"/>
    <w:rsid w:val="0099144B"/>
    <w:rsid w:val="009922E8"/>
    <w:rsid w:val="00992F57"/>
    <w:rsid w:val="0099312A"/>
    <w:rsid w:val="00993698"/>
    <w:rsid w:val="009938FA"/>
    <w:rsid w:val="00993E54"/>
    <w:rsid w:val="00995BB1"/>
    <w:rsid w:val="009A140C"/>
    <w:rsid w:val="009A1592"/>
    <w:rsid w:val="009A2166"/>
    <w:rsid w:val="009A423D"/>
    <w:rsid w:val="009B0FFC"/>
    <w:rsid w:val="009B1BCF"/>
    <w:rsid w:val="009B2E1C"/>
    <w:rsid w:val="009B37AD"/>
    <w:rsid w:val="009B40DE"/>
    <w:rsid w:val="009B5458"/>
    <w:rsid w:val="009B54A5"/>
    <w:rsid w:val="009B65F9"/>
    <w:rsid w:val="009B794D"/>
    <w:rsid w:val="009C0544"/>
    <w:rsid w:val="009C249F"/>
    <w:rsid w:val="009C2DF8"/>
    <w:rsid w:val="009C402F"/>
    <w:rsid w:val="009C489B"/>
    <w:rsid w:val="009C550C"/>
    <w:rsid w:val="009C597E"/>
    <w:rsid w:val="009C6261"/>
    <w:rsid w:val="009D02F8"/>
    <w:rsid w:val="009D0AAE"/>
    <w:rsid w:val="009D2BEF"/>
    <w:rsid w:val="009D4402"/>
    <w:rsid w:val="009D5FB2"/>
    <w:rsid w:val="009D687E"/>
    <w:rsid w:val="009E0AE2"/>
    <w:rsid w:val="009E1CFD"/>
    <w:rsid w:val="009E2E6A"/>
    <w:rsid w:val="009E310E"/>
    <w:rsid w:val="009E33A1"/>
    <w:rsid w:val="009E3AFC"/>
    <w:rsid w:val="009E421F"/>
    <w:rsid w:val="009E5B9F"/>
    <w:rsid w:val="009F0261"/>
    <w:rsid w:val="009F0F9A"/>
    <w:rsid w:val="009F20B4"/>
    <w:rsid w:val="009F2DEA"/>
    <w:rsid w:val="009F3A25"/>
    <w:rsid w:val="009F3BBC"/>
    <w:rsid w:val="009F41E8"/>
    <w:rsid w:val="009F7037"/>
    <w:rsid w:val="00A02741"/>
    <w:rsid w:val="00A030B0"/>
    <w:rsid w:val="00A0472D"/>
    <w:rsid w:val="00A04B97"/>
    <w:rsid w:val="00A10095"/>
    <w:rsid w:val="00A10687"/>
    <w:rsid w:val="00A109E2"/>
    <w:rsid w:val="00A11E7B"/>
    <w:rsid w:val="00A14CB9"/>
    <w:rsid w:val="00A1657C"/>
    <w:rsid w:val="00A176F7"/>
    <w:rsid w:val="00A21871"/>
    <w:rsid w:val="00A223CE"/>
    <w:rsid w:val="00A23EAF"/>
    <w:rsid w:val="00A24301"/>
    <w:rsid w:val="00A25F8A"/>
    <w:rsid w:val="00A27B15"/>
    <w:rsid w:val="00A302D2"/>
    <w:rsid w:val="00A30B17"/>
    <w:rsid w:val="00A30DDC"/>
    <w:rsid w:val="00A31481"/>
    <w:rsid w:val="00A31576"/>
    <w:rsid w:val="00A31820"/>
    <w:rsid w:val="00A31944"/>
    <w:rsid w:val="00A319B5"/>
    <w:rsid w:val="00A32801"/>
    <w:rsid w:val="00A34EBB"/>
    <w:rsid w:val="00A36D55"/>
    <w:rsid w:val="00A374E5"/>
    <w:rsid w:val="00A405F5"/>
    <w:rsid w:val="00A43108"/>
    <w:rsid w:val="00A43C6F"/>
    <w:rsid w:val="00A504DB"/>
    <w:rsid w:val="00A50D47"/>
    <w:rsid w:val="00A514A1"/>
    <w:rsid w:val="00A51742"/>
    <w:rsid w:val="00A56035"/>
    <w:rsid w:val="00A560FF"/>
    <w:rsid w:val="00A6020C"/>
    <w:rsid w:val="00A60F6B"/>
    <w:rsid w:val="00A61E49"/>
    <w:rsid w:val="00A63478"/>
    <w:rsid w:val="00A64645"/>
    <w:rsid w:val="00A658F5"/>
    <w:rsid w:val="00A667F1"/>
    <w:rsid w:val="00A7163B"/>
    <w:rsid w:val="00A75D4F"/>
    <w:rsid w:val="00A75E21"/>
    <w:rsid w:val="00A76D15"/>
    <w:rsid w:val="00A81CE3"/>
    <w:rsid w:val="00A82A00"/>
    <w:rsid w:val="00A83EAE"/>
    <w:rsid w:val="00A840FD"/>
    <w:rsid w:val="00A85A09"/>
    <w:rsid w:val="00A85E82"/>
    <w:rsid w:val="00A87FD6"/>
    <w:rsid w:val="00A90ED1"/>
    <w:rsid w:val="00A921CF"/>
    <w:rsid w:val="00A9316D"/>
    <w:rsid w:val="00A93208"/>
    <w:rsid w:val="00A93B73"/>
    <w:rsid w:val="00A964EA"/>
    <w:rsid w:val="00A970D5"/>
    <w:rsid w:val="00AA050C"/>
    <w:rsid w:val="00AA130F"/>
    <w:rsid w:val="00AA1F49"/>
    <w:rsid w:val="00AA4F4E"/>
    <w:rsid w:val="00AA68F8"/>
    <w:rsid w:val="00AA72EA"/>
    <w:rsid w:val="00AB04EC"/>
    <w:rsid w:val="00AB131F"/>
    <w:rsid w:val="00AB18F4"/>
    <w:rsid w:val="00AB2A73"/>
    <w:rsid w:val="00AB4672"/>
    <w:rsid w:val="00AB4F03"/>
    <w:rsid w:val="00AB50E0"/>
    <w:rsid w:val="00AB51DF"/>
    <w:rsid w:val="00AB6232"/>
    <w:rsid w:val="00AC13DA"/>
    <w:rsid w:val="00AC1F65"/>
    <w:rsid w:val="00AC23C2"/>
    <w:rsid w:val="00AC4E65"/>
    <w:rsid w:val="00AC5B76"/>
    <w:rsid w:val="00AC7A34"/>
    <w:rsid w:val="00AC7E7A"/>
    <w:rsid w:val="00AD03E7"/>
    <w:rsid w:val="00AD147F"/>
    <w:rsid w:val="00AD2023"/>
    <w:rsid w:val="00AD3B0D"/>
    <w:rsid w:val="00AD5703"/>
    <w:rsid w:val="00AD6E1B"/>
    <w:rsid w:val="00AE1FC9"/>
    <w:rsid w:val="00AE35D5"/>
    <w:rsid w:val="00AE6071"/>
    <w:rsid w:val="00AE715C"/>
    <w:rsid w:val="00AE7DC4"/>
    <w:rsid w:val="00AF4C4F"/>
    <w:rsid w:val="00AF5A52"/>
    <w:rsid w:val="00AF7DC1"/>
    <w:rsid w:val="00B00384"/>
    <w:rsid w:val="00B01C6B"/>
    <w:rsid w:val="00B04C7E"/>
    <w:rsid w:val="00B057AA"/>
    <w:rsid w:val="00B0593C"/>
    <w:rsid w:val="00B05AE8"/>
    <w:rsid w:val="00B05BCE"/>
    <w:rsid w:val="00B1585C"/>
    <w:rsid w:val="00B16B88"/>
    <w:rsid w:val="00B173BA"/>
    <w:rsid w:val="00B175C0"/>
    <w:rsid w:val="00B17EA4"/>
    <w:rsid w:val="00B20099"/>
    <w:rsid w:val="00B20782"/>
    <w:rsid w:val="00B22520"/>
    <w:rsid w:val="00B23072"/>
    <w:rsid w:val="00B23980"/>
    <w:rsid w:val="00B23A01"/>
    <w:rsid w:val="00B242FD"/>
    <w:rsid w:val="00B24DBB"/>
    <w:rsid w:val="00B253BC"/>
    <w:rsid w:val="00B25FAF"/>
    <w:rsid w:val="00B26043"/>
    <w:rsid w:val="00B3056F"/>
    <w:rsid w:val="00B3060D"/>
    <w:rsid w:val="00B32DA5"/>
    <w:rsid w:val="00B34047"/>
    <w:rsid w:val="00B3473E"/>
    <w:rsid w:val="00B34D24"/>
    <w:rsid w:val="00B374B2"/>
    <w:rsid w:val="00B37CCD"/>
    <w:rsid w:val="00B41ADC"/>
    <w:rsid w:val="00B421B1"/>
    <w:rsid w:val="00B4267D"/>
    <w:rsid w:val="00B44641"/>
    <w:rsid w:val="00B45C60"/>
    <w:rsid w:val="00B4751D"/>
    <w:rsid w:val="00B5678B"/>
    <w:rsid w:val="00B56E36"/>
    <w:rsid w:val="00B631ED"/>
    <w:rsid w:val="00B64175"/>
    <w:rsid w:val="00B65760"/>
    <w:rsid w:val="00B66A65"/>
    <w:rsid w:val="00B7067A"/>
    <w:rsid w:val="00B70C64"/>
    <w:rsid w:val="00B712CB"/>
    <w:rsid w:val="00B71FB4"/>
    <w:rsid w:val="00B80E3A"/>
    <w:rsid w:val="00B81707"/>
    <w:rsid w:val="00B82E71"/>
    <w:rsid w:val="00B83AED"/>
    <w:rsid w:val="00B842DC"/>
    <w:rsid w:val="00B857F3"/>
    <w:rsid w:val="00B86322"/>
    <w:rsid w:val="00B86F07"/>
    <w:rsid w:val="00B86FA3"/>
    <w:rsid w:val="00B90E1B"/>
    <w:rsid w:val="00B91EEF"/>
    <w:rsid w:val="00B93ACE"/>
    <w:rsid w:val="00B93AE2"/>
    <w:rsid w:val="00B96BAF"/>
    <w:rsid w:val="00BA0DD2"/>
    <w:rsid w:val="00BA279A"/>
    <w:rsid w:val="00BA2A2E"/>
    <w:rsid w:val="00BA2A44"/>
    <w:rsid w:val="00BA501A"/>
    <w:rsid w:val="00BB2F2D"/>
    <w:rsid w:val="00BB48E1"/>
    <w:rsid w:val="00BB4CC6"/>
    <w:rsid w:val="00BC1D5A"/>
    <w:rsid w:val="00BC3EE6"/>
    <w:rsid w:val="00BD1A35"/>
    <w:rsid w:val="00BD4BC5"/>
    <w:rsid w:val="00BD6057"/>
    <w:rsid w:val="00BD62DE"/>
    <w:rsid w:val="00BD632D"/>
    <w:rsid w:val="00BD72A4"/>
    <w:rsid w:val="00BD7B57"/>
    <w:rsid w:val="00BE07A8"/>
    <w:rsid w:val="00BE0CB5"/>
    <w:rsid w:val="00BE1268"/>
    <w:rsid w:val="00BE33E8"/>
    <w:rsid w:val="00BE3C73"/>
    <w:rsid w:val="00BE49C1"/>
    <w:rsid w:val="00BE4C3A"/>
    <w:rsid w:val="00BE5919"/>
    <w:rsid w:val="00BE5E29"/>
    <w:rsid w:val="00BE5EAF"/>
    <w:rsid w:val="00BE7EB5"/>
    <w:rsid w:val="00BF0710"/>
    <w:rsid w:val="00BF454F"/>
    <w:rsid w:val="00BF5CAE"/>
    <w:rsid w:val="00BF73DE"/>
    <w:rsid w:val="00C00E82"/>
    <w:rsid w:val="00C01C1B"/>
    <w:rsid w:val="00C05000"/>
    <w:rsid w:val="00C05B22"/>
    <w:rsid w:val="00C06FDB"/>
    <w:rsid w:val="00C10366"/>
    <w:rsid w:val="00C1125C"/>
    <w:rsid w:val="00C154F2"/>
    <w:rsid w:val="00C15C70"/>
    <w:rsid w:val="00C1658B"/>
    <w:rsid w:val="00C16811"/>
    <w:rsid w:val="00C1724E"/>
    <w:rsid w:val="00C17ECF"/>
    <w:rsid w:val="00C246AC"/>
    <w:rsid w:val="00C24934"/>
    <w:rsid w:val="00C25317"/>
    <w:rsid w:val="00C277AF"/>
    <w:rsid w:val="00C27921"/>
    <w:rsid w:val="00C307AE"/>
    <w:rsid w:val="00C32D54"/>
    <w:rsid w:val="00C32FA2"/>
    <w:rsid w:val="00C33947"/>
    <w:rsid w:val="00C35E60"/>
    <w:rsid w:val="00C4007F"/>
    <w:rsid w:val="00C4012C"/>
    <w:rsid w:val="00C41375"/>
    <w:rsid w:val="00C4159A"/>
    <w:rsid w:val="00C424EC"/>
    <w:rsid w:val="00C43333"/>
    <w:rsid w:val="00C439D1"/>
    <w:rsid w:val="00C46463"/>
    <w:rsid w:val="00C5136A"/>
    <w:rsid w:val="00C54B22"/>
    <w:rsid w:val="00C54B3C"/>
    <w:rsid w:val="00C55B68"/>
    <w:rsid w:val="00C57D9A"/>
    <w:rsid w:val="00C60D26"/>
    <w:rsid w:val="00C6302C"/>
    <w:rsid w:val="00C63205"/>
    <w:rsid w:val="00C63296"/>
    <w:rsid w:val="00C6360E"/>
    <w:rsid w:val="00C6651E"/>
    <w:rsid w:val="00C66EAA"/>
    <w:rsid w:val="00C70703"/>
    <w:rsid w:val="00C70946"/>
    <w:rsid w:val="00C71215"/>
    <w:rsid w:val="00C7165B"/>
    <w:rsid w:val="00C72491"/>
    <w:rsid w:val="00C726A4"/>
    <w:rsid w:val="00C74EEF"/>
    <w:rsid w:val="00C75070"/>
    <w:rsid w:val="00C75251"/>
    <w:rsid w:val="00C757D5"/>
    <w:rsid w:val="00C77BD6"/>
    <w:rsid w:val="00C82010"/>
    <w:rsid w:val="00C82AC1"/>
    <w:rsid w:val="00C82B80"/>
    <w:rsid w:val="00C82BE8"/>
    <w:rsid w:val="00C848A1"/>
    <w:rsid w:val="00C87FBE"/>
    <w:rsid w:val="00C920D2"/>
    <w:rsid w:val="00C92813"/>
    <w:rsid w:val="00C94311"/>
    <w:rsid w:val="00C955CB"/>
    <w:rsid w:val="00C95CD0"/>
    <w:rsid w:val="00C961E0"/>
    <w:rsid w:val="00CA092E"/>
    <w:rsid w:val="00CA33B8"/>
    <w:rsid w:val="00CA45E9"/>
    <w:rsid w:val="00CA4E78"/>
    <w:rsid w:val="00CA60A9"/>
    <w:rsid w:val="00CA64F6"/>
    <w:rsid w:val="00CA6DB6"/>
    <w:rsid w:val="00CB006C"/>
    <w:rsid w:val="00CB18E7"/>
    <w:rsid w:val="00CB36BB"/>
    <w:rsid w:val="00CB4550"/>
    <w:rsid w:val="00CB54ED"/>
    <w:rsid w:val="00CB5AE8"/>
    <w:rsid w:val="00CB7056"/>
    <w:rsid w:val="00CB778A"/>
    <w:rsid w:val="00CC11DD"/>
    <w:rsid w:val="00CC1934"/>
    <w:rsid w:val="00CC30CD"/>
    <w:rsid w:val="00CC30F2"/>
    <w:rsid w:val="00CC45EB"/>
    <w:rsid w:val="00CC4861"/>
    <w:rsid w:val="00CC5774"/>
    <w:rsid w:val="00CC64C6"/>
    <w:rsid w:val="00CC6B45"/>
    <w:rsid w:val="00CD034A"/>
    <w:rsid w:val="00CD06DB"/>
    <w:rsid w:val="00CD09D5"/>
    <w:rsid w:val="00CD136D"/>
    <w:rsid w:val="00CD3518"/>
    <w:rsid w:val="00CD481D"/>
    <w:rsid w:val="00CD4D11"/>
    <w:rsid w:val="00CD63B5"/>
    <w:rsid w:val="00CD6FFC"/>
    <w:rsid w:val="00CE00FC"/>
    <w:rsid w:val="00CE26C6"/>
    <w:rsid w:val="00CE2C53"/>
    <w:rsid w:val="00CE4192"/>
    <w:rsid w:val="00CF0F72"/>
    <w:rsid w:val="00CF1219"/>
    <w:rsid w:val="00CF1E2E"/>
    <w:rsid w:val="00CF2417"/>
    <w:rsid w:val="00CF37F4"/>
    <w:rsid w:val="00CF38C6"/>
    <w:rsid w:val="00CF452E"/>
    <w:rsid w:val="00CF5B35"/>
    <w:rsid w:val="00CF6C1C"/>
    <w:rsid w:val="00D02547"/>
    <w:rsid w:val="00D02F49"/>
    <w:rsid w:val="00D032C6"/>
    <w:rsid w:val="00D037F8"/>
    <w:rsid w:val="00D05B3E"/>
    <w:rsid w:val="00D1039C"/>
    <w:rsid w:val="00D10B90"/>
    <w:rsid w:val="00D11A9F"/>
    <w:rsid w:val="00D12B91"/>
    <w:rsid w:val="00D12BA5"/>
    <w:rsid w:val="00D131AD"/>
    <w:rsid w:val="00D1579A"/>
    <w:rsid w:val="00D15F0E"/>
    <w:rsid w:val="00D21946"/>
    <w:rsid w:val="00D22BF7"/>
    <w:rsid w:val="00D2311E"/>
    <w:rsid w:val="00D23129"/>
    <w:rsid w:val="00D27310"/>
    <w:rsid w:val="00D300B7"/>
    <w:rsid w:val="00D32A70"/>
    <w:rsid w:val="00D352DD"/>
    <w:rsid w:val="00D358C3"/>
    <w:rsid w:val="00D35CDF"/>
    <w:rsid w:val="00D35DCF"/>
    <w:rsid w:val="00D365D4"/>
    <w:rsid w:val="00D37463"/>
    <w:rsid w:val="00D40542"/>
    <w:rsid w:val="00D4142E"/>
    <w:rsid w:val="00D43905"/>
    <w:rsid w:val="00D47BF9"/>
    <w:rsid w:val="00D47DE4"/>
    <w:rsid w:val="00D520DD"/>
    <w:rsid w:val="00D538A7"/>
    <w:rsid w:val="00D558DD"/>
    <w:rsid w:val="00D56CA7"/>
    <w:rsid w:val="00D64584"/>
    <w:rsid w:val="00D64A73"/>
    <w:rsid w:val="00D66787"/>
    <w:rsid w:val="00D66B61"/>
    <w:rsid w:val="00D70063"/>
    <w:rsid w:val="00D70245"/>
    <w:rsid w:val="00D70B60"/>
    <w:rsid w:val="00D710B2"/>
    <w:rsid w:val="00D720F2"/>
    <w:rsid w:val="00D72790"/>
    <w:rsid w:val="00D739BF"/>
    <w:rsid w:val="00D752FD"/>
    <w:rsid w:val="00D77533"/>
    <w:rsid w:val="00D77FB7"/>
    <w:rsid w:val="00D814AC"/>
    <w:rsid w:val="00D82665"/>
    <w:rsid w:val="00D83457"/>
    <w:rsid w:val="00D84CA5"/>
    <w:rsid w:val="00D85019"/>
    <w:rsid w:val="00D901CF"/>
    <w:rsid w:val="00D93EEE"/>
    <w:rsid w:val="00D94DDB"/>
    <w:rsid w:val="00D95D60"/>
    <w:rsid w:val="00D97045"/>
    <w:rsid w:val="00DA2467"/>
    <w:rsid w:val="00DA3C2E"/>
    <w:rsid w:val="00DA7609"/>
    <w:rsid w:val="00DB0FBC"/>
    <w:rsid w:val="00DB4F05"/>
    <w:rsid w:val="00DB4FB5"/>
    <w:rsid w:val="00DB550A"/>
    <w:rsid w:val="00DB566A"/>
    <w:rsid w:val="00DB5845"/>
    <w:rsid w:val="00DB682E"/>
    <w:rsid w:val="00DB6C9B"/>
    <w:rsid w:val="00DC0E86"/>
    <w:rsid w:val="00DC1B3E"/>
    <w:rsid w:val="00DC4174"/>
    <w:rsid w:val="00DC41C2"/>
    <w:rsid w:val="00DC4C28"/>
    <w:rsid w:val="00DC4F6F"/>
    <w:rsid w:val="00DC575B"/>
    <w:rsid w:val="00DC6E1B"/>
    <w:rsid w:val="00DC7114"/>
    <w:rsid w:val="00DD00EE"/>
    <w:rsid w:val="00DD2028"/>
    <w:rsid w:val="00DD3B7B"/>
    <w:rsid w:val="00DE1427"/>
    <w:rsid w:val="00DE197F"/>
    <w:rsid w:val="00DE27E1"/>
    <w:rsid w:val="00DE2813"/>
    <w:rsid w:val="00DE2F93"/>
    <w:rsid w:val="00DE4006"/>
    <w:rsid w:val="00DE6481"/>
    <w:rsid w:val="00DF20EA"/>
    <w:rsid w:val="00DF30F4"/>
    <w:rsid w:val="00DF32D6"/>
    <w:rsid w:val="00DF4BAA"/>
    <w:rsid w:val="00DF4FB4"/>
    <w:rsid w:val="00DF59B1"/>
    <w:rsid w:val="00DF5E01"/>
    <w:rsid w:val="00DF78CD"/>
    <w:rsid w:val="00E007C4"/>
    <w:rsid w:val="00E01689"/>
    <w:rsid w:val="00E026A5"/>
    <w:rsid w:val="00E0575D"/>
    <w:rsid w:val="00E05BAE"/>
    <w:rsid w:val="00E06F0D"/>
    <w:rsid w:val="00E10BA3"/>
    <w:rsid w:val="00E1208A"/>
    <w:rsid w:val="00E12C67"/>
    <w:rsid w:val="00E13050"/>
    <w:rsid w:val="00E15290"/>
    <w:rsid w:val="00E15573"/>
    <w:rsid w:val="00E170A5"/>
    <w:rsid w:val="00E21059"/>
    <w:rsid w:val="00E21F0E"/>
    <w:rsid w:val="00E25132"/>
    <w:rsid w:val="00E25CF5"/>
    <w:rsid w:val="00E265A2"/>
    <w:rsid w:val="00E348F0"/>
    <w:rsid w:val="00E3581C"/>
    <w:rsid w:val="00E3750F"/>
    <w:rsid w:val="00E40577"/>
    <w:rsid w:val="00E40874"/>
    <w:rsid w:val="00E450B9"/>
    <w:rsid w:val="00E47736"/>
    <w:rsid w:val="00E52B09"/>
    <w:rsid w:val="00E536A6"/>
    <w:rsid w:val="00E538DA"/>
    <w:rsid w:val="00E56917"/>
    <w:rsid w:val="00E57A93"/>
    <w:rsid w:val="00E61943"/>
    <w:rsid w:val="00E619AE"/>
    <w:rsid w:val="00E61CE1"/>
    <w:rsid w:val="00E62A25"/>
    <w:rsid w:val="00E65059"/>
    <w:rsid w:val="00E700E8"/>
    <w:rsid w:val="00E727FD"/>
    <w:rsid w:val="00E72816"/>
    <w:rsid w:val="00E773DF"/>
    <w:rsid w:val="00E77CE1"/>
    <w:rsid w:val="00E81E5D"/>
    <w:rsid w:val="00E86212"/>
    <w:rsid w:val="00E86FE2"/>
    <w:rsid w:val="00E90F4F"/>
    <w:rsid w:val="00E92113"/>
    <w:rsid w:val="00E9252A"/>
    <w:rsid w:val="00E927A1"/>
    <w:rsid w:val="00E93AFD"/>
    <w:rsid w:val="00E94B05"/>
    <w:rsid w:val="00E97AAD"/>
    <w:rsid w:val="00E97EBC"/>
    <w:rsid w:val="00EA3D14"/>
    <w:rsid w:val="00EB2EAF"/>
    <w:rsid w:val="00EB3DE9"/>
    <w:rsid w:val="00EB53B8"/>
    <w:rsid w:val="00EB5A10"/>
    <w:rsid w:val="00EC2382"/>
    <w:rsid w:val="00EC3171"/>
    <w:rsid w:val="00EC3247"/>
    <w:rsid w:val="00EC3740"/>
    <w:rsid w:val="00EC548B"/>
    <w:rsid w:val="00EC5A9D"/>
    <w:rsid w:val="00EC5E44"/>
    <w:rsid w:val="00EC729C"/>
    <w:rsid w:val="00EC77E5"/>
    <w:rsid w:val="00ED0873"/>
    <w:rsid w:val="00ED0FA1"/>
    <w:rsid w:val="00ED0FBE"/>
    <w:rsid w:val="00ED1B9C"/>
    <w:rsid w:val="00ED5153"/>
    <w:rsid w:val="00ED7373"/>
    <w:rsid w:val="00EE0520"/>
    <w:rsid w:val="00EE0D97"/>
    <w:rsid w:val="00EE1CCE"/>
    <w:rsid w:val="00EE3B30"/>
    <w:rsid w:val="00EE4A37"/>
    <w:rsid w:val="00EE6C23"/>
    <w:rsid w:val="00EE7007"/>
    <w:rsid w:val="00EE7C00"/>
    <w:rsid w:val="00EF039E"/>
    <w:rsid w:val="00EF0CED"/>
    <w:rsid w:val="00EF0E9D"/>
    <w:rsid w:val="00EF1CAC"/>
    <w:rsid w:val="00EF31EB"/>
    <w:rsid w:val="00EF4C6E"/>
    <w:rsid w:val="00EF540B"/>
    <w:rsid w:val="00EF65FD"/>
    <w:rsid w:val="00EF71CD"/>
    <w:rsid w:val="00F011C8"/>
    <w:rsid w:val="00F0195F"/>
    <w:rsid w:val="00F01A05"/>
    <w:rsid w:val="00F033E9"/>
    <w:rsid w:val="00F045A1"/>
    <w:rsid w:val="00F1039B"/>
    <w:rsid w:val="00F1105C"/>
    <w:rsid w:val="00F120DD"/>
    <w:rsid w:val="00F12717"/>
    <w:rsid w:val="00F13DA2"/>
    <w:rsid w:val="00F152B5"/>
    <w:rsid w:val="00F20ED0"/>
    <w:rsid w:val="00F21E07"/>
    <w:rsid w:val="00F233BE"/>
    <w:rsid w:val="00F252D9"/>
    <w:rsid w:val="00F2618B"/>
    <w:rsid w:val="00F30168"/>
    <w:rsid w:val="00F30EA9"/>
    <w:rsid w:val="00F323EC"/>
    <w:rsid w:val="00F35540"/>
    <w:rsid w:val="00F37DD2"/>
    <w:rsid w:val="00F417DD"/>
    <w:rsid w:val="00F42793"/>
    <w:rsid w:val="00F43938"/>
    <w:rsid w:val="00F441DB"/>
    <w:rsid w:val="00F45FC9"/>
    <w:rsid w:val="00F4664D"/>
    <w:rsid w:val="00F46CB2"/>
    <w:rsid w:val="00F51579"/>
    <w:rsid w:val="00F517DA"/>
    <w:rsid w:val="00F519D4"/>
    <w:rsid w:val="00F520CE"/>
    <w:rsid w:val="00F5234A"/>
    <w:rsid w:val="00F5358F"/>
    <w:rsid w:val="00F54009"/>
    <w:rsid w:val="00F545E1"/>
    <w:rsid w:val="00F54EEA"/>
    <w:rsid w:val="00F56386"/>
    <w:rsid w:val="00F571C8"/>
    <w:rsid w:val="00F626F0"/>
    <w:rsid w:val="00F64DE0"/>
    <w:rsid w:val="00F666BE"/>
    <w:rsid w:val="00F6695D"/>
    <w:rsid w:val="00F7101B"/>
    <w:rsid w:val="00F73319"/>
    <w:rsid w:val="00F73327"/>
    <w:rsid w:val="00F740CD"/>
    <w:rsid w:val="00F76AB6"/>
    <w:rsid w:val="00F77446"/>
    <w:rsid w:val="00F77D64"/>
    <w:rsid w:val="00F77FC1"/>
    <w:rsid w:val="00F81DC5"/>
    <w:rsid w:val="00F8254C"/>
    <w:rsid w:val="00F82DB0"/>
    <w:rsid w:val="00F83926"/>
    <w:rsid w:val="00F84E93"/>
    <w:rsid w:val="00F87585"/>
    <w:rsid w:val="00F915CA"/>
    <w:rsid w:val="00F915F1"/>
    <w:rsid w:val="00F9256A"/>
    <w:rsid w:val="00F92836"/>
    <w:rsid w:val="00F92AEB"/>
    <w:rsid w:val="00F9332B"/>
    <w:rsid w:val="00F949D2"/>
    <w:rsid w:val="00F951FA"/>
    <w:rsid w:val="00F96C2A"/>
    <w:rsid w:val="00FA106C"/>
    <w:rsid w:val="00FA256F"/>
    <w:rsid w:val="00FA4B0E"/>
    <w:rsid w:val="00FA72D4"/>
    <w:rsid w:val="00FB4924"/>
    <w:rsid w:val="00FB6E44"/>
    <w:rsid w:val="00FC028A"/>
    <w:rsid w:val="00FC0E2E"/>
    <w:rsid w:val="00FC14F0"/>
    <w:rsid w:val="00FC31B7"/>
    <w:rsid w:val="00FC4F6A"/>
    <w:rsid w:val="00FC6827"/>
    <w:rsid w:val="00FC72CC"/>
    <w:rsid w:val="00FD0520"/>
    <w:rsid w:val="00FD101F"/>
    <w:rsid w:val="00FD2434"/>
    <w:rsid w:val="00FD4671"/>
    <w:rsid w:val="00FD47CE"/>
    <w:rsid w:val="00FD4A0F"/>
    <w:rsid w:val="00FD510A"/>
    <w:rsid w:val="00FD5E1F"/>
    <w:rsid w:val="00FD63B2"/>
    <w:rsid w:val="00FD7504"/>
    <w:rsid w:val="00FD7CF3"/>
    <w:rsid w:val="00FD7E4D"/>
    <w:rsid w:val="00FD7F0A"/>
    <w:rsid w:val="00FE00FA"/>
    <w:rsid w:val="00FE1694"/>
    <w:rsid w:val="00FE1CFB"/>
    <w:rsid w:val="00FE1E57"/>
    <w:rsid w:val="00FE1F67"/>
    <w:rsid w:val="00FE2457"/>
    <w:rsid w:val="00FE3E90"/>
    <w:rsid w:val="00FE6081"/>
    <w:rsid w:val="00FE77F1"/>
    <w:rsid w:val="00FF0B83"/>
    <w:rsid w:val="00FF2328"/>
    <w:rsid w:val="00FF2AE3"/>
    <w:rsid w:val="00FF4AD7"/>
    <w:rsid w:val="00FF507F"/>
    <w:rsid w:val="00FF5225"/>
    <w:rsid w:val="00FF57BB"/>
    <w:rsid w:val="00FF69C9"/>
    <w:rsid w:val="00FF75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D7C8A"/>
  <w15:docId w15:val="{3729C5BD-2EF8-49CE-8843-BEB68BB9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314"/>
    <w:pPr>
      <w:bidi/>
    </w:pPr>
  </w:style>
  <w:style w:type="paragraph" w:styleId="Titre1">
    <w:name w:val="heading 1"/>
    <w:basedOn w:val="Normal"/>
    <w:next w:val="Normal"/>
    <w:link w:val="Titre1Car"/>
    <w:uiPriority w:val="99"/>
    <w:qFormat/>
    <w:rsid w:val="00067314"/>
    <w:pPr>
      <w:keepNext/>
      <w:jc w:val="lowKashida"/>
      <w:outlineLvl w:val="0"/>
    </w:pPr>
    <w:rPr>
      <w:rFonts w:ascii="Cambria" w:hAnsi="Cambria" w:cs="Times New Roman"/>
      <w:b/>
      <w:bCs/>
      <w:kern w:val="32"/>
      <w:sz w:val="32"/>
      <w:szCs w:val="32"/>
    </w:rPr>
  </w:style>
  <w:style w:type="paragraph" w:styleId="Titre2">
    <w:name w:val="heading 2"/>
    <w:basedOn w:val="Normal"/>
    <w:next w:val="Normal"/>
    <w:link w:val="Titre2Car"/>
    <w:uiPriority w:val="99"/>
    <w:qFormat/>
    <w:rsid w:val="00067314"/>
    <w:pPr>
      <w:keepNext/>
      <w:jc w:val="center"/>
      <w:outlineLvl w:val="1"/>
    </w:pPr>
    <w:rPr>
      <w:rFonts w:ascii="Cambria" w:hAnsi="Cambria" w:cs="Times New Roman"/>
      <w:b/>
      <w:bCs/>
      <w:i/>
      <w:iCs/>
      <w:sz w:val="28"/>
      <w:szCs w:val="28"/>
    </w:rPr>
  </w:style>
  <w:style w:type="paragraph" w:styleId="Titre3">
    <w:name w:val="heading 3"/>
    <w:basedOn w:val="Normal"/>
    <w:next w:val="Normal"/>
    <w:link w:val="Titre3Car"/>
    <w:uiPriority w:val="99"/>
    <w:qFormat/>
    <w:rsid w:val="00067314"/>
    <w:pPr>
      <w:keepNext/>
      <w:jc w:val="center"/>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067314"/>
    <w:pPr>
      <w:keepNext/>
      <w:tabs>
        <w:tab w:val="right" w:pos="9071"/>
      </w:tabs>
      <w:spacing w:line="192" w:lineRule="auto"/>
      <w:ind w:left="720"/>
      <w:jc w:val="both"/>
      <w:outlineLvl w:val="3"/>
    </w:pPr>
    <w:rPr>
      <w:rFonts w:ascii="Calibri" w:hAnsi="Calibri" w:cs="Times New Roman"/>
      <w:b/>
      <w:bCs/>
      <w:sz w:val="28"/>
      <w:szCs w:val="28"/>
    </w:rPr>
  </w:style>
  <w:style w:type="paragraph" w:styleId="Titre5">
    <w:name w:val="heading 5"/>
    <w:basedOn w:val="Normal"/>
    <w:next w:val="Normal"/>
    <w:link w:val="Titre5Car"/>
    <w:uiPriority w:val="99"/>
    <w:qFormat/>
    <w:rsid w:val="00067314"/>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iPriority w:val="99"/>
    <w:qFormat/>
    <w:rsid w:val="00067314"/>
    <w:pPr>
      <w:keepNext/>
      <w:jc w:val="center"/>
      <w:outlineLvl w:val="5"/>
    </w:pPr>
    <w:rPr>
      <w:rFonts w:ascii="Calibri" w:hAnsi="Calibri" w:cs="Times New Roman"/>
      <w:b/>
      <w:bCs/>
    </w:rPr>
  </w:style>
  <w:style w:type="paragraph" w:styleId="Titre7">
    <w:name w:val="heading 7"/>
    <w:basedOn w:val="Normal"/>
    <w:next w:val="Normal"/>
    <w:link w:val="Titre7Car"/>
    <w:uiPriority w:val="99"/>
    <w:qFormat/>
    <w:rsid w:val="00067314"/>
    <w:pPr>
      <w:keepNext/>
      <w:ind w:firstLine="720"/>
      <w:jc w:val="center"/>
      <w:outlineLvl w:val="6"/>
    </w:pPr>
    <w:rPr>
      <w:rFonts w:ascii="Calibri" w:hAnsi="Calibri" w:cs="Times New Roman"/>
      <w:sz w:val="24"/>
      <w:szCs w:val="24"/>
    </w:rPr>
  </w:style>
  <w:style w:type="paragraph" w:styleId="Titre8">
    <w:name w:val="heading 8"/>
    <w:basedOn w:val="Normal"/>
    <w:next w:val="Normal"/>
    <w:link w:val="Titre8Car"/>
    <w:uiPriority w:val="99"/>
    <w:qFormat/>
    <w:rsid w:val="00067314"/>
    <w:pPr>
      <w:keepNext/>
      <w:outlineLvl w:val="7"/>
    </w:pPr>
    <w:rPr>
      <w:rFonts w:ascii="Calibri" w:hAnsi="Calibri" w:cs="Times New Roman"/>
      <w:i/>
      <w:iCs/>
      <w:sz w:val="24"/>
      <w:szCs w:val="24"/>
    </w:rPr>
  </w:style>
  <w:style w:type="paragraph" w:styleId="Titre9">
    <w:name w:val="heading 9"/>
    <w:basedOn w:val="Normal"/>
    <w:next w:val="Normal"/>
    <w:link w:val="Titre9Car"/>
    <w:uiPriority w:val="99"/>
    <w:qFormat/>
    <w:rsid w:val="00067314"/>
    <w:pPr>
      <w:keepNext/>
      <w:jc w:val="lowKashida"/>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86322"/>
    <w:rPr>
      <w:rFonts w:ascii="Cambria" w:hAnsi="Cambria" w:cs="Times New Roman"/>
      <w:b/>
      <w:bCs/>
      <w:kern w:val="32"/>
      <w:sz w:val="32"/>
      <w:szCs w:val="32"/>
    </w:rPr>
  </w:style>
  <w:style w:type="character" w:customStyle="1" w:styleId="Titre2Car">
    <w:name w:val="Titre 2 Car"/>
    <w:link w:val="Titre2"/>
    <w:uiPriority w:val="99"/>
    <w:semiHidden/>
    <w:locked/>
    <w:rsid w:val="00B86322"/>
    <w:rPr>
      <w:rFonts w:ascii="Cambria" w:hAnsi="Cambria" w:cs="Times New Roman"/>
      <w:b/>
      <w:bCs/>
      <w:i/>
      <w:iCs/>
      <w:sz w:val="28"/>
      <w:szCs w:val="28"/>
    </w:rPr>
  </w:style>
  <w:style w:type="character" w:customStyle="1" w:styleId="Titre3Car">
    <w:name w:val="Titre 3 Car"/>
    <w:link w:val="Titre3"/>
    <w:uiPriority w:val="99"/>
    <w:semiHidden/>
    <w:locked/>
    <w:rsid w:val="00B86322"/>
    <w:rPr>
      <w:rFonts w:ascii="Cambria" w:hAnsi="Cambria" w:cs="Times New Roman"/>
      <w:b/>
      <w:bCs/>
      <w:sz w:val="26"/>
      <w:szCs w:val="26"/>
    </w:rPr>
  </w:style>
  <w:style w:type="character" w:customStyle="1" w:styleId="Titre4Car">
    <w:name w:val="Titre 4 Car"/>
    <w:link w:val="Titre4"/>
    <w:uiPriority w:val="99"/>
    <w:semiHidden/>
    <w:locked/>
    <w:rsid w:val="00B86322"/>
    <w:rPr>
      <w:rFonts w:ascii="Calibri" w:hAnsi="Calibri" w:cs="Arial"/>
      <w:b/>
      <w:bCs/>
      <w:sz w:val="28"/>
      <w:szCs w:val="28"/>
    </w:rPr>
  </w:style>
  <w:style w:type="character" w:customStyle="1" w:styleId="Titre5Car">
    <w:name w:val="Titre 5 Car"/>
    <w:link w:val="Titre5"/>
    <w:uiPriority w:val="99"/>
    <w:semiHidden/>
    <w:locked/>
    <w:rsid w:val="00B86322"/>
    <w:rPr>
      <w:rFonts w:ascii="Calibri" w:hAnsi="Calibri" w:cs="Arial"/>
      <w:b/>
      <w:bCs/>
      <w:i/>
      <w:iCs/>
      <w:sz w:val="26"/>
      <w:szCs w:val="26"/>
    </w:rPr>
  </w:style>
  <w:style w:type="character" w:customStyle="1" w:styleId="Titre6Car">
    <w:name w:val="Titre 6 Car"/>
    <w:link w:val="Titre6"/>
    <w:uiPriority w:val="99"/>
    <w:semiHidden/>
    <w:locked/>
    <w:rsid w:val="00B86322"/>
    <w:rPr>
      <w:rFonts w:ascii="Calibri" w:hAnsi="Calibri" w:cs="Arial"/>
      <w:b/>
      <w:bCs/>
    </w:rPr>
  </w:style>
  <w:style w:type="character" w:customStyle="1" w:styleId="Titre7Car">
    <w:name w:val="Titre 7 Car"/>
    <w:link w:val="Titre7"/>
    <w:uiPriority w:val="99"/>
    <w:semiHidden/>
    <w:locked/>
    <w:rsid w:val="00B86322"/>
    <w:rPr>
      <w:rFonts w:ascii="Calibri" w:hAnsi="Calibri" w:cs="Arial"/>
      <w:sz w:val="24"/>
      <w:szCs w:val="24"/>
    </w:rPr>
  </w:style>
  <w:style w:type="character" w:customStyle="1" w:styleId="Titre8Car">
    <w:name w:val="Titre 8 Car"/>
    <w:link w:val="Titre8"/>
    <w:uiPriority w:val="99"/>
    <w:semiHidden/>
    <w:locked/>
    <w:rsid w:val="00B86322"/>
    <w:rPr>
      <w:rFonts w:ascii="Calibri" w:hAnsi="Calibri" w:cs="Arial"/>
      <w:i/>
      <w:iCs/>
      <w:sz w:val="24"/>
      <w:szCs w:val="24"/>
    </w:rPr>
  </w:style>
  <w:style w:type="character" w:customStyle="1" w:styleId="Titre9Car">
    <w:name w:val="Titre 9 Car"/>
    <w:link w:val="Titre9"/>
    <w:uiPriority w:val="99"/>
    <w:semiHidden/>
    <w:locked/>
    <w:rsid w:val="00B86322"/>
    <w:rPr>
      <w:rFonts w:ascii="Cambria" w:hAnsi="Cambria" w:cs="Times New Roman"/>
    </w:rPr>
  </w:style>
  <w:style w:type="paragraph" w:styleId="Retraitcorpsdetexte">
    <w:name w:val="Body Text Indent"/>
    <w:basedOn w:val="Normal"/>
    <w:link w:val="RetraitcorpsdetexteCar"/>
    <w:uiPriority w:val="99"/>
    <w:rsid w:val="00067314"/>
    <w:pPr>
      <w:jc w:val="lowKashida"/>
    </w:pPr>
    <w:rPr>
      <w:rFonts w:cs="Times New Roman"/>
    </w:rPr>
  </w:style>
  <w:style w:type="character" w:customStyle="1" w:styleId="RetraitcorpsdetexteCar">
    <w:name w:val="Retrait corps de texte Car"/>
    <w:link w:val="Retraitcorpsdetexte"/>
    <w:uiPriority w:val="99"/>
    <w:semiHidden/>
    <w:locked/>
    <w:rsid w:val="00B86322"/>
    <w:rPr>
      <w:rFonts w:cs="Times New Roman"/>
      <w:sz w:val="20"/>
      <w:szCs w:val="20"/>
    </w:rPr>
  </w:style>
  <w:style w:type="paragraph" w:styleId="Normalcentr">
    <w:name w:val="Block Text"/>
    <w:basedOn w:val="Normal"/>
    <w:uiPriority w:val="99"/>
    <w:rsid w:val="00067314"/>
    <w:pPr>
      <w:ind w:left="720"/>
      <w:jc w:val="lowKashida"/>
    </w:pPr>
    <w:rPr>
      <w:rFonts w:cs="Arabic Transparent"/>
      <w:sz w:val="28"/>
      <w:szCs w:val="32"/>
      <w:lang w:eastAsia="en-US"/>
    </w:rPr>
  </w:style>
  <w:style w:type="paragraph" w:styleId="Titre">
    <w:name w:val="Title"/>
    <w:basedOn w:val="Normal"/>
    <w:link w:val="TitreCar"/>
    <w:uiPriority w:val="99"/>
    <w:qFormat/>
    <w:rsid w:val="00067314"/>
    <w:pPr>
      <w:jc w:val="center"/>
    </w:pPr>
    <w:rPr>
      <w:rFonts w:ascii="Cambria" w:hAnsi="Cambria" w:cs="Times New Roman"/>
      <w:b/>
      <w:bCs/>
      <w:kern w:val="28"/>
      <w:sz w:val="32"/>
      <w:szCs w:val="32"/>
    </w:rPr>
  </w:style>
  <w:style w:type="character" w:customStyle="1" w:styleId="TitreCar">
    <w:name w:val="Titre Car"/>
    <w:link w:val="Titre"/>
    <w:uiPriority w:val="99"/>
    <w:locked/>
    <w:rsid w:val="00B86322"/>
    <w:rPr>
      <w:rFonts w:ascii="Cambria" w:hAnsi="Cambria" w:cs="Times New Roman"/>
      <w:b/>
      <w:bCs/>
      <w:kern w:val="28"/>
      <w:sz w:val="32"/>
      <w:szCs w:val="32"/>
    </w:rPr>
  </w:style>
  <w:style w:type="paragraph" w:styleId="Pieddepage">
    <w:name w:val="footer"/>
    <w:basedOn w:val="Normal"/>
    <w:link w:val="PieddepageCar"/>
    <w:uiPriority w:val="99"/>
    <w:rsid w:val="00067314"/>
    <w:pPr>
      <w:tabs>
        <w:tab w:val="center" w:pos="4153"/>
        <w:tab w:val="right" w:pos="8306"/>
      </w:tabs>
    </w:pPr>
    <w:rPr>
      <w:rFonts w:cs="Times New Roman"/>
      <w:snapToGrid w:val="0"/>
      <w:lang w:eastAsia="en-US"/>
    </w:rPr>
  </w:style>
  <w:style w:type="character" w:customStyle="1" w:styleId="PieddepageCar">
    <w:name w:val="Pied de page Car"/>
    <w:link w:val="Pieddepage"/>
    <w:uiPriority w:val="99"/>
    <w:locked/>
    <w:rsid w:val="00684586"/>
    <w:rPr>
      <w:rFonts w:cs="Times New Roman"/>
      <w:snapToGrid w:val="0"/>
      <w:lang w:eastAsia="en-US"/>
    </w:rPr>
  </w:style>
  <w:style w:type="paragraph" w:styleId="Corpsdetexte">
    <w:name w:val="Body Text"/>
    <w:basedOn w:val="Normal"/>
    <w:link w:val="CorpsdetexteCar"/>
    <w:uiPriority w:val="99"/>
    <w:rsid w:val="00067314"/>
    <w:rPr>
      <w:rFonts w:cs="Times New Roman"/>
    </w:rPr>
  </w:style>
  <w:style w:type="character" w:customStyle="1" w:styleId="CorpsdetexteCar">
    <w:name w:val="Corps de texte Car"/>
    <w:link w:val="Corpsdetexte"/>
    <w:uiPriority w:val="99"/>
    <w:semiHidden/>
    <w:locked/>
    <w:rsid w:val="00B86322"/>
    <w:rPr>
      <w:rFonts w:cs="Times New Roman"/>
      <w:sz w:val="20"/>
      <w:szCs w:val="20"/>
    </w:rPr>
  </w:style>
  <w:style w:type="character" w:styleId="Numrodepage">
    <w:name w:val="page number"/>
    <w:uiPriority w:val="99"/>
    <w:rsid w:val="00067314"/>
    <w:rPr>
      <w:rFonts w:cs="Times New Roman"/>
    </w:rPr>
  </w:style>
  <w:style w:type="paragraph" w:styleId="En-tte">
    <w:name w:val="header"/>
    <w:basedOn w:val="Normal"/>
    <w:link w:val="En-tteCar"/>
    <w:uiPriority w:val="99"/>
    <w:rsid w:val="00067314"/>
    <w:pPr>
      <w:tabs>
        <w:tab w:val="center" w:pos="4153"/>
        <w:tab w:val="right" w:pos="8306"/>
      </w:tabs>
    </w:pPr>
    <w:rPr>
      <w:rFonts w:cs="Times New Roman"/>
    </w:rPr>
  </w:style>
  <w:style w:type="character" w:customStyle="1" w:styleId="En-tteCar">
    <w:name w:val="En-tête Car"/>
    <w:link w:val="En-tte"/>
    <w:uiPriority w:val="99"/>
    <w:semiHidden/>
    <w:locked/>
    <w:rsid w:val="00B86322"/>
    <w:rPr>
      <w:rFonts w:cs="Times New Roman"/>
      <w:sz w:val="20"/>
      <w:szCs w:val="20"/>
    </w:rPr>
  </w:style>
  <w:style w:type="paragraph" w:styleId="Corpsdetexte2">
    <w:name w:val="Body Text 2"/>
    <w:basedOn w:val="Normal"/>
    <w:link w:val="Corpsdetexte2Car"/>
    <w:uiPriority w:val="99"/>
    <w:rsid w:val="00067314"/>
    <w:pPr>
      <w:jc w:val="both"/>
    </w:pPr>
    <w:rPr>
      <w:rFonts w:cs="Times New Roman"/>
    </w:rPr>
  </w:style>
  <w:style w:type="character" w:customStyle="1" w:styleId="Corpsdetexte2Car">
    <w:name w:val="Corps de texte 2 Car"/>
    <w:link w:val="Corpsdetexte2"/>
    <w:uiPriority w:val="99"/>
    <w:semiHidden/>
    <w:locked/>
    <w:rsid w:val="00B86322"/>
    <w:rPr>
      <w:rFonts w:cs="Times New Roman"/>
      <w:sz w:val="20"/>
      <w:szCs w:val="20"/>
    </w:rPr>
  </w:style>
  <w:style w:type="paragraph" w:styleId="Textedebulles">
    <w:name w:val="Balloon Text"/>
    <w:basedOn w:val="Normal"/>
    <w:link w:val="TextedebullesCar"/>
    <w:uiPriority w:val="99"/>
    <w:semiHidden/>
    <w:rsid w:val="00067314"/>
    <w:rPr>
      <w:rFonts w:cs="Times New Roman"/>
      <w:sz w:val="2"/>
    </w:rPr>
  </w:style>
  <w:style w:type="character" w:customStyle="1" w:styleId="TextedebullesCar">
    <w:name w:val="Texte de bulles Car"/>
    <w:link w:val="Textedebulles"/>
    <w:uiPriority w:val="99"/>
    <w:semiHidden/>
    <w:locked/>
    <w:rsid w:val="00B86322"/>
    <w:rPr>
      <w:rFonts w:cs="Times New Roman"/>
      <w:sz w:val="2"/>
    </w:rPr>
  </w:style>
  <w:style w:type="paragraph" w:styleId="Corpsdetexte3">
    <w:name w:val="Body Text 3"/>
    <w:basedOn w:val="Normal"/>
    <w:link w:val="Corpsdetexte3Car"/>
    <w:uiPriority w:val="99"/>
    <w:rsid w:val="00067314"/>
    <w:pPr>
      <w:spacing w:line="192" w:lineRule="auto"/>
    </w:pPr>
    <w:rPr>
      <w:rFonts w:cs="Times New Roman"/>
      <w:sz w:val="16"/>
      <w:szCs w:val="16"/>
    </w:rPr>
  </w:style>
  <w:style w:type="character" w:customStyle="1" w:styleId="Corpsdetexte3Car">
    <w:name w:val="Corps de texte 3 Car"/>
    <w:link w:val="Corpsdetexte3"/>
    <w:uiPriority w:val="99"/>
    <w:semiHidden/>
    <w:locked/>
    <w:rsid w:val="00B86322"/>
    <w:rPr>
      <w:rFonts w:cs="Times New Roman"/>
      <w:sz w:val="16"/>
      <w:szCs w:val="16"/>
    </w:rPr>
  </w:style>
  <w:style w:type="paragraph" w:styleId="Retraitcorpsdetexte3">
    <w:name w:val="Body Text Indent 3"/>
    <w:basedOn w:val="Normal"/>
    <w:link w:val="Retraitcorpsdetexte3Car"/>
    <w:uiPriority w:val="99"/>
    <w:rsid w:val="00067314"/>
    <w:pPr>
      <w:spacing w:line="192" w:lineRule="auto"/>
      <w:ind w:left="567"/>
    </w:pPr>
    <w:rPr>
      <w:rFonts w:cs="Times New Roman"/>
      <w:sz w:val="16"/>
      <w:szCs w:val="16"/>
    </w:rPr>
  </w:style>
  <w:style w:type="character" w:customStyle="1" w:styleId="Retraitcorpsdetexte3Car">
    <w:name w:val="Retrait corps de texte 3 Car"/>
    <w:link w:val="Retraitcorpsdetexte3"/>
    <w:uiPriority w:val="99"/>
    <w:semiHidden/>
    <w:locked/>
    <w:rsid w:val="00B86322"/>
    <w:rPr>
      <w:rFonts w:cs="Times New Roman"/>
      <w:sz w:val="16"/>
      <w:szCs w:val="16"/>
    </w:rPr>
  </w:style>
  <w:style w:type="paragraph" w:styleId="Retraitcorpsdetexte2">
    <w:name w:val="Body Text Indent 2"/>
    <w:basedOn w:val="Normal"/>
    <w:link w:val="Retraitcorpsdetexte2Car"/>
    <w:uiPriority w:val="99"/>
    <w:rsid w:val="00067314"/>
    <w:pPr>
      <w:spacing w:line="192" w:lineRule="auto"/>
      <w:ind w:firstLine="567"/>
      <w:jc w:val="both"/>
    </w:pPr>
    <w:rPr>
      <w:rFonts w:cs="Times New Roman"/>
    </w:rPr>
  </w:style>
  <w:style w:type="character" w:customStyle="1" w:styleId="Retraitcorpsdetexte2Car">
    <w:name w:val="Retrait corps de texte 2 Car"/>
    <w:link w:val="Retraitcorpsdetexte2"/>
    <w:uiPriority w:val="99"/>
    <w:semiHidden/>
    <w:locked/>
    <w:rsid w:val="00B86322"/>
    <w:rPr>
      <w:rFonts w:cs="Times New Roman"/>
      <w:sz w:val="20"/>
      <w:szCs w:val="20"/>
    </w:rPr>
  </w:style>
  <w:style w:type="paragraph" w:styleId="Lgende">
    <w:name w:val="caption"/>
    <w:basedOn w:val="Normal"/>
    <w:next w:val="Normal"/>
    <w:uiPriority w:val="99"/>
    <w:qFormat/>
    <w:rsid w:val="00067314"/>
    <w:pPr>
      <w:spacing w:line="192" w:lineRule="auto"/>
      <w:ind w:firstLine="567"/>
      <w:jc w:val="center"/>
    </w:pPr>
    <w:rPr>
      <w:rFonts w:cs="Simplified Arabic"/>
      <w:b/>
      <w:bCs/>
      <w:i/>
      <w:iCs/>
      <w:sz w:val="32"/>
      <w:szCs w:val="32"/>
    </w:rPr>
  </w:style>
  <w:style w:type="table" w:styleId="Grilledutableau">
    <w:name w:val="Table Grid"/>
    <w:basedOn w:val="TableauNormal"/>
    <w:uiPriority w:val="99"/>
    <w:rsid w:val="0087279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D0520"/>
    <w:pPr>
      <w:ind w:left="720"/>
      <w:contextualSpacing/>
    </w:pPr>
  </w:style>
  <w:style w:type="character" w:customStyle="1" w:styleId="apple-converted-space">
    <w:name w:val="apple-converted-space"/>
    <w:basedOn w:val="Policepardfaut"/>
    <w:rsid w:val="00C46463"/>
  </w:style>
  <w:style w:type="paragraph" w:styleId="NormalWeb">
    <w:name w:val="Normal (Web)"/>
    <w:basedOn w:val="Normal"/>
    <w:uiPriority w:val="99"/>
    <w:semiHidden/>
    <w:unhideWhenUsed/>
    <w:locked/>
    <w:rsid w:val="00F73327"/>
    <w:pPr>
      <w:bidi w:val="0"/>
      <w:spacing w:before="100" w:beforeAutospacing="1" w:after="100" w:afterAutospacing="1"/>
    </w:pPr>
    <w:rPr>
      <w:rFonts w:cs="Times New Roman"/>
      <w:sz w:val="24"/>
      <w:szCs w:val="24"/>
      <w:lang w:val="en-US" w:eastAsia="en-US"/>
    </w:rPr>
  </w:style>
  <w:style w:type="character" w:customStyle="1" w:styleId="fn">
    <w:name w:val="fn"/>
    <w:rsid w:val="00E47736"/>
  </w:style>
  <w:style w:type="character" w:styleId="Lienhypertexte">
    <w:name w:val="Hyperlink"/>
    <w:uiPriority w:val="99"/>
    <w:semiHidden/>
    <w:unhideWhenUsed/>
    <w:locked/>
    <w:rsid w:val="00B96BAF"/>
    <w:rPr>
      <w:color w:val="0000FF"/>
      <w:u w:val="single"/>
    </w:rPr>
  </w:style>
  <w:style w:type="character" w:customStyle="1" w:styleId="ParagraphedelisteCar">
    <w:name w:val="Paragraphe de liste Car"/>
    <w:basedOn w:val="Policepardfaut"/>
    <w:link w:val="Paragraphedeliste"/>
    <w:uiPriority w:val="34"/>
    <w:locked/>
    <w:rsid w:val="001E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9504">
      <w:bodyDiv w:val="1"/>
      <w:marLeft w:val="0"/>
      <w:marRight w:val="0"/>
      <w:marTop w:val="0"/>
      <w:marBottom w:val="0"/>
      <w:divBdr>
        <w:top w:val="none" w:sz="0" w:space="0" w:color="auto"/>
        <w:left w:val="none" w:sz="0" w:space="0" w:color="auto"/>
        <w:bottom w:val="none" w:sz="0" w:space="0" w:color="auto"/>
        <w:right w:val="none" w:sz="0" w:space="0" w:color="auto"/>
      </w:divBdr>
    </w:div>
    <w:div w:id="408237961">
      <w:bodyDiv w:val="1"/>
      <w:marLeft w:val="0"/>
      <w:marRight w:val="0"/>
      <w:marTop w:val="0"/>
      <w:marBottom w:val="0"/>
      <w:divBdr>
        <w:top w:val="none" w:sz="0" w:space="0" w:color="auto"/>
        <w:left w:val="none" w:sz="0" w:space="0" w:color="auto"/>
        <w:bottom w:val="none" w:sz="0" w:space="0" w:color="auto"/>
        <w:right w:val="none" w:sz="0" w:space="0" w:color="auto"/>
      </w:divBdr>
    </w:div>
    <w:div w:id="725954217">
      <w:bodyDiv w:val="1"/>
      <w:marLeft w:val="0"/>
      <w:marRight w:val="0"/>
      <w:marTop w:val="0"/>
      <w:marBottom w:val="0"/>
      <w:divBdr>
        <w:top w:val="none" w:sz="0" w:space="0" w:color="auto"/>
        <w:left w:val="none" w:sz="0" w:space="0" w:color="auto"/>
        <w:bottom w:val="none" w:sz="0" w:space="0" w:color="auto"/>
        <w:right w:val="none" w:sz="0" w:space="0" w:color="auto"/>
      </w:divBdr>
    </w:div>
    <w:div w:id="748961693">
      <w:bodyDiv w:val="1"/>
      <w:marLeft w:val="0"/>
      <w:marRight w:val="0"/>
      <w:marTop w:val="0"/>
      <w:marBottom w:val="0"/>
      <w:divBdr>
        <w:top w:val="none" w:sz="0" w:space="0" w:color="auto"/>
        <w:left w:val="none" w:sz="0" w:space="0" w:color="auto"/>
        <w:bottom w:val="none" w:sz="0" w:space="0" w:color="auto"/>
        <w:right w:val="none" w:sz="0" w:space="0" w:color="auto"/>
      </w:divBdr>
    </w:div>
    <w:div w:id="908005175">
      <w:bodyDiv w:val="1"/>
      <w:marLeft w:val="0"/>
      <w:marRight w:val="0"/>
      <w:marTop w:val="0"/>
      <w:marBottom w:val="0"/>
      <w:divBdr>
        <w:top w:val="none" w:sz="0" w:space="0" w:color="auto"/>
        <w:left w:val="none" w:sz="0" w:space="0" w:color="auto"/>
        <w:bottom w:val="none" w:sz="0" w:space="0" w:color="auto"/>
        <w:right w:val="none" w:sz="0" w:space="0" w:color="auto"/>
      </w:divBdr>
      <w:divsChild>
        <w:div w:id="1356689630">
          <w:marLeft w:val="0"/>
          <w:marRight w:val="0"/>
          <w:marTop w:val="0"/>
          <w:marBottom w:val="0"/>
          <w:divBdr>
            <w:top w:val="none" w:sz="0" w:space="0" w:color="auto"/>
            <w:left w:val="none" w:sz="0" w:space="0" w:color="auto"/>
            <w:bottom w:val="none" w:sz="0" w:space="0" w:color="auto"/>
            <w:right w:val="none" w:sz="0" w:space="0" w:color="auto"/>
          </w:divBdr>
        </w:div>
        <w:div w:id="537857987">
          <w:marLeft w:val="0"/>
          <w:marRight w:val="0"/>
          <w:marTop w:val="0"/>
          <w:marBottom w:val="0"/>
          <w:divBdr>
            <w:top w:val="none" w:sz="0" w:space="0" w:color="auto"/>
            <w:left w:val="none" w:sz="0" w:space="0" w:color="auto"/>
            <w:bottom w:val="none" w:sz="0" w:space="0" w:color="auto"/>
            <w:right w:val="none" w:sz="0" w:space="0" w:color="auto"/>
          </w:divBdr>
        </w:div>
      </w:divsChild>
    </w:div>
    <w:div w:id="968704308">
      <w:bodyDiv w:val="1"/>
      <w:marLeft w:val="0"/>
      <w:marRight w:val="0"/>
      <w:marTop w:val="0"/>
      <w:marBottom w:val="0"/>
      <w:divBdr>
        <w:top w:val="none" w:sz="0" w:space="0" w:color="auto"/>
        <w:left w:val="none" w:sz="0" w:space="0" w:color="auto"/>
        <w:bottom w:val="none" w:sz="0" w:space="0" w:color="auto"/>
        <w:right w:val="none" w:sz="0" w:space="0" w:color="auto"/>
      </w:divBdr>
    </w:div>
    <w:div w:id="1000933779">
      <w:bodyDiv w:val="1"/>
      <w:marLeft w:val="0"/>
      <w:marRight w:val="0"/>
      <w:marTop w:val="0"/>
      <w:marBottom w:val="0"/>
      <w:divBdr>
        <w:top w:val="none" w:sz="0" w:space="0" w:color="auto"/>
        <w:left w:val="none" w:sz="0" w:space="0" w:color="auto"/>
        <w:bottom w:val="none" w:sz="0" w:space="0" w:color="auto"/>
        <w:right w:val="none" w:sz="0" w:space="0" w:color="auto"/>
      </w:divBdr>
      <w:divsChild>
        <w:div w:id="1034110585">
          <w:marLeft w:val="0"/>
          <w:marRight w:val="0"/>
          <w:marTop w:val="0"/>
          <w:marBottom w:val="0"/>
          <w:divBdr>
            <w:top w:val="none" w:sz="0" w:space="0" w:color="auto"/>
            <w:left w:val="none" w:sz="0" w:space="0" w:color="auto"/>
            <w:bottom w:val="none" w:sz="0" w:space="0" w:color="auto"/>
            <w:right w:val="none" w:sz="0" w:space="0" w:color="auto"/>
          </w:divBdr>
        </w:div>
        <w:div w:id="580455269">
          <w:marLeft w:val="0"/>
          <w:marRight w:val="0"/>
          <w:marTop w:val="0"/>
          <w:marBottom w:val="0"/>
          <w:divBdr>
            <w:top w:val="none" w:sz="0" w:space="0" w:color="auto"/>
            <w:left w:val="none" w:sz="0" w:space="0" w:color="auto"/>
            <w:bottom w:val="none" w:sz="0" w:space="0" w:color="auto"/>
            <w:right w:val="none" w:sz="0" w:space="0" w:color="auto"/>
          </w:divBdr>
        </w:div>
      </w:divsChild>
    </w:div>
    <w:div w:id="1053235042">
      <w:bodyDiv w:val="1"/>
      <w:marLeft w:val="0"/>
      <w:marRight w:val="0"/>
      <w:marTop w:val="0"/>
      <w:marBottom w:val="0"/>
      <w:divBdr>
        <w:top w:val="none" w:sz="0" w:space="0" w:color="auto"/>
        <w:left w:val="none" w:sz="0" w:space="0" w:color="auto"/>
        <w:bottom w:val="none" w:sz="0" w:space="0" w:color="auto"/>
        <w:right w:val="none" w:sz="0" w:space="0" w:color="auto"/>
      </w:divBdr>
    </w:div>
    <w:div w:id="1063329680">
      <w:bodyDiv w:val="1"/>
      <w:marLeft w:val="0"/>
      <w:marRight w:val="0"/>
      <w:marTop w:val="0"/>
      <w:marBottom w:val="0"/>
      <w:divBdr>
        <w:top w:val="none" w:sz="0" w:space="0" w:color="auto"/>
        <w:left w:val="none" w:sz="0" w:space="0" w:color="auto"/>
        <w:bottom w:val="none" w:sz="0" w:space="0" w:color="auto"/>
        <w:right w:val="none" w:sz="0" w:space="0" w:color="auto"/>
      </w:divBdr>
    </w:div>
    <w:div w:id="1078088995">
      <w:bodyDiv w:val="1"/>
      <w:marLeft w:val="0"/>
      <w:marRight w:val="0"/>
      <w:marTop w:val="0"/>
      <w:marBottom w:val="0"/>
      <w:divBdr>
        <w:top w:val="none" w:sz="0" w:space="0" w:color="auto"/>
        <w:left w:val="none" w:sz="0" w:space="0" w:color="auto"/>
        <w:bottom w:val="none" w:sz="0" w:space="0" w:color="auto"/>
        <w:right w:val="none" w:sz="0" w:space="0" w:color="auto"/>
      </w:divBdr>
    </w:div>
    <w:div w:id="1188638943">
      <w:bodyDiv w:val="1"/>
      <w:marLeft w:val="0"/>
      <w:marRight w:val="0"/>
      <w:marTop w:val="0"/>
      <w:marBottom w:val="0"/>
      <w:divBdr>
        <w:top w:val="none" w:sz="0" w:space="0" w:color="auto"/>
        <w:left w:val="none" w:sz="0" w:space="0" w:color="auto"/>
        <w:bottom w:val="none" w:sz="0" w:space="0" w:color="auto"/>
        <w:right w:val="none" w:sz="0" w:space="0" w:color="auto"/>
      </w:divBdr>
    </w:div>
    <w:div w:id="1222863294">
      <w:bodyDiv w:val="1"/>
      <w:marLeft w:val="0"/>
      <w:marRight w:val="0"/>
      <w:marTop w:val="0"/>
      <w:marBottom w:val="0"/>
      <w:divBdr>
        <w:top w:val="none" w:sz="0" w:space="0" w:color="auto"/>
        <w:left w:val="none" w:sz="0" w:space="0" w:color="auto"/>
        <w:bottom w:val="none" w:sz="0" w:space="0" w:color="auto"/>
        <w:right w:val="none" w:sz="0" w:space="0" w:color="auto"/>
      </w:divBdr>
      <w:divsChild>
        <w:div w:id="630523729">
          <w:marLeft w:val="0"/>
          <w:marRight w:val="0"/>
          <w:marTop w:val="0"/>
          <w:marBottom w:val="0"/>
          <w:divBdr>
            <w:top w:val="none" w:sz="0" w:space="0" w:color="auto"/>
            <w:left w:val="none" w:sz="0" w:space="0" w:color="auto"/>
            <w:bottom w:val="none" w:sz="0" w:space="0" w:color="auto"/>
            <w:right w:val="none" w:sz="0" w:space="0" w:color="auto"/>
          </w:divBdr>
          <w:divsChild>
            <w:div w:id="775713431">
              <w:marLeft w:val="0"/>
              <w:marRight w:val="0"/>
              <w:marTop w:val="0"/>
              <w:marBottom w:val="0"/>
              <w:divBdr>
                <w:top w:val="none" w:sz="0" w:space="0" w:color="auto"/>
                <w:left w:val="none" w:sz="0" w:space="0" w:color="auto"/>
                <w:bottom w:val="none" w:sz="0" w:space="0" w:color="auto"/>
                <w:right w:val="none" w:sz="0" w:space="0" w:color="auto"/>
              </w:divBdr>
            </w:div>
          </w:divsChild>
        </w:div>
        <w:div w:id="934941718">
          <w:marLeft w:val="0"/>
          <w:marRight w:val="0"/>
          <w:marTop w:val="0"/>
          <w:marBottom w:val="0"/>
          <w:divBdr>
            <w:top w:val="none" w:sz="0" w:space="0" w:color="auto"/>
            <w:left w:val="none" w:sz="0" w:space="0" w:color="auto"/>
            <w:bottom w:val="none" w:sz="0" w:space="0" w:color="auto"/>
            <w:right w:val="none" w:sz="0" w:space="0" w:color="auto"/>
          </w:divBdr>
        </w:div>
      </w:divsChild>
    </w:div>
    <w:div w:id="1265529608">
      <w:bodyDiv w:val="1"/>
      <w:marLeft w:val="0"/>
      <w:marRight w:val="0"/>
      <w:marTop w:val="0"/>
      <w:marBottom w:val="0"/>
      <w:divBdr>
        <w:top w:val="none" w:sz="0" w:space="0" w:color="auto"/>
        <w:left w:val="none" w:sz="0" w:space="0" w:color="auto"/>
        <w:bottom w:val="none" w:sz="0" w:space="0" w:color="auto"/>
        <w:right w:val="none" w:sz="0" w:space="0" w:color="auto"/>
      </w:divBdr>
    </w:div>
    <w:div w:id="1336490815">
      <w:bodyDiv w:val="1"/>
      <w:marLeft w:val="0"/>
      <w:marRight w:val="0"/>
      <w:marTop w:val="0"/>
      <w:marBottom w:val="0"/>
      <w:divBdr>
        <w:top w:val="none" w:sz="0" w:space="0" w:color="auto"/>
        <w:left w:val="none" w:sz="0" w:space="0" w:color="auto"/>
        <w:bottom w:val="none" w:sz="0" w:space="0" w:color="auto"/>
        <w:right w:val="none" w:sz="0" w:space="0" w:color="auto"/>
      </w:divBdr>
    </w:div>
    <w:div w:id="1708987869">
      <w:bodyDiv w:val="1"/>
      <w:marLeft w:val="0"/>
      <w:marRight w:val="0"/>
      <w:marTop w:val="0"/>
      <w:marBottom w:val="0"/>
      <w:divBdr>
        <w:top w:val="none" w:sz="0" w:space="0" w:color="auto"/>
        <w:left w:val="none" w:sz="0" w:space="0" w:color="auto"/>
        <w:bottom w:val="none" w:sz="0" w:space="0" w:color="auto"/>
        <w:right w:val="none" w:sz="0" w:space="0" w:color="auto"/>
      </w:divBdr>
    </w:div>
    <w:div w:id="1740320932">
      <w:marLeft w:val="0"/>
      <w:marRight w:val="0"/>
      <w:marTop w:val="0"/>
      <w:marBottom w:val="0"/>
      <w:divBdr>
        <w:top w:val="none" w:sz="0" w:space="0" w:color="auto"/>
        <w:left w:val="none" w:sz="0" w:space="0" w:color="auto"/>
        <w:bottom w:val="none" w:sz="0" w:space="0" w:color="auto"/>
        <w:right w:val="none" w:sz="0" w:space="0" w:color="auto"/>
      </w:divBdr>
    </w:div>
    <w:div w:id="1740320933">
      <w:marLeft w:val="0"/>
      <w:marRight w:val="0"/>
      <w:marTop w:val="0"/>
      <w:marBottom w:val="0"/>
      <w:divBdr>
        <w:top w:val="none" w:sz="0" w:space="0" w:color="auto"/>
        <w:left w:val="none" w:sz="0" w:space="0" w:color="auto"/>
        <w:bottom w:val="none" w:sz="0" w:space="0" w:color="auto"/>
        <w:right w:val="none" w:sz="0" w:space="0" w:color="auto"/>
      </w:divBdr>
    </w:div>
    <w:div w:id="1740320934">
      <w:marLeft w:val="0"/>
      <w:marRight w:val="0"/>
      <w:marTop w:val="0"/>
      <w:marBottom w:val="0"/>
      <w:divBdr>
        <w:top w:val="none" w:sz="0" w:space="0" w:color="auto"/>
        <w:left w:val="none" w:sz="0" w:space="0" w:color="auto"/>
        <w:bottom w:val="none" w:sz="0" w:space="0" w:color="auto"/>
        <w:right w:val="none" w:sz="0" w:space="0" w:color="auto"/>
      </w:divBdr>
    </w:div>
    <w:div w:id="1740320935">
      <w:marLeft w:val="0"/>
      <w:marRight w:val="0"/>
      <w:marTop w:val="0"/>
      <w:marBottom w:val="0"/>
      <w:divBdr>
        <w:top w:val="none" w:sz="0" w:space="0" w:color="auto"/>
        <w:left w:val="none" w:sz="0" w:space="0" w:color="auto"/>
        <w:bottom w:val="none" w:sz="0" w:space="0" w:color="auto"/>
        <w:right w:val="none" w:sz="0" w:space="0" w:color="auto"/>
      </w:divBdr>
    </w:div>
    <w:div w:id="1740320936">
      <w:marLeft w:val="0"/>
      <w:marRight w:val="0"/>
      <w:marTop w:val="0"/>
      <w:marBottom w:val="0"/>
      <w:divBdr>
        <w:top w:val="none" w:sz="0" w:space="0" w:color="auto"/>
        <w:left w:val="none" w:sz="0" w:space="0" w:color="auto"/>
        <w:bottom w:val="none" w:sz="0" w:space="0" w:color="auto"/>
        <w:right w:val="none" w:sz="0" w:space="0" w:color="auto"/>
      </w:divBdr>
    </w:div>
    <w:div w:id="1740320937">
      <w:marLeft w:val="0"/>
      <w:marRight w:val="0"/>
      <w:marTop w:val="0"/>
      <w:marBottom w:val="0"/>
      <w:divBdr>
        <w:top w:val="none" w:sz="0" w:space="0" w:color="auto"/>
        <w:left w:val="none" w:sz="0" w:space="0" w:color="auto"/>
        <w:bottom w:val="none" w:sz="0" w:space="0" w:color="auto"/>
        <w:right w:val="none" w:sz="0" w:space="0" w:color="auto"/>
      </w:divBdr>
    </w:div>
    <w:div w:id="1740320938">
      <w:marLeft w:val="0"/>
      <w:marRight w:val="0"/>
      <w:marTop w:val="0"/>
      <w:marBottom w:val="0"/>
      <w:divBdr>
        <w:top w:val="none" w:sz="0" w:space="0" w:color="auto"/>
        <w:left w:val="none" w:sz="0" w:space="0" w:color="auto"/>
        <w:bottom w:val="none" w:sz="0" w:space="0" w:color="auto"/>
        <w:right w:val="none" w:sz="0" w:space="0" w:color="auto"/>
      </w:divBdr>
    </w:div>
    <w:div w:id="1740320939">
      <w:marLeft w:val="0"/>
      <w:marRight w:val="0"/>
      <w:marTop w:val="0"/>
      <w:marBottom w:val="0"/>
      <w:divBdr>
        <w:top w:val="none" w:sz="0" w:space="0" w:color="auto"/>
        <w:left w:val="none" w:sz="0" w:space="0" w:color="auto"/>
        <w:bottom w:val="none" w:sz="0" w:space="0" w:color="auto"/>
        <w:right w:val="none" w:sz="0" w:space="0" w:color="auto"/>
      </w:divBdr>
    </w:div>
    <w:div w:id="1740320940">
      <w:marLeft w:val="0"/>
      <w:marRight w:val="0"/>
      <w:marTop w:val="0"/>
      <w:marBottom w:val="0"/>
      <w:divBdr>
        <w:top w:val="none" w:sz="0" w:space="0" w:color="auto"/>
        <w:left w:val="none" w:sz="0" w:space="0" w:color="auto"/>
        <w:bottom w:val="none" w:sz="0" w:space="0" w:color="auto"/>
        <w:right w:val="none" w:sz="0" w:space="0" w:color="auto"/>
      </w:divBdr>
    </w:div>
    <w:div w:id="1740320941">
      <w:marLeft w:val="0"/>
      <w:marRight w:val="0"/>
      <w:marTop w:val="0"/>
      <w:marBottom w:val="0"/>
      <w:divBdr>
        <w:top w:val="none" w:sz="0" w:space="0" w:color="auto"/>
        <w:left w:val="none" w:sz="0" w:space="0" w:color="auto"/>
        <w:bottom w:val="none" w:sz="0" w:space="0" w:color="auto"/>
        <w:right w:val="none" w:sz="0" w:space="0" w:color="auto"/>
      </w:divBdr>
    </w:div>
    <w:div w:id="1740320942">
      <w:marLeft w:val="0"/>
      <w:marRight w:val="0"/>
      <w:marTop w:val="0"/>
      <w:marBottom w:val="0"/>
      <w:divBdr>
        <w:top w:val="none" w:sz="0" w:space="0" w:color="auto"/>
        <w:left w:val="none" w:sz="0" w:space="0" w:color="auto"/>
        <w:bottom w:val="none" w:sz="0" w:space="0" w:color="auto"/>
        <w:right w:val="none" w:sz="0" w:space="0" w:color="auto"/>
      </w:divBdr>
    </w:div>
    <w:div w:id="1740320943">
      <w:marLeft w:val="0"/>
      <w:marRight w:val="0"/>
      <w:marTop w:val="0"/>
      <w:marBottom w:val="0"/>
      <w:divBdr>
        <w:top w:val="none" w:sz="0" w:space="0" w:color="auto"/>
        <w:left w:val="none" w:sz="0" w:space="0" w:color="auto"/>
        <w:bottom w:val="none" w:sz="0" w:space="0" w:color="auto"/>
        <w:right w:val="none" w:sz="0" w:space="0" w:color="auto"/>
      </w:divBdr>
    </w:div>
    <w:div w:id="1740320944">
      <w:marLeft w:val="0"/>
      <w:marRight w:val="0"/>
      <w:marTop w:val="0"/>
      <w:marBottom w:val="0"/>
      <w:divBdr>
        <w:top w:val="none" w:sz="0" w:space="0" w:color="auto"/>
        <w:left w:val="none" w:sz="0" w:space="0" w:color="auto"/>
        <w:bottom w:val="none" w:sz="0" w:space="0" w:color="auto"/>
        <w:right w:val="none" w:sz="0" w:space="0" w:color="auto"/>
      </w:divBdr>
    </w:div>
    <w:div w:id="1740320945">
      <w:marLeft w:val="0"/>
      <w:marRight w:val="0"/>
      <w:marTop w:val="0"/>
      <w:marBottom w:val="0"/>
      <w:divBdr>
        <w:top w:val="none" w:sz="0" w:space="0" w:color="auto"/>
        <w:left w:val="none" w:sz="0" w:space="0" w:color="auto"/>
        <w:bottom w:val="none" w:sz="0" w:space="0" w:color="auto"/>
        <w:right w:val="none" w:sz="0" w:space="0" w:color="auto"/>
      </w:divBdr>
    </w:div>
    <w:div w:id="1740320946">
      <w:marLeft w:val="0"/>
      <w:marRight w:val="0"/>
      <w:marTop w:val="0"/>
      <w:marBottom w:val="0"/>
      <w:divBdr>
        <w:top w:val="none" w:sz="0" w:space="0" w:color="auto"/>
        <w:left w:val="none" w:sz="0" w:space="0" w:color="auto"/>
        <w:bottom w:val="none" w:sz="0" w:space="0" w:color="auto"/>
        <w:right w:val="none" w:sz="0" w:space="0" w:color="auto"/>
      </w:divBdr>
    </w:div>
    <w:div w:id="1740320947">
      <w:marLeft w:val="0"/>
      <w:marRight w:val="0"/>
      <w:marTop w:val="0"/>
      <w:marBottom w:val="0"/>
      <w:divBdr>
        <w:top w:val="none" w:sz="0" w:space="0" w:color="auto"/>
        <w:left w:val="none" w:sz="0" w:space="0" w:color="auto"/>
        <w:bottom w:val="none" w:sz="0" w:space="0" w:color="auto"/>
        <w:right w:val="none" w:sz="0" w:space="0" w:color="auto"/>
      </w:divBdr>
    </w:div>
    <w:div w:id="1740320948">
      <w:marLeft w:val="0"/>
      <w:marRight w:val="0"/>
      <w:marTop w:val="0"/>
      <w:marBottom w:val="0"/>
      <w:divBdr>
        <w:top w:val="none" w:sz="0" w:space="0" w:color="auto"/>
        <w:left w:val="none" w:sz="0" w:space="0" w:color="auto"/>
        <w:bottom w:val="none" w:sz="0" w:space="0" w:color="auto"/>
        <w:right w:val="none" w:sz="0" w:space="0" w:color="auto"/>
      </w:divBdr>
    </w:div>
    <w:div w:id="1740320949">
      <w:marLeft w:val="0"/>
      <w:marRight w:val="0"/>
      <w:marTop w:val="0"/>
      <w:marBottom w:val="0"/>
      <w:divBdr>
        <w:top w:val="none" w:sz="0" w:space="0" w:color="auto"/>
        <w:left w:val="none" w:sz="0" w:space="0" w:color="auto"/>
        <w:bottom w:val="none" w:sz="0" w:space="0" w:color="auto"/>
        <w:right w:val="none" w:sz="0" w:space="0" w:color="auto"/>
      </w:divBdr>
    </w:div>
    <w:div w:id="1740320950">
      <w:marLeft w:val="0"/>
      <w:marRight w:val="0"/>
      <w:marTop w:val="0"/>
      <w:marBottom w:val="0"/>
      <w:divBdr>
        <w:top w:val="none" w:sz="0" w:space="0" w:color="auto"/>
        <w:left w:val="none" w:sz="0" w:space="0" w:color="auto"/>
        <w:bottom w:val="none" w:sz="0" w:space="0" w:color="auto"/>
        <w:right w:val="none" w:sz="0" w:space="0" w:color="auto"/>
      </w:divBdr>
    </w:div>
    <w:div w:id="1740320951">
      <w:marLeft w:val="0"/>
      <w:marRight w:val="0"/>
      <w:marTop w:val="0"/>
      <w:marBottom w:val="0"/>
      <w:divBdr>
        <w:top w:val="none" w:sz="0" w:space="0" w:color="auto"/>
        <w:left w:val="none" w:sz="0" w:space="0" w:color="auto"/>
        <w:bottom w:val="none" w:sz="0" w:space="0" w:color="auto"/>
        <w:right w:val="none" w:sz="0" w:space="0" w:color="auto"/>
      </w:divBdr>
    </w:div>
    <w:div w:id="1896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8D7F00BA7B64E826A412E9A0454D8" ma:contentTypeVersion="10" ma:contentTypeDescription="Crée un document." ma:contentTypeScope="" ma:versionID="919c2003a3bb0e997090efcc774c0c57">
  <xsd:schema xmlns:xsd="http://www.w3.org/2001/XMLSchema" xmlns:xs="http://www.w3.org/2001/XMLSchema" xmlns:p="http://schemas.microsoft.com/office/2006/metadata/properties" xmlns:ns3="84347499-64d9-4841-8fef-f48a64fed262" targetNamespace="http://schemas.microsoft.com/office/2006/metadata/properties" ma:root="true" ma:fieldsID="5308e2ff0038b5e954cee92ada92af18" ns3:_="">
    <xsd:import namespace="84347499-64d9-4841-8fef-f48a64fed2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7499-64d9-4841-8fef-f48a64fe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C9E61-76F3-410C-8A34-93D1016398F3}">
  <ds:schemaRefs>
    <ds:schemaRef ds:uri="http://schemas.microsoft.com/sharepoint/v3/contenttype/forms"/>
  </ds:schemaRefs>
</ds:datastoreItem>
</file>

<file path=customXml/itemProps2.xml><?xml version="1.0" encoding="utf-8"?>
<ds:datastoreItem xmlns:ds="http://schemas.openxmlformats.org/officeDocument/2006/customXml" ds:itemID="{9030BD31-ABBE-4E70-82BA-75C8A11CB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0E947A-4A4C-4023-9824-554AF3EC5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7499-64d9-4841-8fef-f48a64fe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EEC6D-754D-4852-AD27-46DC1B29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4474</Words>
  <Characters>24611</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كراس الشروط الإدارية الخاص</vt:lpstr>
      <vt:lpstr>كراس الشروط الإدارية الخاص</vt:lpstr>
    </vt:vector>
  </TitlesOfParts>
  <Company>DGOMI 2009</Company>
  <LinksUpToDate>false</LinksUpToDate>
  <CharactersWithSpaces>29027</CharactersWithSpaces>
  <SharedDoc>false</SharedDoc>
  <HLinks>
    <vt:vector size="18" baseType="variant">
      <vt:variant>
        <vt:i4>8257632</vt:i4>
      </vt:variant>
      <vt:variant>
        <vt:i4>6</vt:i4>
      </vt:variant>
      <vt:variant>
        <vt:i4>0</vt:i4>
      </vt:variant>
      <vt:variant>
        <vt:i4>5</vt:i4>
      </vt:variant>
      <vt:variant>
        <vt:lpwstr>https://www.tunisianet.com.tn/disques-ssd/43979-disque-dur-externe-ssd-pd1000-512-go-aluminium.html</vt:lpwstr>
      </vt:variant>
      <vt:variant>
        <vt:lpwstr/>
      </vt:variant>
      <vt:variant>
        <vt:i4>8257632</vt:i4>
      </vt:variant>
      <vt:variant>
        <vt:i4>3</vt:i4>
      </vt:variant>
      <vt:variant>
        <vt:i4>0</vt:i4>
      </vt:variant>
      <vt:variant>
        <vt:i4>5</vt:i4>
      </vt:variant>
      <vt:variant>
        <vt:lpwstr>https://www.tunisianet.com.tn/disques-ssd/43979-disque-dur-externe-ssd-pd1000-512-go-aluminium.html</vt:lpwstr>
      </vt:variant>
      <vt:variant>
        <vt:lpwstr/>
      </vt:variant>
      <vt:variant>
        <vt:i4>8257632</vt:i4>
      </vt:variant>
      <vt:variant>
        <vt:i4>0</vt:i4>
      </vt:variant>
      <vt:variant>
        <vt:i4>0</vt:i4>
      </vt:variant>
      <vt:variant>
        <vt:i4>5</vt:i4>
      </vt:variant>
      <vt:variant>
        <vt:lpwstr>https://www.tunisianet.com.tn/disques-ssd/43979-disque-dur-externe-ssd-pd1000-512-go-aluminium.html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كراس الشروط الإدارية الخاص</dc:title>
  <dc:creator>tulip240</dc:creator>
  <cp:lastModifiedBy>2331727830</cp:lastModifiedBy>
  <cp:revision>7</cp:revision>
  <cp:lastPrinted>2022-10-10T12:59:00Z</cp:lastPrinted>
  <dcterms:created xsi:type="dcterms:W3CDTF">2022-10-10T14:41:00Z</dcterms:created>
  <dcterms:modified xsi:type="dcterms:W3CDTF">2022-10-11T14:01:00Z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0x010100B838D7F00BA7B64E826A412E9A0454D8</vt:lpwstr>
  </property>
</Properties>
</file>