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40" w:rsidRPr="00815595" w:rsidRDefault="00414F1A" w:rsidP="00815595">
      <w:pPr>
        <w:rPr>
          <w:rFonts w:ascii="Microsoft Sans Serif" w:hAnsi="Microsoft Sans Serif" w:cs="Andalus"/>
          <w:b/>
          <w:bCs/>
          <w:rtl/>
          <w:lang w:bidi="ar-TN"/>
        </w:rPr>
      </w:pPr>
      <w:r>
        <w:rPr>
          <w:rFonts w:ascii="Microsoft Sans Serif" w:hAnsi="Microsoft Sans Serif" w:cs="Andalus" w:hint="cs"/>
          <w:b/>
          <w:bCs/>
          <w:rtl/>
          <w:lang w:bidi="ar-TN"/>
        </w:rPr>
        <w:t xml:space="preserve">         </w:t>
      </w:r>
      <w:r w:rsidR="004D0582">
        <w:rPr>
          <w:rFonts w:ascii="Microsoft Sans Serif" w:hAnsi="Microsoft Sans Serif" w:cs="Andalus" w:hint="cs"/>
          <w:b/>
          <w:bCs/>
          <w:rtl/>
          <w:lang w:bidi="ar-TN"/>
        </w:rPr>
        <w:t xml:space="preserve"> </w:t>
      </w:r>
      <w:r w:rsidR="00815595">
        <w:rPr>
          <w:rFonts w:ascii="Microsoft Sans Serif" w:hAnsi="Microsoft Sans Serif" w:cs="Andalus" w:hint="cs"/>
          <w:b/>
          <w:bCs/>
          <w:rtl/>
          <w:lang w:bidi="ar-TN"/>
        </w:rPr>
        <w:t xml:space="preserve"> </w:t>
      </w:r>
      <w:r w:rsidR="00815595" w:rsidRPr="00815595">
        <w:rPr>
          <w:rFonts w:ascii="Microsoft Sans Serif" w:hAnsi="Microsoft Sans Serif" w:cs="Andalus" w:hint="cs"/>
          <w:b/>
          <w:bCs/>
          <w:rtl/>
          <w:lang w:bidi="ar-TN"/>
        </w:rPr>
        <w:t>الجمهورية التونسية</w:t>
      </w:r>
      <w:r w:rsidR="00815595">
        <w:rPr>
          <w:rFonts w:ascii="Microsoft Sans Serif" w:hAnsi="Microsoft Sans Serif" w:cs="Andalus" w:hint="cs"/>
          <w:b/>
          <w:bCs/>
          <w:rtl/>
          <w:lang w:bidi="ar-TN"/>
        </w:rPr>
        <w:t xml:space="preserve">                                         </w:t>
      </w:r>
      <w:r w:rsidR="004E7B84">
        <w:rPr>
          <w:rFonts w:ascii="Microsoft Sans Serif" w:hAnsi="Microsoft Sans Serif" w:cs="Andalus" w:hint="cs"/>
          <w:b/>
          <w:bCs/>
          <w:rtl/>
          <w:lang w:bidi="ar-TN"/>
        </w:rPr>
        <w:t xml:space="preserve">                               </w:t>
      </w:r>
      <w:r w:rsidR="00815595">
        <w:rPr>
          <w:rFonts w:ascii="Microsoft Sans Serif" w:hAnsi="Microsoft Sans Serif" w:cs="Andalus" w:hint="cs"/>
          <w:b/>
          <w:bCs/>
          <w:rtl/>
          <w:lang w:bidi="ar-TN"/>
        </w:rPr>
        <w:t xml:space="preserve"> تونس في : </w:t>
      </w:r>
      <w:r w:rsidR="004E7B84">
        <w:rPr>
          <w:rFonts w:ascii="Microsoft Sans Serif" w:hAnsi="Microsoft Sans Serif" w:cs="Andalus" w:hint="cs"/>
          <w:b/>
          <w:bCs/>
          <w:rtl/>
          <w:lang w:bidi="ar-TN"/>
        </w:rPr>
        <w:t>29/06/2020</w:t>
      </w:r>
    </w:p>
    <w:p w:rsidR="00815595" w:rsidRPr="00815595" w:rsidRDefault="00815595" w:rsidP="00815595">
      <w:pPr>
        <w:rPr>
          <w:rFonts w:ascii="Microsoft Sans Serif" w:hAnsi="Microsoft Sans Serif" w:cs="Andalus"/>
          <w:b/>
          <w:bCs/>
          <w:rtl/>
          <w:lang w:bidi="ar-TN"/>
        </w:rPr>
      </w:pPr>
      <w:r w:rsidRPr="00815595">
        <w:rPr>
          <w:rFonts w:ascii="Microsoft Sans Serif" w:hAnsi="Microsoft Sans Serif" w:cs="Andalus" w:hint="cs"/>
          <w:b/>
          <w:bCs/>
          <w:rtl/>
          <w:lang w:bidi="ar-TN"/>
        </w:rPr>
        <w:t>وزارة أملاك الدولة والشؤون العقارية</w:t>
      </w:r>
    </w:p>
    <w:p w:rsidR="00815595" w:rsidRDefault="004D0582" w:rsidP="00815595">
      <w:pPr>
        <w:rPr>
          <w:rFonts w:ascii="Microsoft Sans Serif" w:hAnsi="Microsoft Sans Serif" w:cs="Andalus"/>
          <w:b/>
          <w:bCs/>
          <w:rtl/>
          <w:lang w:bidi="ar-TN"/>
        </w:rPr>
      </w:pPr>
      <w:r>
        <w:rPr>
          <w:rFonts w:ascii="Microsoft Sans Serif" w:hAnsi="Microsoft Sans Serif" w:cs="Andalus" w:hint="cs"/>
          <w:b/>
          <w:bCs/>
          <w:rtl/>
          <w:lang w:bidi="ar-TN"/>
        </w:rPr>
        <w:t xml:space="preserve">   </w:t>
      </w:r>
      <w:r w:rsidR="00815595" w:rsidRPr="00815595">
        <w:rPr>
          <w:rFonts w:ascii="Microsoft Sans Serif" w:hAnsi="Microsoft Sans Serif" w:cs="Andalus" w:hint="cs"/>
          <w:b/>
          <w:bCs/>
          <w:rtl/>
          <w:lang w:bidi="ar-TN"/>
        </w:rPr>
        <w:t>الإدارة العامة للمصالح المشتركة</w:t>
      </w:r>
    </w:p>
    <w:p w:rsidR="00AD6741" w:rsidRDefault="004D0582" w:rsidP="00815595">
      <w:pPr>
        <w:rPr>
          <w:rFonts w:ascii="Microsoft Sans Serif" w:hAnsi="Microsoft Sans Serif" w:cs="Andalus"/>
          <w:b/>
          <w:bCs/>
          <w:rtl/>
          <w:lang w:bidi="ar-TN"/>
        </w:rPr>
      </w:pPr>
      <w:r>
        <w:rPr>
          <w:rFonts w:ascii="Microsoft Sans Serif" w:hAnsi="Microsoft Sans Serif" w:cs="Andalus" w:hint="cs"/>
          <w:b/>
          <w:bCs/>
          <w:rtl/>
          <w:lang w:bidi="ar-TN"/>
        </w:rPr>
        <w:t xml:space="preserve">   </w:t>
      </w:r>
      <w:r w:rsidR="00AD6741">
        <w:rPr>
          <w:rFonts w:ascii="Microsoft Sans Serif" w:hAnsi="Microsoft Sans Serif" w:cs="Andalus" w:hint="cs"/>
          <w:b/>
          <w:bCs/>
          <w:rtl/>
          <w:lang w:bidi="ar-TN"/>
        </w:rPr>
        <w:t>إدارة البناءات والمعدات والنقل</w:t>
      </w:r>
    </w:p>
    <w:p w:rsidR="00574249" w:rsidRDefault="00574249" w:rsidP="00815595">
      <w:pPr>
        <w:rPr>
          <w:rFonts w:ascii="Microsoft Sans Serif" w:hAnsi="Microsoft Sans Serif" w:cs="Andalus" w:hint="cs"/>
          <w:b/>
          <w:bCs/>
          <w:rtl/>
          <w:lang w:bidi="ar-TN"/>
        </w:rPr>
      </w:pPr>
      <w:r>
        <w:rPr>
          <w:rFonts w:ascii="Microsoft Sans Serif" w:hAnsi="Microsoft Sans Serif" w:cs="Andalus" w:hint="cs"/>
          <w:b/>
          <w:bCs/>
          <w:rtl/>
          <w:lang w:bidi="ar-TN"/>
        </w:rPr>
        <w:t xml:space="preserve">                </w:t>
      </w:r>
      <w:r w:rsidR="004E7B84">
        <w:rPr>
          <w:rFonts w:ascii="Microsoft Sans Serif" w:hAnsi="Microsoft Sans Serif" w:cs="Andalus" w:hint="cs"/>
          <w:b/>
          <w:bCs/>
          <w:rtl/>
          <w:lang w:bidi="ar-TN"/>
        </w:rPr>
        <w:t xml:space="preserve"> </w:t>
      </w:r>
      <w:r>
        <w:rPr>
          <w:rFonts w:ascii="Microsoft Sans Serif" w:hAnsi="Microsoft Sans Serif" w:cs="Andalus" w:hint="cs"/>
          <w:b/>
          <w:bCs/>
          <w:rtl/>
          <w:lang w:bidi="ar-TN"/>
        </w:rPr>
        <w:t>ض.خ</w:t>
      </w:r>
      <w:r w:rsidR="004E7B84">
        <w:rPr>
          <w:rFonts w:ascii="Microsoft Sans Serif" w:hAnsi="Microsoft Sans Serif" w:cs="Andalus" w:hint="cs"/>
          <w:b/>
          <w:bCs/>
          <w:rtl/>
          <w:lang w:bidi="ar-TN"/>
        </w:rPr>
        <w:t>.</w:t>
      </w:r>
    </w:p>
    <w:p w:rsidR="009201BE" w:rsidRDefault="009201BE" w:rsidP="00815595">
      <w:pPr>
        <w:rPr>
          <w:rFonts w:ascii="Microsoft Sans Serif" w:hAnsi="Microsoft Sans Serif" w:cs="Andalus"/>
          <w:b/>
          <w:bCs/>
          <w:rtl/>
          <w:lang w:bidi="ar-TN"/>
        </w:rPr>
      </w:pPr>
    </w:p>
    <w:p w:rsidR="00DC180D" w:rsidRPr="00D41ECD" w:rsidRDefault="009201BE" w:rsidP="009201BE">
      <w:pPr>
        <w:rPr>
          <w:rFonts w:ascii="Microsoft Sans Serif" w:hAnsi="Microsoft Sans Serif" w:cs="Andalus"/>
          <w:b/>
          <w:bCs/>
          <w:sz w:val="22"/>
          <w:szCs w:val="22"/>
          <w:rtl/>
          <w:lang w:bidi="ar-TN"/>
        </w:rPr>
      </w:pPr>
      <w:r w:rsidRPr="00D41ECD">
        <w:rPr>
          <w:rFonts w:ascii="Tahoma" w:hAnsi="Tahoma" w:cs="Tahoma"/>
          <w:b/>
          <w:bCs/>
          <w:color w:val="808080"/>
          <w:sz w:val="22"/>
          <w:szCs w:val="22"/>
          <w:shd w:val="clear" w:color="auto" w:fill="FFFFFF"/>
          <w:rtl/>
        </w:rPr>
        <w:t>د-2020-12-8500-2897</w:t>
      </w:r>
      <w:r w:rsidR="00DC180D" w:rsidRPr="00D41ECD">
        <w:rPr>
          <w:rFonts w:ascii="Microsoft Sans Serif" w:hAnsi="Microsoft Sans Serif" w:cs="Andalus" w:hint="cs"/>
          <w:b/>
          <w:bCs/>
          <w:sz w:val="22"/>
          <w:szCs w:val="22"/>
          <w:rtl/>
          <w:lang w:bidi="ar-TN"/>
        </w:rPr>
        <w:t xml:space="preserve">                    </w:t>
      </w:r>
    </w:p>
    <w:p w:rsidR="002836C7" w:rsidRDefault="002836C7" w:rsidP="00815595">
      <w:pPr>
        <w:rPr>
          <w:rFonts w:ascii="Microsoft Sans Serif" w:hAnsi="Microsoft Sans Serif" w:cs="Andalus"/>
          <w:b/>
          <w:bCs/>
          <w:lang w:bidi="ar-TN"/>
        </w:rPr>
      </w:pPr>
    </w:p>
    <w:p w:rsidR="00555581" w:rsidRPr="00555581" w:rsidRDefault="00555581" w:rsidP="00087439">
      <w:pPr>
        <w:rPr>
          <w:rFonts w:ascii="Microsoft Sans Serif" w:hAnsi="Microsoft Sans Serif" w:cs="Microsoft Sans Serif"/>
          <w:b/>
          <w:bCs/>
          <w:sz w:val="40"/>
          <w:szCs w:val="40"/>
          <w:rtl/>
          <w:lang w:bidi="ar-TN"/>
        </w:rPr>
      </w:pPr>
    </w:p>
    <w:p w:rsidR="00132A10" w:rsidRPr="005C2ABE" w:rsidRDefault="00132A10" w:rsidP="0090701C">
      <w:pPr>
        <w:ind w:left="226"/>
        <w:jc w:val="center"/>
        <w:rPr>
          <w:rFonts w:cs="Simplified Arabic"/>
          <w:b/>
          <w:bCs/>
          <w:sz w:val="56"/>
          <w:szCs w:val="56"/>
          <w:rtl/>
          <w:lang w:bidi="ar-TN"/>
        </w:rPr>
      </w:pPr>
      <w:proofErr w:type="gramStart"/>
      <w:r w:rsidRPr="005C2ABE">
        <w:rPr>
          <w:rFonts w:ascii="Microsoft Sans Serif" w:hAnsi="Microsoft Sans Serif" w:cs="Microsoft Sans Serif"/>
          <w:b/>
          <w:bCs/>
          <w:sz w:val="56"/>
          <w:szCs w:val="56"/>
          <w:rtl/>
          <w:lang w:bidi="ar-TN"/>
        </w:rPr>
        <w:t>إلى</w:t>
      </w:r>
      <w:proofErr w:type="gramEnd"/>
      <w:r w:rsidRPr="005C2ABE">
        <w:rPr>
          <w:rFonts w:ascii="Microsoft Sans Serif" w:hAnsi="Microsoft Sans Serif" w:cs="Microsoft Sans Serif"/>
          <w:b/>
          <w:bCs/>
          <w:sz w:val="56"/>
          <w:szCs w:val="56"/>
          <w:rtl/>
          <w:lang w:bidi="ar-TN"/>
        </w:rPr>
        <w:t xml:space="preserve"> </w:t>
      </w:r>
      <w:r w:rsidR="002836C7" w:rsidRPr="005C2ABE">
        <w:rPr>
          <w:rFonts w:ascii="Microsoft Sans Serif" w:hAnsi="Microsoft Sans Serif" w:cs="Microsoft Sans Serif" w:hint="cs"/>
          <w:b/>
          <w:bCs/>
          <w:sz w:val="56"/>
          <w:szCs w:val="56"/>
          <w:rtl/>
        </w:rPr>
        <w:t>السي</w:t>
      </w:r>
      <w:r w:rsidR="00555581" w:rsidRPr="005C2ABE">
        <w:rPr>
          <w:rFonts w:ascii="Microsoft Sans Serif" w:hAnsi="Microsoft Sans Serif" w:cs="Microsoft Sans Serif" w:hint="cs"/>
          <w:b/>
          <w:bCs/>
          <w:sz w:val="56"/>
          <w:szCs w:val="56"/>
          <w:rtl/>
        </w:rPr>
        <w:t>ــ</w:t>
      </w:r>
      <w:r w:rsidR="002836C7" w:rsidRPr="005C2ABE">
        <w:rPr>
          <w:rFonts w:ascii="Microsoft Sans Serif" w:hAnsi="Microsoft Sans Serif" w:cs="Microsoft Sans Serif" w:hint="cs"/>
          <w:b/>
          <w:bCs/>
          <w:sz w:val="56"/>
          <w:szCs w:val="56"/>
          <w:rtl/>
        </w:rPr>
        <w:t xml:space="preserve">د </w:t>
      </w:r>
      <w:r w:rsidR="0090701C">
        <w:rPr>
          <w:rFonts w:ascii="Microsoft Sans Serif" w:hAnsi="Microsoft Sans Serif" w:cs="Microsoft Sans Serif" w:hint="cs"/>
          <w:b/>
          <w:bCs/>
          <w:sz w:val="56"/>
          <w:szCs w:val="56"/>
          <w:rtl/>
        </w:rPr>
        <w:t>الكاتب العام</w:t>
      </w:r>
    </w:p>
    <w:p w:rsidR="00346740" w:rsidRDefault="00346740">
      <w:pPr>
        <w:rPr>
          <w:rFonts w:cs="Simplified Arabic"/>
          <w:b/>
          <w:bCs/>
          <w:sz w:val="36"/>
          <w:szCs w:val="36"/>
          <w:rtl/>
          <w:lang w:bidi="ar-TN"/>
        </w:rPr>
      </w:pPr>
    </w:p>
    <w:p w:rsidR="0084223E" w:rsidRDefault="0084223E">
      <w:pPr>
        <w:rPr>
          <w:rFonts w:cs="Simplified Arabic"/>
          <w:b/>
          <w:bCs/>
          <w:sz w:val="36"/>
          <w:szCs w:val="36"/>
          <w:lang w:bidi="ar-TN"/>
        </w:rPr>
      </w:pPr>
    </w:p>
    <w:p w:rsidR="007348AC" w:rsidRDefault="007348AC">
      <w:pPr>
        <w:rPr>
          <w:rFonts w:cs="Simplified Arabic"/>
          <w:b/>
          <w:bCs/>
          <w:sz w:val="36"/>
          <w:szCs w:val="36"/>
          <w:rtl/>
          <w:lang w:bidi="ar-TN"/>
        </w:rPr>
      </w:pPr>
    </w:p>
    <w:p w:rsidR="00132A10" w:rsidRPr="0090701C" w:rsidRDefault="008D78E4" w:rsidP="0090701C">
      <w:pPr>
        <w:jc w:val="lowKashida"/>
        <w:rPr>
          <w:rFonts w:cs="Simplified Arabic"/>
          <w:b/>
          <w:bCs/>
          <w:sz w:val="34"/>
          <w:szCs w:val="34"/>
          <w:rtl/>
          <w:lang w:bidi="ar-TN"/>
        </w:rPr>
      </w:pPr>
      <w:proofErr w:type="gramStart"/>
      <w:r w:rsidRPr="0090701C">
        <w:rPr>
          <w:rFonts w:cs="Simplified Arabic" w:hint="cs"/>
          <w:b/>
          <w:bCs/>
          <w:sz w:val="34"/>
          <w:szCs w:val="34"/>
          <w:rtl/>
          <w:lang w:bidi="ar-TN"/>
        </w:rPr>
        <w:t>وبعد</w:t>
      </w:r>
      <w:proofErr w:type="gramEnd"/>
      <w:r w:rsidR="00555581" w:rsidRPr="0090701C">
        <w:rPr>
          <w:rFonts w:cs="Simplified Arabic" w:hint="cs"/>
          <w:b/>
          <w:bCs/>
          <w:sz w:val="34"/>
          <w:szCs w:val="34"/>
          <w:rtl/>
          <w:lang w:bidi="ar-TN"/>
        </w:rPr>
        <w:t>،</w:t>
      </w:r>
      <w:r w:rsidRPr="0090701C">
        <w:rPr>
          <w:rFonts w:cs="Simplified Arabic" w:hint="cs"/>
          <w:b/>
          <w:bCs/>
          <w:sz w:val="34"/>
          <w:szCs w:val="34"/>
          <w:rtl/>
          <w:lang w:bidi="ar-TN"/>
        </w:rPr>
        <w:t xml:space="preserve"> </w:t>
      </w:r>
      <w:r w:rsidR="00087439" w:rsidRPr="0090701C">
        <w:rPr>
          <w:rFonts w:cs="Simplified Arabic" w:hint="cs"/>
          <w:b/>
          <w:bCs/>
          <w:sz w:val="34"/>
          <w:szCs w:val="34"/>
          <w:rtl/>
          <w:lang w:bidi="ar-TN"/>
        </w:rPr>
        <w:t>أتشرف بأ</w:t>
      </w:r>
      <w:r w:rsidR="001F5AB3" w:rsidRPr="0090701C">
        <w:rPr>
          <w:rFonts w:cs="Simplified Arabic" w:hint="cs"/>
          <w:b/>
          <w:bCs/>
          <w:sz w:val="34"/>
          <w:szCs w:val="34"/>
          <w:rtl/>
          <w:lang w:bidi="ar-TN"/>
        </w:rPr>
        <w:t xml:space="preserve">ن أعرض </w:t>
      </w:r>
      <w:r w:rsidR="00815595" w:rsidRPr="0090701C">
        <w:rPr>
          <w:rFonts w:cs="Simplified Arabic" w:hint="cs"/>
          <w:b/>
          <w:bCs/>
          <w:sz w:val="34"/>
          <w:szCs w:val="34"/>
          <w:rtl/>
          <w:lang w:bidi="ar-TN"/>
        </w:rPr>
        <w:t>عليكم</w:t>
      </w:r>
      <w:r w:rsidR="0090701C">
        <w:rPr>
          <w:rFonts w:cs="Simplified Arabic" w:hint="cs"/>
          <w:b/>
          <w:bCs/>
          <w:sz w:val="34"/>
          <w:szCs w:val="34"/>
          <w:rtl/>
          <w:lang w:bidi="ar-TN"/>
        </w:rPr>
        <w:t xml:space="preserve"> </w:t>
      </w:r>
      <w:r w:rsidR="00815595" w:rsidRPr="0090701C">
        <w:rPr>
          <w:rFonts w:cs="Simplified Arabic" w:hint="cs"/>
          <w:b/>
          <w:bCs/>
          <w:sz w:val="34"/>
          <w:szCs w:val="34"/>
          <w:rtl/>
          <w:lang w:bidi="ar-TN"/>
        </w:rPr>
        <w:t>للتفض</w:t>
      </w:r>
      <w:r w:rsidR="005C2ABE" w:rsidRPr="0090701C">
        <w:rPr>
          <w:rFonts w:cs="Simplified Arabic" w:hint="cs"/>
          <w:b/>
          <w:bCs/>
          <w:sz w:val="34"/>
          <w:szCs w:val="34"/>
          <w:rtl/>
          <w:lang w:bidi="ar-TN"/>
        </w:rPr>
        <w:t>ّ</w:t>
      </w:r>
      <w:r w:rsidR="00815595" w:rsidRPr="0090701C">
        <w:rPr>
          <w:rFonts w:cs="Simplified Arabic" w:hint="cs"/>
          <w:b/>
          <w:bCs/>
          <w:sz w:val="34"/>
          <w:szCs w:val="34"/>
          <w:rtl/>
          <w:lang w:bidi="ar-TN"/>
        </w:rPr>
        <w:t xml:space="preserve">ل </w:t>
      </w:r>
      <w:r w:rsidR="0090701C" w:rsidRPr="0090701C">
        <w:rPr>
          <w:rFonts w:cs="Simplified Arabic" w:hint="cs"/>
          <w:b/>
          <w:bCs/>
          <w:sz w:val="34"/>
          <w:szCs w:val="34"/>
          <w:rtl/>
          <w:lang w:bidi="ar-TN"/>
        </w:rPr>
        <w:t>بالإطّلاع والإذن بإحالة مشروع المقر</w:t>
      </w:r>
      <w:r w:rsidR="00DD4FB6">
        <w:rPr>
          <w:rFonts w:cs="Simplified Arabic" w:hint="cs"/>
          <w:b/>
          <w:bCs/>
          <w:sz w:val="34"/>
          <w:szCs w:val="34"/>
          <w:rtl/>
          <w:lang w:bidi="ar-TN"/>
        </w:rPr>
        <w:t>ّ</w:t>
      </w:r>
      <w:r w:rsidR="0090701C" w:rsidRPr="0090701C">
        <w:rPr>
          <w:rFonts w:cs="Simplified Arabic" w:hint="cs"/>
          <w:b/>
          <w:bCs/>
          <w:sz w:val="34"/>
          <w:szCs w:val="34"/>
          <w:rtl/>
          <w:lang w:bidi="ar-TN"/>
        </w:rPr>
        <w:t>ر إلى الإدارة العامة</w:t>
      </w:r>
      <w:r w:rsidR="0090701C">
        <w:rPr>
          <w:rFonts w:cs="Simplified Arabic" w:hint="cs"/>
          <w:b/>
          <w:bCs/>
          <w:sz w:val="34"/>
          <w:szCs w:val="34"/>
          <w:rtl/>
          <w:lang w:bidi="ar-TN"/>
        </w:rPr>
        <w:t xml:space="preserve"> للشؤون القانونية </w:t>
      </w:r>
      <w:r w:rsidR="00DD4FB6">
        <w:rPr>
          <w:rFonts w:cs="Simplified Arabic" w:hint="cs"/>
          <w:b/>
          <w:bCs/>
          <w:sz w:val="34"/>
          <w:szCs w:val="34"/>
          <w:rtl/>
          <w:lang w:bidi="ar-TN"/>
        </w:rPr>
        <w:t>لإبداء</w:t>
      </w:r>
      <w:r w:rsidR="00DD4FB6" w:rsidRPr="0090701C">
        <w:rPr>
          <w:rFonts w:cs="Simplified Arabic" w:hint="cs"/>
          <w:b/>
          <w:bCs/>
          <w:sz w:val="34"/>
          <w:szCs w:val="34"/>
          <w:rtl/>
          <w:lang w:bidi="ar-TN"/>
        </w:rPr>
        <w:t xml:space="preserve"> الرأ</w:t>
      </w:r>
      <w:r w:rsidR="00DD4FB6" w:rsidRPr="0090701C">
        <w:rPr>
          <w:rFonts w:cs="Simplified Arabic" w:hint="eastAsia"/>
          <w:b/>
          <w:bCs/>
          <w:sz w:val="34"/>
          <w:szCs w:val="34"/>
          <w:rtl/>
          <w:lang w:bidi="ar-TN"/>
        </w:rPr>
        <w:t>ي</w:t>
      </w:r>
      <w:r w:rsidR="002836C7" w:rsidRPr="0090701C">
        <w:rPr>
          <w:rFonts w:cs="Simplified Arabic" w:hint="cs"/>
          <w:b/>
          <w:bCs/>
          <w:sz w:val="34"/>
          <w:szCs w:val="34"/>
          <w:rtl/>
          <w:lang w:bidi="ar-TN"/>
        </w:rPr>
        <w:t>:</w:t>
      </w:r>
    </w:p>
    <w:p w:rsidR="008D78E4" w:rsidRPr="00DD08E6" w:rsidRDefault="008D78E4" w:rsidP="00346740">
      <w:pPr>
        <w:jc w:val="lowKashida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231CAF" w:rsidRPr="005107D9" w:rsidRDefault="005107D9" w:rsidP="005107D9">
      <w:pPr>
        <w:pStyle w:val="Paragraphedeliste"/>
        <w:numPr>
          <w:ilvl w:val="0"/>
          <w:numId w:val="5"/>
        </w:numPr>
        <w:jc w:val="both"/>
        <w:rPr>
          <w:rFonts w:ascii="Simplified Arabic" w:hAnsi="Simplified Arabic" w:cs="Simplified Arabic"/>
          <w:sz w:val="30"/>
          <w:szCs w:val="30"/>
          <w:rtl/>
          <w:lang w:val="fr-FR" w:eastAsia="fr-FR" w:bidi="ar-TN"/>
        </w:rPr>
      </w:pPr>
      <w:r w:rsidRPr="005107D9">
        <w:rPr>
          <w:rFonts w:ascii="Simplified Arabic" w:hAnsi="Simplified Arabic" w:cs="Simplified Arabic" w:hint="cs"/>
          <w:sz w:val="30"/>
          <w:szCs w:val="30"/>
          <w:rtl/>
          <w:lang w:val="fr-FR" w:eastAsia="fr-FR" w:bidi="ar-TN"/>
        </w:rPr>
        <w:t xml:space="preserve">مشروع مقرّر من وزير أملاك الدولة والشؤون العقارية يتعلّق بضبط تركيبة اللّجنة الداخليّة للبنايات المدنية وطرق عملها، وذلك بعد إدخال التعديلات </w:t>
      </w:r>
      <w:r>
        <w:rPr>
          <w:rFonts w:ascii="Simplified Arabic" w:hAnsi="Simplified Arabic" w:cs="Simplified Arabic" w:hint="cs"/>
          <w:sz w:val="30"/>
          <w:szCs w:val="30"/>
          <w:rtl/>
          <w:lang w:val="fr-FR" w:eastAsia="fr-FR" w:bidi="ar-TN"/>
        </w:rPr>
        <w:t xml:space="preserve">اللاّزمة عليه. </w:t>
      </w:r>
    </w:p>
    <w:p w:rsidR="009330F5" w:rsidRDefault="009330F5" w:rsidP="00087439">
      <w:pPr>
        <w:jc w:val="lowKashida"/>
        <w:rPr>
          <w:rFonts w:cs="Simplified Arabic"/>
          <w:sz w:val="28"/>
          <w:szCs w:val="28"/>
          <w:rtl/>
          <w:lang w:bidi="ar-TN"/>
        </w:rPr>
      </w:pPr>
    </w:p>
    <w:p w:rsidR="00555581" w:rsidRDefault="00555581" w:rsidP="00087439">
      <w:pPr>
        <w:jc w:val="lowKashida"/>
        <w:rPr>
          <w:rFonts w:cs="Simplified Arabic"/>
          <w:sz w:val="28"/>
          <w:szCs w:val="28"/>
          <w:rtl/>
          <w:lang w:bidi="ar-TN"/>
        </w:rPr>
      </w:pPr>
    </w:p>
    <w:p w:rsidR="005C2ABE" w:rsidRDefault="005C2ABE" w:rsidP="00087439">
      <w:pPr>
        <w:jc w:val="lowKashida"/>
        <w:rPr>
          <w:rFonts w:cs="Simplified Arabic"/>
          <w:sz w:val="28"/>
          <w:szCs w:val="28"/>
          <w:rtl/>
          <w:lang w:bidi="ar-TN"/>
        </w:rPr>
      </w:pPr>
    </w:p>
    <w:p w:rsidR="00DD08E6" w:rsidRDefault="00346740" w:rsidP="00555581">
      <w:pPr>
        <w:ind w:left="360"/>
        <w:rPr>
          <w:rFonts w:cs="Simplified Arabic"/>
          <w:rtl/>
          <w:lang w:bidi="ar-TN"/>
        </w:rPr>
      </w:pPr>
      <w:r w:rsidRPr="00815595">
        <w:rPr>
          <w:rFonts w:cs="Simplified Arabic" w:hint="cs"/>
          <w:b/>
          <w:bCs/>
          <w:sz w:val="28"/>
          <w:szCs w:val="28"/>
          <w:rtl/>
          <w:lang w:bidi="ar-TN"/>
        </w:rPr>
        <w:t>إنج</w:t>
      </w:r>
      <w:r w:rsidR="00DD0E7C">
        <w:rPr>
          <w:rFonts w:cs="Simplified Arabic" w:hint="cs"/>
          <w:b/>
          <w:bCs/>
          <w:sz w:val="28"/>
          <w:szCs w:val="28"/>
          <w:rtl/>
          <w:lang w:bidi="ar-TN"/>
        </w:rPr>
        <w:t>ــــــــــــــــــــ</w:t>
      </w:r>
      <w:r w:rsidRPr="00815595">
        <w:rPr>
          <w:rFonts w:cs="Simplified Arabic" w:hint="cs"/>
          <w:b/>
          <w:bCs/>
          <w:sz w:val="28"/>
          <w:szCs w:val="28"/>
          <w:rtl/>
          <w:lang w:bidi="ar-TN"/>
        </w:rPr>
        <w:t>از</w:t>
      </w:r>
      <w:r w:rsidR="00B244CC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815595">
        <w:rPr>
          <w:rFonts w:cs="Simplified Arabic" w:hint="cs"/>
          <w:b/>
          <w:bCs/>
          <w:sz w:val="28"/>
          <w:szCs w:val="28"/>
          <w:rtl/>
          <w:lang w:bidi="ar-TN"/>
        </w:rPr>
        <w:t>:</w:t>
      </w:r>
      <w:r w:rsidR="00B244CC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F9583D">
        <w:rPr>
          <w:rFonts w:cs="Simplified Arabic" w:hint="cs"/>
          <w:rtl/>
          <w:lang w:bidi="ar-TN"/>
        </w:rPr>
        <w:t xml:space="preserve">ضياء </w:t>
      </w:r>
      <w:proofErr w:type="spellStart"/>
      <w:r w:rsidR="00F9583D">
        <w:rPr>
          <w:rFonts w:cs="Simplified Arabic" w:hint="cs"/>
          <w:rtl/>
          <w:lang w:bidi="ar-TN"/>
        </w:rPr>
        <w:t>خزري</w:t>
      </w:r>
      <w:proofErr w:type="spellEnd"/>
      <w:r w:rsidR="0006609B">
        <w:rPr>
          <w:rFonts w:cs="Simplified Arabic" w:hint="cs"/>
          <w:rtl/>
          <w:lang w:bidi="ar-TN"/>
        </w:rPr>
        <w:t xml:space="preserve">، </w:t>
      </w:r>
      <w:r w:rsidR="00555581">
        <w:rPr>
          <w:rFonts w:cs="Simplified Arabic" w:hint="cs"/>
          <w:rtl/>
          <w:lang w:bidi="ar-TN"/>
        </w:rPr>
        <w:t>رئيسة مصلحة الصفقات</w:t>
      </w:r>
      <w:r w:rsidR="00DD08E6">
        <w:rPr>
          <w:rFonts w:cs="Simplified Arabic" w:hint="cs"/>
          <w:rtl/>
          <w:lang w:bidi="ar-TN"/>
        </w:rPr>
        <w:t xml:space="preserve"> </w:t>
      </w:r>
      <w:r w:rsidR="00C95C4B">
        <w:rPr>
          <w:rFonts w:cs="Simplified Arabic" w:hint="cs"/>
          <w:sz w:val="28"/>
          <w:szCs w:val="28"/>
          <w:rtl/>
          <w:lang w:bidi="ar-TN"/>
        </w:rPr>
        <w:t xml:space="preserve">     </w:t>
      </w:r>
      <w:r w:rsidR="0006609B">
        <w:rPr>
          <w:rFonts w:cs="Simplified Arabic" w:hint="cs"/>
          <w:sz w:val="28"/>
          <w:szCs w:val="28"/>
          <w:rtl/>
          <w:lang w:bidi="ar-TN"/>
        </w:rPr>
        <w:t xml:space="preserve">  </w:t>
      </w:r>
      <w:r w:rsidR="00CD1C27">
        <w:rPr>
          <w:rFonts w:cs="Simplified Arabic" w:hint="cs"/>
          <w:rtl/>
          <w:lang w:bidi="ar-TN"/>
        </w:rPr>
        <w:t xml:space="preserve">      </w:t>
      </w:r>
      <w:r w:rsidR="00F9583D">
        <w:rPr>
          <w:rFonts w:cs="Simplified Arabic" w:hint="cs"/>
          <w:rtl/>
          <w:lang w:bidi="ar-TN"/>
        </w:rPr>
        <w:t xml:space="preserve">        </w:t>
      </w:r>
      <w:r w:rsidR="005C2ABE">
        <w:rPr>
          <w:rFonts w:cs="Simplified Arabic" w:hint="cs"/>
          <w:rtl/>
          <w:lang w:bidi="ar-TN"/>
        </w:rPr>
        <w:t xml:space="preserve">     </w:t>
      </w:r>
      <w:r w:rsidR="00555581">
        <w:rPr>
          <w:rFonts w:cs="Simplified Arabic" w:hint="cs"/>
          <w:rtl/>
          <w:lang w:bidi="ar-TN"/>
        </w:rPr>
        <w:t xml:space="preserve"> </w:t>
      </w:r>
      <w:r w:rsidR="00F9583D">
        <w:rPr>
          <w:rFonts w:cs="Simplified Arabic" w:hint="cs"/>
          <w:rtl/>
          <w:lang w:bidi="ar-TN"/>
        </w:rPr>
        <w:t xml:space="preserve"> </w:t>
      </w:r>
      <w:r w:rsidR="0006609B">
        <w:rPr>
          <w:rFonts w:cs="Simplified Arabic" w:hint="cs"/>
          <w:rtl/>
          <w:lang w:bidi="ar-TN"/>
        </w:rPr>
        <w:t>الإمضاء</w:t>
      </w:r>
    </w:p>
    <w:p w:rsidR="00E76D51" w:rsidRDefault="00DD08E6" w:rsidP="00DD08E6">
      <w:pPr>
        <w:ind w:left="360"/>
        <w:rPr>
          <w:rFonts w:cs="Simplified Arabic" w:hint="cs"/>
          <w:sz w:val="10"/>
          <w:szCs w:val="10"/>
          <w:rtl/>
          <w:lang w:bidi="ar-TN"/>
        </w:rPr>
      </w:pPr>
      <w:r w:rsidRPr="00414F1A">
        <w:rPr>
          <w:rFonts w:cs="Simplified Arabic" w:hint="cs"/>
          <w:sz w:val="10"/>
          <w:szCs w:val="10"/>
          <w:rtl/>
          <w:lang w:bidi="ar-TN"/>
        </w:rPr>
        <w:t xml:space="preserve">                                     </w:t>
      </w:r>
    </w:p>
    <w:p w:rsidR="00815595" w:rsidRPr="00414F1A" w:rsidRDefault="00DD08E6" w:rsidP="00DD08E6">
      <w:pPr>
        <w:ind w:left="360"/>
        <w:rPr>
          <w:rFonts w:cs="Simplified Arabic"/>
          <w:sz w:val="10"/>
          <w:szCs w:val="10"/>
          <w:rtl/>
          <w:lang w:bidi="ar-TN"/>
        </w:rPr>
      </w:pPr>
      <w:r w:rsidRPr="00414F1A">
        <w:rPr>
          <w:rFonts w:cs="Simplified Arabic" w:hint="cs"/>
          <w:sz w:val="10"/>
          <w:szCs w:val="10"/>
          <w:rtl/>
          <w:lang w:bidi="ar-TN"/>
        </w:rPr>
        <w:t xml:space="preserve">                                 </w:t>
      </w:r>
      <w:r w:rsidR="00C95C4B" w:rsidRPr="00414F1A">
        <w:rPr>
          <w:rFonts w:cs="Simplified Arabic" w:hint="cs"/>
          <w:sz w:val="10"/>
          <w:szCs w:val="10"/>
          <w:rtl/>
          <w:lang w:bidi="ar-TN"/>
        </w:rPr>
        <w:t xml:space="preserve">           </w:t>
      </w:r>
      <w:r w:rsidR="00DC180D" w:rsidRPr="00414F1A">
        <w:rPr>
          <w:rFonts w:cs="Simplified Arabic" w:hint="cs"/>
          <w:sz w:val="10"/>
          <w:szCs w:val="10"/>
          <w:rtl/>
          <w:lang w:bidi="ar-TN"/>
        </w:rPr>
        <w:t xml:space="preserve">          </w:t>
      </w:r>
    </w:p>
    <w:p w:rsidR="00815595" w:rsidRPr="00815595" w:rsidRDefault="0006609B" w:rsidP="005107D9">
      <w:pPr>
        <w:ind w:left="360"/>
        <w:jc w:val="lowKashida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  <w:lang w:bidi="ar-TN"/>
        </w:rPr>
        <w:t>تحت إشراف</w:t>
      </w:r>
      <w:r w:rsidR="00B244CC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C95C4B" w:rsidRPr="00815595">
        <w:rPr>
          <w:rFonts w:cs="Simplified Arabic" w:hint="cs"/>
          <w:b/>
          <w:bCs/>
          <w:sz w:val="28"/>
          <w:szCs w:val="28"/>
          <w:rtl/>
          <w:lang w:bidi="ar-TN"/>
        </w:rPr>
        <w:t>:</w:t>
      </w:r>
      <w:r w:rsidR="00B244CC"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r w:rsidR="005107D9">
        <w:rPr>
          <w:rFonts w:cs="Simplified Arabic" w:hint="cs"/>
          <w:rtl/>
          <w:lang w:bidi="ar-TN"/>
        </w:rPr>
        <w:t>بلقاسم</w:t>
      </w:r>
      <w:proofErr w:type="spellEnd"/>
      <w:r w:rsidR="005107D9">
        <w:rPr>
          <w:rFonts w:cs="Simplified Arabic" w:hint="cs"/>
          <w:rtl/>
          <w:lang w:bidi="ar-TN"/>
        </w:rPr>
        <w:t xml:space="preserve"> عبيد</w:t>
      </w:r>
      <w:r w:rsidR="00AD6741">
        <w:rPr>
          <w:rFonts w:cs="Simplified Arabic" w:hint="cs"/>
          <w:rtl/>
          <w:lang w:bidi="ar-TN"/>
        </w:rPr>
        <w:t>،</w:t>
      </w:r>
      <w:r w:rsidR="00CD1C27">
        <w:rPr>
          <w:rFonts w:cs="Simplified Arabic" w:hint="cs"/>
          <w:rtl/>
          <w:lang w:bidi="ar-TN"/>
        </w:rPr>
        <w:t xml:space="preserve"> </w:t>
      </w:r>
      <w:r w:rsidR="00BC702A">
        <w:rPr>
          <w:rFonts w:cs="Simplified Arabic" w:hint="cs"/>
          <w:rtl/>
          <w:lang w:bidi="ar-TN"/>
        </w:rPr>
        <w:t>مدير</w:t>
      </w:r>
      <w:r w:rsidR="001F5AB3">
        <w:rPr>
          <w:rFonts w:cs="Simplified Arabic" w:hint="cs"/>
          <w:rtl/>
          <w:lang w:bidi="ar-TN"/>
        </w:rPr>
        <w:t xml:space="preserve"> البناءات والمعدات والنقل</w:t>
      </w:r>
      <w:r w:rsidR="00CD1C27">
        <w:rPr>
          <w:rFonts w:cs="Simplified Arabic" w:hint="cs"/>
          <w:sz w:val="28"/>
          <w:szCs w:val="28"/>
          <w:rtl/>
          <w:lang w:bidi="ar-TN"/>
        </w:rPr>
        <w:t xml:space="preserve">  </w:t>
      </w:r>
      <w:r>
        <w:rPr>
          <w:rFonts w:cs="Simplified Arabic" w:hint="cs"/>
          <w:sz w:val="28"/>
          <w:szCs w:val="28"/>
          <w:rtl/>
          <w:lang w:bidi="ar-TN"/>
        </w:rPr>
        <w:t xml:space="preserve">  </w:t>
      </w:r>
      <w:r w:rsidR="001F5AB3">
        <w:rPr>
          <w:rFonts w:cs="Simplified Arabic" w:hint="cs"/>
          <w:sz w:val="28"/>
          <w:szCs w:val="28"/>
          <w:rtl/>
          <w:lang w:bidi="ar-TN"/>
        </w:rPr>
        <w:t xml:space="preserve">     </w:t>
      </w:r>
      <w:r w:rsidR="00B244CC">
        <w:rPr>
          <w:rFonts w:cs="Simplified Arabic" w:hint="cs"/>
          <w:sz w:val="28"/>
          <w:szCs w:val="28"/>
          <w:rtl/>
          <w:lang w:bidi="ar-TN"/>
        </w:rPr>
        <w:t xml:space="preserve">     </w:t>
      </w:r>
      <w:r w:rsidR="005C2ABE">
        <w:rPr>
          <w:rFonts w:cs="Simplified Arabic" w:hint="cs"/>
          <w:sz w:val="28"/>
          <w:szCs w:val="28"/>
          <w:rtl/>
          <w:lang w:bidi="ar-TN"/>
        </w:rPr>
        <w:t xml:space="preserve">     </w:t>
      </w:r>
      <w:r w:rsidR="00555581">
        <w:rPr>
          <w:rFonts w:cs="Simplified Arabic" w:hint="cs"/>
          <w:sz w:val="28"/>
          <w:szCs w:val="28"/>
          <w:rtl/>
          <w:lang w:bidi="ar-TN"/>
        </w:rPr>
        <w:t xml:space="preserve">  </w:t>
      </w:r>
      <w:r w:rsidR="00414F1A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AD6741">
        <w:rPr>
          <w:rFonts w:cs="Simplified Arabic" w:hint="cs"/>
          <w:rtl/>
          <w:lang w:bidi="ar-TN"/>
        </w:rPr>
        <w:t>الإمضاء</w:t>
      </w:r>
      <w:r>
        <w:rPr>
          <w:rFonts w:cs="Simplified Arabic" w:hint="cs"/>
          <w:sz w:val="28"/>
          <w:szCs w:val="28"/>
          <w:rtl/>
          <w:lang w:bidi="ar-TN"/>
        </w:rPr>
        <w:t xml:space="preserve">                                        </w:t>
      </w:r>
    </w:p>
    <w:p w:rsidR="00B1698D" w:rsidRDefault="00B41E0F" w:rsidP="00574249">
      <w:pPr>
        <w:ind w:left="360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           </w:t>
      </w:r>
    </w:p>
    <w:p w:rsidR="00574249" w:rsidRDefault="00574249" w:rsidP="00574249">
      <w:pPr>
        <w:ind w:left="360"/>
        <w:rPr>
          <w:rFonts w:cs="Simplified Arabic" w:hint="cs"/>
          <w:sz w:val="28"/>
          <w:szCs w:val="28"/>
          <w:rtl/>
          <w:lang w:bidi="ar-TN"/>
        </w:rPr>
      </w:pPr>
    </w:p>
    <w:p w:rsidR="00257C52" w:rsidRPr="00574249" w:rsidRDefault="00257C52" w:rsidP="00574249">
      <w:pPr>
        <w:ind w:left="360"/>
        <w:rPr>
          <w:rFonts w:cs="Simplified Arabic"/>
          <w:sz w:val="28"/>
          <w:szCs w:val="28"/>
          <w:rtl/>
          <w:lang w:bidi="ar-TN"/>
        </w:rPr>
      </w:pPr>
    </w:p>
    <w:p w:rsidR="00132A10" w:rsidRPr="001B49A2" w:rsidRDefault="00815595" w:rsidP="005107D9">
      <w:pPr>
        <w:jc w:val="right"/>
        <w:rPr>
          <w:rFonts w:cs="Simplified Arabic"/>
          <w:b/>
          <w:bCs/>
          <w:sz w:val="26"/>
          <w:szCs w:val="26"/>
          <w:lang w:bidi="ar-TN"/>
        </w:rPr>
      </w:pPr>
      <w:r w:rsidRPr="001B49A2">
        <w:rPr>
          <w:rFonts w:cs="Simplified Arabic" w:hint="cs"/>
          <w:b/>
          <w:bCs/>
          <w:sz w:val="26"/>
          <w:szCs w:val="26"/>
          <w:rtl/>
          <w:lang w:bidi="ar-TN"/>
        </w:rPr>
        <w:t xml:space="preserve">إمضاء </w:t>
      </w:r>
      <w:r w:rsidR="00BC702A" w:rsidRPr="001B49A2">
        <w:rPr>
          <w:rFonts w:cs="Simplified Arabic" w:hint="cs"/>
          <w:b/>
          <w:bCs/>
          <w:sz w:val="26"/>
          <w:szCs w:val="26"/>
          <w:rtl/>
          <w:lang w:bidi="ar-TN"/>
        </w:rPr>
        <w:t>السيد</w:t>
      </w:r>
      <w:r w:rsidR="001F5AB3" w:rsidRPr="001B49A2">
        <w:rPr>
          <w:rFonts w:cs="Simplified Arabic" w:hint="cs"/>
          <w:b/>
          <w:bCs/>
          <w:sz w:val="26"/>
          <w:szCs w:val="26"/>
          <w:rtl/>
          <w:lang w:bidi="ar-TN"/>
        </w:rPr>
        <w:t xml:space="preserve"> </w:t>
      </w:r>
      <w:r w:rsidR="005107D9">
        <w:rPr>
          <w:rFonts w:cs="Simplified Arabic" w:hint="cs"/>
          <w:b/>
          <w:bCs/>
          <w:sz w:val="26"/>
          <w:szCs w:val="26"/>
          <w:rtl/>
          <w:lang w:bidi="ar-TN"/>
        </w:rPr>
        <w:t>ال</w:t>
      </w:r>
      <w:r w:rsidR="002836C7">
        <w:rPr>
          <w:rFonts w:cs="Simplified Arabic" w:hint="cs"/>
          <w:b/>
          <w:bCs/>
          <w:sz w:val="26"/>
          <w:szCs w:val="26"/>
          <w:rtl/>
          <w:lang w:bidi="ar-TN"/>
        </w:rPr>
        <w:t xml:space="preserve">مدير </w:t>
      </w:r>
      <w:r w:rsidR="005107D9">
        <w:rPr>
          <w:rFonts w:cs="Simplified Arabic" w:hint="cs"/>
          <w:b/>
          <w:bCs/>
          <w:sz w:val="26"/>
          <w:szCs w:val="26"/>
          <w:rtl/>
          <w:lang w:bidi="ar-TN"/>
        </w:rPr>
        <w:t>العام للمصالح المشتركة</w:t>
      </w:r>
      <w:r w:rsidR="002836C7">
        <w:rPr>
          <w:rFonts w:cs="Simplified Arabic" w:hint="cs"/>
          <w:b/>
          <w:bCs/>
          <w:sz w:val="26"/>
          <w:szCs w:val="26"/>
          <w:rtl/>
          <w:lang w:bidi="ar-TN"/>
        </w:rPr>
        <w:t xml:space="preserve"> </w:t>
      </w:r>
    </w:p>
    <w:sectPr w:rsidR="00132A10" w:rsidRPr="001B49A2" w:rsidSect="00E11056">
      <w:pgSz w:w="11906" w:h="16838"/>
      <w:pgMar w:top="1440" w:right="1800" w:bottom="1440" w:left="180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49B"/>
    <w:multiLevelType w:val="multilevel"/>
    <w:tmpl w:val="23303C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E2EDA"/>
    <w:multiLevelType w:val="hybridMultilevel"/>
    <w:tmpl w:val="33BAE7D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C061469"/>
    <w:multiLevelType w:val="hybridMultilevel"/>
    <w:tmpl w:val="060E92E6"/>
    <w:lvl w:ilvl="0" w:tplc="842C15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E39D7"/>
    <w:multiLevelType w:val="hybridMultilevel"/>
    <w:tmpl w:val="EC16ACB0"/>
    <w:lvl w:ilvl="0" w:tplc="1D96842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7214B"/>
    <w:multiLevelType w:val="hybridMultilevel"/>
    <w:tmpl w:val="23303CDA"/>
    <w:lvl w:ilvl="0" w:tplc="B1B03B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F3681"/>
    <w:multiLevelType w:val="hybridMultilevel"/>
    <w:tmpl w:val="F14ECC90"/>
    <w:lvl w:ilvl="0" w:tplc="EB2C80C2">
      <w:start w:val="15"/>
      <w:numFmt w:val="bullet"/>
      <w:lvlText w:val=""/>
      <w:lvlJc w:val="left"/>
      <w:pPr>
        <w:ind w:left="529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4B022E"/>
    <w:rsid w:val="00006CF9"/>
    <w:rsid w:val="000248EF"/>
    <w:rsid w:val="000254B6"/>
    <w:rsid w:val="000260C0"/>
    <w:rsid w:val="0002771B"/>
    <w:rsid w:val="00041CD4"/>
    <w:rsid w:val="0006609B"/>
    <w:rsid w:val="00087439"/>
    <w:rsid w:val="000A4569"/>
    <w:rsid w:val="000A45DF"/>
    <w:rsid w:val="000A6801"/>
    <w:rsid w:val="000A6F1E"/>
    <w:rsid w:val="000B1A5B"/>
    <w:rsid w:val="000C230A"/>
    <w:rsid w:val="000C5750"/>
    <w:rsid w:val="000E1695"/>
    <w:rsid w:val="000E636D"/>
    <w:rsid w:val="001245C7"/>
    <w:rsid w:val="00125E02"/>
    <w:rsid w:val="00127CD6"/>
    <w:rsid w:val="00132A10"/>
    <w:rsid w:val="00146FB3"/>
    <w:rsid w:val="00152D9F"/>
    <w:rsid w:val="00155D88"/>
    <w:rsid w:val="00162C7A"/>
    <w:rsid w:val="00180C06"/>
    <w:rsid w:val="001B49A2"/>
    <w:rsid w:val="001F5AB3"/>
    <w:rsid w:val="00206740"/>
    <w:rsid w:val="002148A6"/>
    <w:rsid w:val="00231CAF"/>
    <w:rsid w:val="00257C52"/>
    <w:rsid w:val="00267A99"/>
    <w:rsid w:val="002836C7"/>
    <w:rsid w:val="0029651A"/>
    <w:rsid w:val="002B255A"/>
    <w:rsid w:val="002D52D8"/>
    <w:rsid w:val="00303669"/>
    <w:rsid w:val="00305027"/>
    <w:rsid w:val="00306C8C"/>
    <w:rsid w:val="00330284"/>
    <w:rsid w:val="00330F3A"/>
    <w:rsid w:val="00346740"/>
    <w:rsid w:val="00353B99"/>
    <w:rsid w:val="003559EA"/>
    <w:rsid w:val="003614AB"/>
    <w:rsid w:val="00386528"/>
    <w:rsid w:val="00392A6E"/>
    <w:rsid w:val="003B1041"/>
    <w:rsid w:val="003F7AE4"/>
    <w:rsid w:val="00404102"/>
    <w:rsid w:val="0040576A"/>
    <w:rsid w:val="00414F1A"/>
    <w:rsid w:val="00423C9E"/>
    <w:rsid w:val="00464068"/>
    <w:rsid w:val="00466602"/>
    <w:rsid w:val="004760D6"/>
    <w:rsid w:val="0048036E"/>
    <w:rsid w:val="004920B7"/>
    <w:rsid w:val="004A3ED2"/>
    <w:rsid w:val="004B022E"/>
    <w:rsid w:val="004B3729"/>
    <w:rsid w:val="004B40E2"/>
    <w:rsid w:val="004C62C7"/>
    <w:rsid w:val="004C6676"/>
    <w:rsid w:val="004D0582"/>
    <w:rsid w:val="004E7B84"/>
    <w:rsid w:val="00501633"/>
    <w:rsid w:val="00502583"/>
    <w:rsid w:val="005107D9"/>
    <w:rsid w:val="005137AF"/>
    <w:rsid w:val="005511A2"/>
    <w:rsid w:val="00555581"/>
    <w:rsid w:val="00574249"/>
    <w:rsid w:val="00586B05"/>
    <w:rsid w:val="005B441A"/>
    <w:rsid w:val="005C2ABE"/>
    <w:rsid w:val="005E42FC"/>
    <w:rsid w:val="006024DE"/>
    <w:rsid w:val="00604F10"/>
    <w:rsid w:val="00604FC2"/>
    <w:rsid w:val="00620004"/>
    <w:rsid w:val="0063154E"/>
    <w:rsid w:val="0065758D"/>
    <w:rsid w:val="0066008F"/>
    <w:rsid w:val="00676DF1"/>
    <w:rsid w:val="00684C92"/>
    <w:rsid w:val="00697D45"/>
    <w:rsid w:val="006B12A3"/>
    <w:rsid w:val="006B626B"/>
    <w:rsid w:val="006D2E76"/>
    <w:rsid w:val="006E667C"/>
    <w:rsid w:val="006F52E9"/>
    <w:rsid w:val="00716D00"/>
    <w:rsid w:val="007223AE"/>
    <w:rsid w:val="00723357"/>
    <w:rsid w:val="007348AC"/>
    <w:rsid w:val="00745DF1"/>
    <w:rsid w:val="00750AB4"/>
    <w:rsid w:val="007602A6"/>
    <w:rsid w:val="0077139C"/>
    <w:rsid w:val="007A53C4"/>
    <w:rsid w:val="007C391B"/>
    <w:rsid w:val="007C6A86"/>
    <w:rsid w:val="007D0B41"/>
    <w:rsid w:val="007E0DCE"/>
    <w:rsid w:val="007E2CAC"/>
    <w:rsid w:val="007F2AA1"/>
    <w:rsid w:val="007F75A5"/>
    <w:rsid w:val="00810DC4"/>
    <w:rsid w:val="00815595"/>
    <w:rsid w:val="008262FC"/>
    <w:rsid w:val="00831069"/>
    <w:rsid w:val="00831935"/>
    <w:rsid w:val="0084223E"/>
    <w:rsid w:val="00875323"/>
    <w:rsid w:val="00887311"/>
    <w:rsid w:val="008B08A8"/>
    <w:rsid w:val="008D78E4"/>
    <w:rsid w:val="008F72C5"/>
    <w:rsid w:val="0090304A"/>
    <w:rsid w:val="0090701C"/>
    <w:rsid w:val="009078C3"/>
    <w:rsid w:val="009201BE"/>
    <w:rsid w:val="00922612"/>
    <w:rsid w:val="009240DE"/>
    <w:rsid w:val="00927FE3"/>
    <w:rsid w:val="009330F5"/>
    <w:rsid w:val="009525A1"/>
    <w:rsid w:val="009542CB"/>
    <w:rsid w:val="00971597"/>
    <w:rsid w:val="009857D4"/>
    <w:rsid w:val="00987945"/>
    <w:rsid w:val="009A5432"/>
    <w:rsid w:val="009B58B1"/>
    <w:rsid w:val="009C56D3"/>
    <w:rsid w:val="009C64B9"/>
    <w:rsid w:val="009D76A1"/>
    <w:rsid w:val="009F1260"/>
    <w:rsid w:val="00A1138B"/>
    <w:rsid w:val="00A35690"/>
    <w:rsid w:val="00A608A7"/>
    <w:rsid w:val="00A808FA"/>
    <w:rsid w:val="00A865D0"/>
    <w:rsid w:val="00A9036D"/>
    <w:rsid w:val="00A950ED"/>
    <w:rsid w:val="00AD3C96"/>
    <w:rsid w:val="00AD6741"/>
    <w:rsid w:val="00AF0902"/>
    <w:rsid w:val="00B1698D"/>
    <w:rsid w:val="00B20EE5"/>
    <w:rsid w:val="00B244CC"/>
    <w:rsid w:val="00B327DE"/>
    <w:rsid w:val="00B41E0F"/>
    <w:rsid w:val="00B478E3"/>
    <w:rsid w:val="00B74BF5"/>
    <w:rsid w:val="00B758B7"/>
    <w:rsid w:val="00B80669"/>
    <w:rsid w:val="00B83AC4"/>
    <w:rsid w:val="00B91A40"/>
    <w:rsid w:val="00BC6D5A"/>
    <w:rsid w:val="00BC702A"/>
    <w:rsid w:val="00BE1B10"/>
    <w:rsid w:val="00BF0282"/>
    <w:rsid w:val="00C32B25"/>
    <w:rsid w:val="00C42FA9"/>
    <w:rsid w:val="00C4509A"/>
    <w:rsid w:val="00C47BA3"/>
    <w:rsid w:val="00C51C5B"/>
    <w:rsid w:val="00C82150"/>
    <w:rsid w:val="00C95C4B"/>
    <w:rsid w:val="00CC7FFB"/>
    <w:rsid w:val="00CD1C27"/>
    <w:rsid w:val="00D040FC"/>
    <w:rsid w:val="00D21059"/>
    <w:rsid w:val="00D31791"/>
    <w:rsid w:val="00D33E3F"/>
    <w:rsid w:val="00D34401"/>
    <w:rsid w:val="00D370F5"/>
    <w:rsid w:val="00D41ECD"/>
    <w:rsid w:val="00D43FA9"/>
    <w:rsid w:val="00D457AF"/>
    <w:rsid w:val="00D4727F"/>
    <w:rsid w:val="00D52C05"/>
    <w:rsid w:val="00D60A99"/>
    <w:rsid w:val="00D60F56"/>
    <w:rsid w:val="00D72608"/>
    <w:rsid w:val="00D756BC"/>
    <w:rsid w:val="00D85A6E"/>
    <w:rsid w:val="00DB140F"/>
    <w:rsid w:val="00DB6DC6"/>
    <w:rsid w:val="00DB7744"/>
    <w:rsid w:val="00DC180D"/>
    <w:rsid w:val="00DD08E6"/>
    <w:rsid w:val="00DD08FD"/>
    <w:rsid w:val="00DD0E7C"/>
    <w:rsid w:val="00DD4FB6"/>
    <w:rsid w:val="00DF01AE"/>
    <w:rsid w:val="00E11056"/>
    <w:rsid w:val="00E42B1C"/>
    <w:rsid w:val="00E45531"/>
    <w:rsid w:val="00E66766"/>
    <w:rsid w:val="00E674C2"/>
    <w:rsid w:val="00E76D51"/>
    <w:rsid w:val="00EA3D5B"/>
    <w:rsid w:val="00EA4C38"/>
    <w:rsid w:val="00EA51A9"/>
    <w:rsid w:val="00EB24A4"/>
    <w:rsid w:val="00EB2AB0"/>
    <w:rsid w:val="00EE0586"/>
    <w:rsid w:val="00EE066D"/>
    <w:rsid w:val="00EE3585"/>
    <w:rsid w:val="00F16074"/>
    <w:rsid w:val="00F20E7A"/>
    <w:rsid w:val="00F268D3"/>
    <w:rsid w:val="00F31C26"/>
    <w:rsid w:val="00F32899"/>
    <w:rsid w:val="00F42973"/>
    <w:rsid w:val="00F6509C"/>
    <w:rsid w:val="00F65756"/>
    <w:rsid w:val="00F65928"/>
    <w:rsid w:val="00F71D3D"/>
    <w:rsid w:val="00F9219A"/>
    <w:rsid w:val="00F9583D"/>
    <w:rsid w:val="00FA2539"/>
    <w:rsid w:val="00FB6EA7"/>
    <w:rsid w:val="00FF39E4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D00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60AA-D719-44D8-9C56-5A92E05C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إلى عناية السيد</vt:lpstr>
    </vt:vector>
  </TitlesOfParts>
  <Company>DGOMI 2009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عناية السيد</dc:title>
  <dc:creator>us</dc:creator>
  <cp:lastModifiedBy>user</cp:lastModifiedBy>
  <cp:revision>14</cp:revision>
  <cp:lastPrinted>2020-06-29T16:50:00Z</cp:lastPrinted>
  <dcterms:created xsi:type="dcterms:W3CDTF">2020-06-29T16:37:00Z</dcterms:created>
  <dcterms:modified xsi:type="dcterms:W3CDTF">2020-06-29T16:50:00Z</dcterms:modified>
</cp:coreProperties>
</file>